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spacing w:line="240" w:lineRule="exact"/>
        <w:ind w:left="432" w:hanging="432"/>
        <w:rPr>
          <w:rFonts w:ascii="Arial" w:hAnsi="Arial" w:cs="Arial"/>
          <w:kern w:val="0"/>
          <w:sz w:val="24"/>
          <w:szCs w:val="24"/>
        </w:rPr>
      </w:pPr>
      <w:bookmarkStart w:id="0" w:name="_Toc3385"/>
      <w:r>
        <w:rPr>
          <w:rFonts w:ascii="Arial" w:hAnsi="Arial" w:cs="Arial"/>
          <w:kern w:val="0"/>
          <w:sz w:val="24"/>
          <w:szCs w:val="24"/>
        </w:rPr>
        <w:t>URS APPROVAL 批准</w:t>
      </w:r>
      <w:bookmarkEnd w:id="0"/>
    </w:p>
    <w:p>
      <w:pPr>
        <w:snapToGrid w:val="0"/>
        <w:spacing w:line="360" w:lineRule="auto"/>
        <w:rPr>
          <w:rFonts w:ascii="Arial" w:hAnsi="Arial" w:cs="Arial"/>
          <w:color w:val="000000"/>
          <w:sz w:val="24"/>
          <w:szCs w:val="24"/>
        </w:rPr>
      </w:pPr>
      <w:r>
        <w:rPr>
          <w:rFonts w:ascii="Arial" w:hAnsi="Arial" w:cs="Arial"/>
          <w:color w:val="000000"/>
          <w:sz w:val="24"/>
          <w:szCs w:val="24"/>
        </w:rPr>
        <w:t>以下指定的人员签名、签日期后，证明本文件《用户需求标准》生效，可以执行。</w:t>
      </w:r>
    </w:p>
    <w:tbl>
      <w:tblPr>
        <w:tblStyle w:val="17"/>
        <w:tblW w:w="9561" w:type="dxa"/>
        <w:jc w:val="center"/>
        <w:tblInd w:w="957"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4"/>
        <w:gridCol w:w="1800"/>
        <w:gridCol w:w="2436"/>
        <w:gridCol w:w="242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61" w:type="dxa"/>
            <w:gridSpan w:val="4"/>
            <w:shd w:val="pct10" w:color="000000" w:fill="FFFFFF"/>
            <w:vAlign w:val="center"/>
          </w:tcPr>
          <w:p>
            <w:pPr>
              <w:rPr>
                <w:rFonts w:ascii="Arial" w:hAnsi="Arial" w:cs="Arial"/>
                <w:b/>
                <w:bCs/>
                <w:sz w:val="24"/>
                <w:szCs w:val="24"/>
              </w:rPr>
            </w:pPr>
            <w:r>
              <w:rPr>
                <w:rFonts w:ascii="Arial" w:hAnsi="Arial" w:cs="Arial"/>
                <w:b/>
                <w:bCs/>
                <w:sz w:val="24"/>
                <w:szCs w:val="24"/>
              </w:rPr>
              <w:t>制定Prepared by</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904" w:type="dxa"/>
            <w:shd w:val="pct10" w:color="000000" w:fill="FFFFFF"/>
            <w:vAlign w:val="center"/>
          </w:tcPr>
          <w:p>
            <w:pPr>
              <w:jc w:val="center"/>
              <w:rPr>
                <w:rFonts w:ascii="Arial" w:hAnsi="Arial" w:cs="Arial"/>
                <w:b/>
                <w:bCs/>
                <w:sz w:val="24"/>
                <w:szCs w:val="24"/>
              </w:rPr>
            </w:pPr>
            <w:r>
              <w:rPr>
                <w:rFonts w:ascii="Arial" w:hAnsi="Arial" w:cs="Arial"/>
                <w:b/>
                <w:bCs/>
                <w:sz w:val="24"/>
                <w:szCs w:val="24"/>
              </w:rPr>
              <w:t>部门 Department</w:t>
            </w:r>
          </w:p>
        </w:tc>
        <w:tc>
          <w:tcPr>
            <w:tcW w:w="1800" w:type="dxa"/>
            <w:shd w:val="pct10" w:color="000000" w:fill="FFFFFF"/>
            <w:vAlign w:val="center"/>
          </w:tcPr>
          <w:p>
            <w:pPr>
              <w:jc w:val="center"/>
              <w:rPr>
                <w:rFonts w:ascii="Arial" w:hAnsi="Arial" w:cs="Arial"/>
                <w:b/>
                <w:bCs/>
                <w:sz w:val="24"/>
                <w:szCs w:val="24"/>
              </w:rPr>
            </w:pPr>
            <w:r>
              <w:rPr>
                <w:rFonts w:ascii="Arial" w:hAnsi="Arial" w:cs="Arial"/>
                <w:b/>
                <w:bCs/>
                <w:sz w:val="24"/>
                <w:szCs w:val="24"/>
              </w:rPr>
              <w:t>职位 Position</w:t>
            </w:r>
          </w:p>
        </w:tc>
        <w:tc>
          <w:tcPr>
            <w:tcW w:w="2436" w:type="dxa"/>
            <w:shd w:val="pct10" w:color="000000" w:fill="FFFFFF"/>
            <w:vAlign w:val="center"/>
          </w:tcPr>
          <w:p>
            <w:pPr>
              <w:jc w:val="center"/>
              <w:rPr>
                <w:rFonts w:ascii="Arial" w:hAnsi="Arial" w:cs="Arial"/>
                <w:b/>
                <w:bCs/>
                <w:sz w:val="24"/>
                <w:szCs w:val="24"/>
              </w:rPr>
            </w:pPr>
            <w:r>
              <w:rPr>
                <w:rFonts w:ascii="Arial" w:hAnsi="Arial" w:cs="Arial"/>
                <w:b/>
                <w:bCs/>
                <w:sz w:val="24"/>
                <w:szCs w:val="24"/>
              </w:rPr>
              <w:t>签名 Signature</w:t>
            </w:r>
          </w:p>
        </w:tc>
        <w:tc>
          <w:tcPr>
            <w:tcW w:w="2421" w:type="dxa"/>
            <w:shd w:val="pct10" w:color="000000" w:fill="FFFFFF"/>
            <w:vAlign w:val="center"/>
          </w:tcPr>
          <w:p>
            <w:pPr>
              <w:jc w:val="center"/>
              <w:rPr>
                <w:rFonts w:ascii="Arial" w:hAnsi="Arial" w:cs="Arial"/>
                <w:b/>
                <w:bCs/>
                <w:sz w:val="24"/>
                <w:szCs w:val="24"/>
              </w:rPr>
            </w:pPr>
            <w:r>
              <w:rPr>
                <w:rFonts w:ascii="Arial" w:hAnsi="Arial" w:cs="Arial"/>
                <w:b/>
                <w:bCs/>
                <w:sz w:val="24"/>
                <w:szCs w:val="24"/>
              </w:rPr>
              <w:t>日期 Date</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904" w:type="dxa"/>
            <w:vAlign w:val="center"/>
          </w:tcPr>
          <w:p>
            <w:pPr>
              <w:jc w:val="center"/>
              <w:rPr>
                <w:rFonts w:ascii="Arial" w:hAnsi="Arial" w:cs="Arial"/>
                <w:sz w:val="24"/>
                <w:szCs w:val="24"/>
              </w:rPr>
            </w:pPr>
            <w:r>
              <w:rPr>
                <w:rFonts w:ascii="Arial" w:hAnsi="Arial" w:cs="Arial"/>
                <w:sz w:val="24"/>
                <w:szCs w:val="24"/>
              </w:rPr>
              <w:t>工程设备部</w:t>
            </w:r>
          </w:p>
        </w:tc>
        <w:tc>
          <w:tcPr>
            <w:tcW w:w="1800" w:type="dxa"/>
            <w:vAlign w:val="center"/>
          </w:tcPr>
          <w:p>
            <w:pPr>
              <w:jc w:val="center"/>
              <w:rPr>
                <w:rFonts w:ascii="Arial" w:hAnsi="Arial" w:cs="Arial"/>
                <w:sz w:val="24"/>
                <w:szCs w:val="24"/>
              </w:rPr>
            </w:pPr>
            <w:r>
              <w:rPr>
                <w:rFonts w:ascii="Arial" w:hAnsi="Arial" w:cs="Arial"/>
                <w:sz w:val="24"/>
                <w:szCs w:val="24"/>
              </w:rPr>
              <w:t>设备管理员</w:t>
            </w:r>
          </w:p>
        </w:tc>
        <w:tc>
          <w:tcPr>
            <w:tcW w:w="2436" w:type="dxa"/>
            <w:vAlign w:val="center"/>
          </w:tcPr>
          <w:p>
            <w:pPr>
              <w:jc w:val="center"/>
              <w:rPr>
                <w:rFonts w:ascii="Arial" w:hAnsi="Arial" w:cs="Arial"/>
                <w:sz w:val="24"/>
                <w:szCs w:val="24"/>
              </w:rPr>
            </w:pPr>
          </w:p>
        </w:tc>
        <w:tc>
          <w:tcPr>
            <w:tcW w:w="2421" w:type="dxa"/>
            <w:vAlign w:val="center"/>
          </w:tcPr>
          <w:p>
            <w:pPr>
              <w:jc w:val="center"/>
              <w:rPr>
                <w:rFonts w:ascii="Arial" w:hAnsi="Arial" w:cs="Arial"/>
                <w:sz w:val="24"/>
                <w:szCs w:val="24"/>
              </w:rPr>
            </w:pPr>
          </w:p>
        </w:tc>
      </w:tr>
    </w:tbl>
    <w:p>
      <w:pPr>
        <w:snapToGrid w:val="0"/>
        <w:spacing w:line="360" w:lineRule="auto"/>
        <w:jc w:val="center"/>
        <w:rPr>
          <w:rFonts w:ascii="Arial" w:hAnsi="Arial" w:cs="Arial"/>
          <w:color w:val="000000"/>
          <w:sz w:val="24"/>
          <w:szCs w:val="24"/>
        </w:rPr>
      </w:pPr>
    </w:p>
    <w:p>
      <w:pPr>
        <w:snapToGrid w:val="0"/>
        <w:spacing w:line="360" w:lineRule="auto"/>
        <w:jc w:val="center"/>
        <w:rPr>
          <w:rFonts w:ascii="Arial" w:hAnsi="Arial" w:cs="Arial"/>
          <w:color w:val="000000"/>
          <w:sz w:val="24"/>
          <w:szCs w:val="24"/>
        </w:rPr>
      </w:pPr>
    </w:p>
    <w:tbl>
      <w:tblPr>
        <w:tblStyle w:val="17"/>
        <w:tblW w:w="9609" w:type="dxa"/>
        <w:jc w:val="center"/>
        <w:tblInd w:w="917"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8"/>
        <w:gridCol w:w="1800"/>
        <w:gridCol w:w="2449"/>
        <w:gridCol w:w="243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09" w:type="dxa"/>
            <w:gridSpan w:val="4"/>
            <w:shd w:val="pct10" w:color="000000" w:fill="FFFFFF"/>
            <w:vAlign w:val="center"/>
          </w:tcPr>
          <w:p>
            <w:pPr>
              <w:rPr>
                <w:rFonts w:ascii="Arial" w:hAnsi="Arial" w:cs="Arial"/>
                <w:b/>
                <w:bCs/>
                <w:sz w:val="24"/>
                <w:szCs w:val="24"/>
              </w:rPr>
            </w:pPr>
            <w:r>
              <w:rPr>
                <w:rFonts w:ascii="Arial" w:hAnsi="Arial" w:cs="Arial"/>
                <w:b/>
                <w:bCs/>
                <w:sz w:val="24"/>
                <w:szCs w:val="24"/>
              </w:rPr>
              <w:t>审核Reviewed by</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928" w:type="dxa"/>
            <w:shd w:val="pct10" w:color="000000" w:fill="FFFFFF"/>
            <w:vAlign w:val="center"/>
          </w:tcPr>
          <w:p>
            <w:pPr>
              <w:jc w:val="center"/>
              <w:rPr>
                <w:rFonts w:ascii="Arial" w:hAnsi="Arial" w:cs="Arial"/>
                <w:b/>
                <w:bCs/>
                <w:sz w:val="24"/>
                <w:szCs w:val="24"/>
              </w:rPr>
            </w:pPr>
            <w:r>
              <w:rPr>
                <w:rFonts w:ascii="Arial" w:hAnsi="Arial" w:cs="Arial"/>
                <w:b/>
                <w:bCs/>
                <w:sz w:val="24"/>
                <w:szCs w:val="24"/>
              </w:rPr>
              <w:t>部门 Department</w:t>
            </w:r>
          </w:p>
        </w:tc>
        <w:tc>
          <w:tcPr>
            <w:tcW w:w="1800" w:type="dxa"/>
            <w:shd w:val="pct10" w:color="000000" w:fill="FFFFFF"/>
            <w:vAlign w:val="center"/>
          </w:tcPr>
          <w:p>
            <w:pPr>
              <w:jc w:val="center"/>
              <w:rPr>
                <w:rFonts w:ascii="Arial" w:hAnsi="Arial" w:cs="Arial"/>
                <w:b/>
                <w:bCs/>
                <w:sz w:val="24"/>
                <w:szCs w:val="24"/>
              </w:rPr>
            </w:pPr>
            <w:r>
              <w:rPr>
                <w:rFonts w:ascii="Arial" w:hAnsi="Arial" w:cs="Arial"/>
                <w:b/>
                <w:bCs/>
                <w:sz w:val="24"/>
                <w:szCs w:val="24"/>
              </w:rPr>
              <w:t>职位 Position</w:t>
            </w:r>
          </w:p>
        </w:tc>
        <w:tc>
          <w:tcPr>
            <w:tcW w:w="2449" w:type="dxa"/>
            <w:shd w:val="pct10" w:color="000000" w:fill="FFFFFF"/>
            <w:vAlign w:val="center"/>
          </w:tcPr>
          <w:p>
            <w:pPr>
              <w:jc w:val="center"/>
              <w:rPr>
                <w:rFonts w:ascii="Arial" w:hAnsi="Arial" w:cs="Arial"/>
                <w:b/>
                <w:bCs/>
                <w:sz w:val="24"/>
                <w:szCs w:val="24"/>
              </w:rPr>
            </w:pPr>
            <w:r>
              <w:rPr>
                <w:rFonts w:ascii="Arial" w:hAnsi="Arial" w:cs="Arial"/>
                <w:b/>
                <w:bCs/>
                <w:sz w:val="24"/>
                <w:szCs w:val="24"/>
              </w:rPr>
              <w:t>签名 Signature</w:t>
            </w:r>
          </w:p>
        </w:tc>
        <w:tc>
          <w:tcPr>
            <w:tcW w:w="2432" w:type="dxa"/>
            <w:shd w:val="pct10" w:color="000000" w:fill="FFFFFF"/>
            <w:vAlign w:val="center"/>
          </w:tcPr>
          <w:p>
            <w:pPr>
              <w:jc w:val="center"/>
              <w:rPr>
                <w:rFonts w:ascii="Arial" w:hAnsi="Arial" w:cs="Arial"/>
                <w:b/>
                <w:bCs/>
                <w:sz w:val="24"/>
                <w:szCs w:val="24"/>
              </w:rPr>
            </w:pPr>
            <w:r>
              <w:rPr>
                <w:rFonts w:ascii="Arial" w:hAnsi="Arial" w:cs="Arial"/>
                <w:b/>
                <w:bCs/>
                <w:sz w:val="24"/>
                <w:szCs w:val="24"/>
              </w:rPr>
              <w:t>日期 Date</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928" w:type="dxa"/>
            <w:vAlign w:val="center"/>
          </w:tcPr>
          <w:p>
            <w:pPr>
              <w:jc w:val="center"/>
              <w:rPr>
                <w:rFonts w:ascii="Arial" w:hAnsi="Arial" w:cs="Arial"/>
                <w:sz w:val="24"/>
                <w:szCs w:val="24"/>
              </w:rPr>
            </w:pPr>
            <w:r>
              <w:rPr>
                <w:rFonts w:ascii="Arial" w:hAnsi="Arial" w:cs="Arial"/>
                <w:sz w:val="24"/>
                <w:szCs w:val="24"/>
              </w:rPr>
              <w:t>生产制造部</w:t>
            </w:r>
          </w:p>
        </w:tc>
        <w:tc>
          <w:tcPr>
            <w:tcW w:w="1800" w:type="dxa"/>
            <w:vAlign w:val="center"/>
          </w:tcPr>
          <w:p>
            <w:pPr>
              <w:jc w:val="center"/>
              <w:rPr>
                <w:rFonts w:ascii="Arial" w:hAnsi="Arial" w:cs="Arial"/>
                <w:sz w:val="24"/>
                <w:szCs w:val="24"/>
              </w:rPr>
            </w:pPr>
            <w:r>
              <w:rPr>
                <w:rFonts w:ascii="Arial" w:hAnsi="Arial" w:cs="Arial"/>
                <w:sz w:val="24"/>
                <w:szCs w:val="24"/>
              </w:rPr>
              <w:t>部长</w:t>
            </w:r>
          </w:p>
        </w:tc>
        <w:tc>
          <w:tcPr>
            <w:tcW w:w="2449" w:type="dxa"/>
            <w:vAlign w:val="center"/>
          </w:tcPr>
          <w:p>
            <w:pPr>
              <w:jc w:val="center"/>
              <w:rPr>
                <w:rFonts w:ascii="Arial" w:hAnsi="Arial" w:cs="Arial"/>
                <w:sz w:val="24"/>
                <w:szCs w:val="24"/>
              </w:rPr>
            </w:pPr>
          </w:p>
        </w:tc>
        <w:tc>
          <w:tcPr>
            <w:tcW w:w="2432" w:type="dxa"/>
            <w:vAlign w:val="center"/>
          </w:tcPr>
          <w:p>
            <w:pPr>
              <w:jc w:val="center"/>
              <w:rPr>
                <w:rFonts w:ascii="Arial" w:hAnsi="Arial" w:cs="Arial"/>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928" w:type="dxa"/>
            <w:vAlign w:val="center"/>
          </w:tcPr>
          <w:p>
            <w:pPr>
              <w:jc w:val="center"/>
              <w:rPr>
                <w:rFonts w:ascii="Arial" w:hAnsi="Arial" w:cs="Arial"/>
                <w:sz w:val="24"/>
                <w:szCs w:val="24"/>
              </w:rPr>
            </w:pPr>
            <w:r>
              <w:rPr>
                <w:rFonts w:ascii="Arial" w:hAnsi="Arial" w:cs="Arial"/>
                <w:sz w:val="24"/>
                <w:szCs w:val="24"/>
              </w:rPr>
              <w:t>环境安全部</w:t>
            </w:r>
          </w:p>
        </w:tc>
        <w:tc>
          <w:tcPr>
            <w:tcW w:w="1800" w:type="dxa"/>
            <w:vAlign w:val="center"/>
          </w:tcPr>
          <w:p>
            <w:pPr>
              <w:jc w:val="center"/>
              <w:rPr>
                <w:rFonts w:ascii="Arial" w:hAnsi="Arial" w:cs="Arial"/>
                <w:sz w:val="24"/>
                <w:szCs w:val="24"/>
              </w:rPr>
            </w:pPr>
            <w:r>
              <w:rPr>
                <w:rFonts w:ascii="Arial" w:hAnsi="Arial" w:cs="Arial"/>
                <w:sz w:val="24"/>
                <w:szCs w:val="24"/>
              </w:rPr>
              <w:t>部长</w:t>
            </w:r>
          </w:p>
        </w:tc>
        <w:tc>
          <w:tcPr>
            <w:tcW w:w="2449" w:type="dxa"/>
            <w:vAlign w:val="center"/>
          </w:tcPr>
          <w:p>
            <w:pPr>
              <w:jc w:val="center"/>
              <w:rPr>
                <w:rFonts w:ascii="Arial" w:hAnsi="Arial" w:cs="Arial"/>
                <w:sz w:val="24"/>
                <w:szCs w:val="24"/>
              </w:rPr>
            </w:pPr>
          </w:p>
        </w:tc>
        <w:tc>
          <w:tcPr>
            <w:tcW w:w="2432" w:type="dxa"/>
            <w:vAlign w:val="center"/>
          </w:tcPr>
          <w:p>
            <w:pPr>
              <w:jc w:val="center"/>
              <w:rPr>
                <w:rFonts w:ascii="Arial" w:hAnsi="Arial" w:cs="Arial"/>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928" w:type="dxa"/>
            <w:vAlign w:val="center"/>
          </w:tcPr>
          <w:p>
            <w:pPr>
              <w:jc w:val="center"/>
              <w:rPr>
                <w:rFonts w:ascii="Arial" w:hAnsi="Arial" w:cs="Arial"/>
                <w:sz w:val="24"/>
                <w:szCs w:val="24"/>
              </w:rPr>
            </w:pPr>
            <w:r>
              <w:rPr>
                <w:rFonts w:ascii="Arial" w:hAnsi="Arial" w:cs="Arial"/>
                <w:sz w:val="24"/>
                <w:szCs w:val="24"/>
              </w:rPr>
              <w:t>工程设备部</w:t>
            </w:r>
          </w:p>
        </w:tc>
        <w:tc>
          <w:tcPr>
            <w:tcW w:w="1800" w:type="dxa"/>
            <w:vAlign w:val="center"/>
          </w:tcPr>
          <w:p>
            <w:pPr>
              <w:jc w:val="center"/>
              <w:rPr>
                <w:rFonts w:ascii="Arial" w:hAnsi="Arial" w:cs="Arial"/>
                <w:sz w:val="24"/>
                <w:szCs w:val="24"/>
              </w:rPr>
            </w:pPr>
            <w:r>
              <w:rPr>
                <w:rFonts w:ascii="Arial" w:hAnsi="Arial" w:cs="Arial"/>
                <w:sz w:val="24"/>
                <w:szCs w:val="24"/>
              </w:rPr>
              <w:t>部长</w:t>
            </w:r>
          </w:p>
        </w:tc>
        <w:tc>
          <w:tcPr>
            <w:tcW w:w="2449" w:type="dxa"/>
            <w:vAlign w:val="center"/>
          </w:tcPr>
          <w:p>
            <w:pPr>
              <w:jc w:val="center"/>
              <w:rPr>
                <w:rFonts w:ascii="Arial" w:hAnsi="Arial" w:cs="Arial"/>
                <w:sz w:val="24"/>
                <w:szCs w:val="24"/>
              </w:rPr>
            </w:pPr>
          </w:p>
        </w:tc>
        <w:tc>
          <w:tcPr>
            <w:tcW w:w="2432" w:type="dxa"/>
            <w:vAlign w:val="center"/>
          </w:tcPr>
          <w:p>
            <w:pPr>
              <w:jc w:val="center"/>
              <w:rPr>
                <w:rFonts w:ascii="Arial" w:hAnsi="Arial" w:cs="Arial"/>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928" w:type="dxa"/>
            <w:vAlign w:val="center"/>
          </w:tcPr>
          <w:p>
            <w:pPr>
              <w:jc w:val="center"/>
              <w:rPr>
                <w:rFonts w:ascii="Arial" w:hAnsi="Arial" w:cs="Arial"/>
                <w:sz w:val="24"/>
                <w:szCs w:val="24"/>
              </w:rPr>
            </w:pPr>
            <w:r>
              <w:rPr>
                <w:rFonts w:ascii="Arial" w:hAnsi="Arial" w:cs="Arial"/>
                <w:sz w:val="24"/>
                <w:szCs w:val="24"/>
              </w:rPr>
              <w:t>质量管理部</w:t>
            </w:r>
          </w:p>
        </w:tc>
        <w:tc>
          <w:tcPr>
            <w:tcW w:w="1800" w:type="dxa"/>
            <w:vAlign w:val="center"/>
          </w:tcPr>
          <w:p>
            <w:pPr>
              <w:jc w:val="center"/>
              <w:rPr>
                <w:rFonts w:ascii="Arial" w:hAnsi="Arial" w:cs="Arial"/>
                <w:sz w:val="24"/>
                <w:szCs w:val="24"/>
              </w:rPr>
            </w:pPr>
            <w:r>
              <w:rPr>
                <w:rFonts w:ascii="Arial" w:hAnsi="Arial" w:cs="Arial"/>
                <w:sz w:val="24"/>
                <w:szCs w:val="24"/>
              </w:rPr>
              <w:t>部长</w:t>
            </w:r>
          </w:p>
        </w:tc>
        <w:tc>
          <w:tcPr>
            <w:tcW w:w="2449" w:type="dxa"/>
            <w:vAlign w:val="center"/>
          </w:tcPr>
          <w:p>
            <w:pPr>
              <w:jc w:val="center"/>
              <w:rPr>
                <w:rFonts w:ascii="Arial" w:hAnsi="Arial" w:cs="Arial"/>
                <w:sz w:val="24"/>
                <w:szCs w:val="24"/>
              </w:rPr>
            </w:pPr>
          </w:p>
        </w:tc>
        <w:tc>
          <w:tcPr>
            <w:tcW w:w="2432" w:type="dxa"/>
            <w:vAlign w:val="center"/>
          </w:tcPr>
          <w:p>
            <w:pPr>
              <w:jc w:val="center"/>
              <w:rPr>
                <w:rFonts w:ascii="Arial" w:hAnsi="Arial" w:cs="Arial"/>
                <w:sz w:val="24"/>
                <w:szCs w:val="24"/>
              </w:rPr>
            </w:pPr>
          </w:p>
        </w:tc>
      </w:tr>
    </w:tbl>
    <w:p>
      <w:pPr>
        <w:snapToGrid w:val="0"/>
        <w:spacing w:line="360" w:lineRule="auto"/>
        <w:jc w:val="center"/>
        <w:rPr>
          <w:rFonts w:ascii="Arial" w:hAnsi="Arial" w:cs="Arial"/>
          <w:color w:val="000000"/>
          <w:sz w:val="24"/>
          <w:szCs w:val="24"/>
        </w:rPr>
      </w:pPr>
    </w:p>
    <w:p>
      <w:pPr>
        <w:snapToGrid w:val="0"/>
        <w:spacing w:line="360" w:lineRule="auto"/>
        <w:jc w:val="center"/>
        <w:rPr>
          <w:rFonts w:ascii="Arial" w:hAnsi="Arial" w:cs="Arial"/>
          <w:color w:val="000000"/>
          <w:sz w:val="24"/>
          <w:szCs w:val="24"/>
        </w:rPr>
      </w:pPr>
    </w:p>
    <w:tbl>
      <w:tblPr>
        <w:tblStyle w:val="17"/>
        <w:tblW w:w="9558" w:type="dxa"/>
        <w:jc w:val="center"/>
        <w:tblInd w:w="937"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3"/>
        <w:gridCol w:w="1800"/>
        <w:gridCol w:w="2435"/>
        <w:gridCol w:w="24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58" w:type="dxa"/>
            <w:gridSpan w:val="4"/>
            <w:shd w:val="pct10" w:color="000000" w:fill="FFFFFF"/>
            <w:vAlign w:val="center"/>
          </w:tcPr>
          <w:p>
            <w:pPr>
              <w:rPr>
                <w:rFonts w:ascii="Arial" w:hAnsi="Arial" w:cs="Arial"/>
                <w:b/>
                <w:bCs/>
                <w:sz w:val="24"/>
                <w:szCs w:val="24"/>
              </w:rPr>
            </w:pPr>
            <w:r>
              <w:rPr>
                <w:rFonts w:ascii="Arial" w:hAnsi="Arial" w:cs="Arial"/>
                <w:b/>
                <w:bCs/>
                <w:sz w:val="24"/>
                <w:szCs w:val="24"/>
              </w:rPr>
              <w:t>批准Approved by</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903" w:type="dxa"/>
            <w:shd w:val="pct10" w:color="000000" w:fill="FFFFFF"/>
            <w:vAlign w:val="center"/>
          </w:tcPr>
          <w:p>
            <w:pPr>
              <w:jc w:val="center"/>
              <w:rPr>
                <w:rFonts w:ascii="Arial" w:hAnsi="Arial" w:cs="Arial"/>
                <w:b/>
                <w:bCs/>
                <w:sz w:val="24"/>
                <w:szCs w:val="24"/>
              </w:rPr>
            </w:pPr>
            <w:r>
              <w:rPr>
                <w:rFonts w:ascii="Arial" w:hAnsi="Arial" w:cs="Arial"/>
                <w:b/>
                <w:bCs/>
                <w:sz w:val="24"/>
                <w:szCs w:val="24"/>
              </w:rPr>
              <w:t>部门 Department</w:t>
            </w:r>
          </w:p>
        </w:tc>
        <w:tc>
          <w:tcPr>
            <w:tcW w:w="1800" w:type="dxa"/>
            <w:shd w:val="pct10" w:color="000000" w:fill="FFFFFF"/>
            <w:vAlign w:val="center"/>
          </w:tcPr>
          <w:p>
            <w:pPr>
              <w:jc w:val="center"/>
              <w:rPr>
                <w:rFonts w:ascii="Arial" w:hAnsi="Arial" w:cs="Arial"/>
                <w:b/>
                <w:bCs/>
                <w:sz w:val="24"/>
                <w:szCs w:val="24"/>
              </w:rPr>
            </w:pPr>
            <w:r>
              <w:rPr>
                <w:rFonts w:ascii="Arial" w:hAnsi="Arial" w:cs="Arial"/>
                <w:b/>
                <w:bCs/>
                <w:sz w:val="24"/>
                <w:szCs w:val="24"/>
              </w:rPr>
              <w:t>职位 Position</w:t>
            </w:r>
          </w:p>
        </w:tc>
        <w:tc>
          <w:tcPr>
            <w:tcW w:w="2435" w:type="dxa"/>
            <w:shd w:val="pct10" w:color="000000" w:fill="FFFFFF"/>
            <w:vAlign w:val="center"/>
          </w:tcPr>
          <w:p>
            <w:pPr>
              <w:jc w:val="center"/>
              <w:rPr>
                <w:rFonts w:ascii="Arial" w:hAnsi="Arial" w:cs="Arial"/>
                <w:b/>
                <w:bCs/>
                <w:sz w:val="24"/>
                <w:szCs w:val="24"/>
              </w:rPr>
            </w:pPr>
            <w:r>
              <w:rPr>
                <w:rFonts w:ascii="Arial" w:hAnsi="Arial" w:cs="Arial"/>
                <w:b/>
                <w:bCs/>
                <w:sz w:val="24"/>
                <w:szCs w:val="24"/>
              </w:rPr>
              <w:t>签名 Signature</w:t>
            </w:r>
          </w:p>
        </w:tc>
        <w:tc>
          <w:tcPr>
            <w:tcW w:w="2420" w:type="dxa"/>
            <w:shd w:val="pct10" w:color="000000" w:fill="FFFFFF"/>
            <w:vAlign w:val="center"/>
          </w:tcPr>
          <w:p>
            <w:pPr>
              <w:jc w:val="center"/>
              <w:rPr>
                <w:rFonts w:ascii="Arial" w:hAnsi="Arial" w:cs="Arial"/>
                <w:b/>
                <w:bCs/>
                <w:sz w:val="24"/>
                <w:szCs w:val="24"/>
              </w:rPr>
            </w:pPr>
            <w:r>
              <w:rPr>
                <w:rFonts w:ascii="Arial" w:hAnsi="Arial" w:cs="Arial"/>
                <w:b/>
                <w:bCs/>
                <w:sz w:val="24"/>
                <w:szCs w:val="24"/>
              </w:rPr>
              <w:t>日期 Date</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903" w:type="dxa"/>
            <w:vAlign w:val="center"/>
          </w:tcPr>
          <w:p>
            <w:pPr>
              <w:jc w:val="center"/>
              <w:rPr>
                <w:rFonts w:ascii="Arial" w:hAnsi="Arial" w:cs="Arial"/>
                <w:sz w:val="24"/>
                <w:szCs w:val="24"/>
              </w:rPr>
            </w:pPr>
            <w:r>
              <w:rPr>
                <w:rFonts w:ascii="Arial" w:hAnsi="Arial" w:cs="Arial"/>
                <w:sz w:val="24"/>
                <w:szCs w:val="24"/>
              </w:rPr>
              <w:t>质量管理部</w:t>
            </w:r>
          </w:p>
        </w:tc>
        <w:tc>
          <w:tcPr>
            <w:tcW w:w="1800" w:type="dxa"/>
            <w:vAlign w:val="center"/>
          </w:tcPr>
          <w:p>
            <w:pPr>
              <w:jc w:val="center"/>
              <w:rPr>
                <w:rFonts w:ascii="Arial" w:hAnsi="Arial" w:cs="Arial"/>
                <w:sz w:val="24"/>
                <w:szCs w:val="24"/>
              </w:rPr>
            </w:pPr>
            <w:r>
              <w:rPr>
                <w:rFonts w:ascii="Arial" w:hAnsi="Arial" w:cs="Arial"/>
                <w:sz w:val="24"/>
                <w:szCs w:val="24"/>
              </w:rPr>
              <w:t>质量负责人</w:t>
            </w:r>
          </w:p>
        </w:tc>
        <w:tc>
          <w:tcPr>
            <w:tcW w:w="2435" w:type="dxa"/>
            <w:vAlign w:val="center"/>
          </w:tcPr>
          <w:p>
            <w:pPr>
              <w:jc w:val="center"/>
              <w:rPr>
                <w:rFonts w:ascii="Arial" w:hAnsi="Arial" w:cs="Arial"/>
                <w:sz w:val="24"/>
                <w:szCs w:val="24"/>
              </w:rPr>
            </w:pPr>
          </w:p>
        </w:tc>
        <w:tc>
          <w:tcPr>
            <w:tcW w:w="2420" w:type="dxa"/>
            <w:vAlign w:val="center"/>
          </w:tcPr>
          <w:p>
            <w:pPr>
              <w:jc w:val="center"/>
              <w:rPr>
                <w:rFonts w:ascii="Arial" w:hAnsi="Arial" w:cs="Arial"/>
                <w:sz w:val="24"/>
                <w:szCs w:val="24"/>
              </w:rPr>
            </w:pPr>
          </w:p>
        </w:tc>
      </w:tr>
    </w:tbl>
    <w:p>
      <w:pPr>
        <w:pStyle w:val="12"/>
        <w:tabs>
          <w:tab w:val="left" w:pos="480"/>
          <w:tab w:val="right" w:leader="dot" w:pos="9503"/>
        </w:tabs>
        <w:jc w:val="center"/>
        <w:rPr>
          <w:rFonts w:ascii="Arial" w:hAnsi="Arial" w:cs="Arial"/>
          <w:caps/>
          <w:sz w:val="24"/>
          <w:szCs w:val="24"/>
        </w:rPr>
      </w:pPr>
    </w:p>
    <w:p>
      <w:pPr>
        <w:rPr>
          <w:rFonts w:ascii="Arial" w:hAnsi="Arial" w:cs="Arial"/>
          <w:sz w:val="24"/>
          <w:szCs w:val="24"/>
        </w:rPr>
      </w:pPr>
    </w:p>
    <w:p>
      <w:pPr>
        <w:pStyle w:val="12"/>
        <w:tabs>
          <w:tab w:val="left" w:pos="480"/>
          <w:tab w:val="right" w:leader="dot" w:pos="9503"/>
        </w:tabs>
        <w:jc w:val="center"/>
        <w:rPr>
          <w:rFonts w:ascii="Arial" w:hAnsi="Arial" w:cs="Arial"/>
          <w:caps/>
          <w:szCs w:val="21"/>
        </w:rPr>
      </w:pPr>
    </w:p>
    <w:p>
      <w:pPr>
        <w:rPr>
          <w:rFonts w:ascii="Arial" w:hAnsi="Arial" w:cs="Arial"/>
          <w:caps/>
          <w:szCs w:val="21"/>
        </w:rPr>
      </w:pPr>
    </w:p>
    <w:p>
      <w:pPr>
        <w:rPr>
          <w:rFonts w:ascii="Arial" w:hAnsi="Arial" w:cs="Arial"/>
          <w:caps/>
          <w:szCs w:val="21"/>
        </w:rPr>
      </w:pPr>
    </w:p>
    <w:p>
      <w:pPr>
        <w:pStyle w:val="12"/>
        <w:tabs>
          <w:tab w:val="left" w:pos="480"/>
          <w:tab w:val="right" w:leader="dot" w:pos="9503"/>
        </w:tabs>
        <w:spacing w:before="0" w:after="0" w:line="360" w:lineRule="auto"/>
        <w:jc w:val="center"/>
        <w:rPr>
          <w:rFonts w:ascii="Arial" w:hAnsi="Arial" w:cs="Arial"/>
          <w:bCs/>
          <w:caps/>
          <w:sz w:val="24"/>
          <w:szCs w:val="24"/>
        </w:rPr>
      </w:pPr>
      <w:r>
        <w:rPr>
          <w:rFonts w:ascii="Arial" w:hAnsi="Arial" w:cs="Arial"/>
          <w:bCs/>
          <w:caps/>
          <w:sz w:val="24"/>
          <w:szCs w:val="24"/>
        </w:rPr>
        <w:t xml:space="preserve">目    录 </w:t>
      </w:r>
    </w:p>
    <w:p>
      <w:pPr>
        <w:tabs>
          <w:tab w:val="left" w:pos="480"/>
          <w:tab w:val="right" w:leader="dot" w:pos="9503"/>
        </w:tabs>
        <w:spacing w:line="360" w:lineRule="auto"/>
        <w:jc w:val="center"/>
        <w:rPr>
          <w:rFonts w:ascii="Arial" w:hAnsi="Arial" w:cs="Arial"/>
          <w:caps/>
          <w:kern w:val="0"/>
          <w:szCs w:val="21"/>
          <w:highlight w:val="lightGray"/>
        </w:rPr>
      </w:pPr>
      <w:r>
        <w:rPr>
          <w:rFonts w:ascii="Arial" w:hAnsi="Arial" w:cs="Arial"/>
          <w:b/>
          <w:bCs/>
          <w:caps/>
          <w:sz w:val="24"/>
          <w:szCs w:val="24"/>
        </w:rPr>
        <w:t>Table of content</w:t>
      </w:r>
      <w:r>
        <w:rPr>
          <w:rStyle w:val="15"/>
          <w:iCs/>
        </w:rPr>
        <w:fldChar w:fldCharType="begin"/>
      </w:r>
      <w:r>
        <w:rPr>
          <w:rStyle w:val="15"/>
          <w:rFonts w:ascii="Arial" w:hAnsi="Arial" w:cs="Arial"/>
          <w:iCs/>
          <w:caps/>
          <w:szCs w:val="21"/>
        </w:rPr>
        <w:instrText xml:space="preserve"> TOC \o "1-1" \h \z \u </w:instrText>
      </w:r>
      <w:r>
        <w:rPr>
          <w:rStyle w:val="15"/>
          <w:iCs/>
        </w:rPr>
        <w:fldChar w:fldCharType="separate"/>
      </w:r>
    </w:p>
    <w:p>
      <w:pPr>
        <w:pStyle w:val="12"/>
        <w:tabs>
          <w:tab w:val="right" w:leader="dot" w:pos="8306"/>
        </w:tabs>
        <w:spacing w:before="0" w:after="0" w:line="360" w:lineRule="auto"/>
        <w:ind w:left="-420" w:leftChars="-200"/>
        <w:rPr>
          <w:rFonts w:ascii="Arial" w:hAnsi="Arial" w:cs="Arial"/>
          <w:caps/>
          <w:sz w:val="24"/>
          <w:szCs w:val="24"/>
        </w:rPr>
      </w:pPr>
      <w:r>
        <w:fldChar w:fldCharType="begin"/>
      </w:r>
      <w:r>
        <w:instrText xml:space="preserve"> HYPERLINK \l "_Toc3385" </w:instrText>
      </w:r>
      <w:r>
        <w:fldChar w:fldCharType="separate"/>
      </w:r>
      <w:r>
        <w:rPr>
          <w:rFonts w:ascii="Arial" w:hAnsi="Arial" w:cs="Arial"/>
          <w:caps/>
          <w:kern w:val="0"/>
          <w:sz w:val="24"/>
          <w:szCs w:val="24"/>
        </w:rPr>
        <w:t>URS APPROVAL 批准</w:t>
      </w:r>
      <w:r>
        <w:rPr>
          <w:rFonts w:ascii="Arial" w:hAnsi="Arial" w:cs="Arial"/>
          <w:caps/>
          <w:sz w:val="24"/>
          <w:szCs w:val="24"/>
        </w:rPr>
        <w:tab/>
      </w:r>
      <w:r>
        <w:rPr>
          <w:rFonts w:ascii="Arial" w:hAnsi="Arial" w:cs="Arial"/>
          <w:caps/>
          <w:sz w:val="24"/>
          <w:szCs w:val="24"/>
        </w:rPr>
        <w:fldChar w:fldCharType="begin"/>
      </w:r>
      <w:r>
        <w:rPr>
          <w:rFonts w:ascii="Arial" w:hAnsi="Arial" w:cs="Arial"/>
          <w:caps/>
          <w:sz w:val="24"/>
          <w:szCs w:val="24"/>
        </w:rPr>
        <w:instrText xml:space="preserve"> PAGEREF _Toc3385 </w:instrText>
      </w:r>
      <w:r>
        <w:rPr>
          <w:rFonts w:ascii="Arial" w:hAnsi="Arial" w:cs="Arial"/>
          <w:caps/>
          <w:sz w:val="24"/>
          <w:szCs w:val="24"/>
        </w:rPr>
        <w:fldChar w:fldCharType="separate"/>
      </w:r>
      <w:r>
        <w:rPr>
          <w:rFonts w:ascii="Arial" w:hAnsi="Arial" w:cs="Arial"/>
          <w:caps/>
          <w:sz w:val="24"/>
          <w:szCs w:val="24"/>
        </w:rPr>
        <w:t>1</w:t>
      </w:r>
      <w:r>
        <w:rPr>
          <w:rFonts w:ascii="Arial" w:hAnsi="Arial" w:cs="Arial"/>
          <w:caps/>
          <w:sz w:val="24"/>
          <w:szCs w:val="24"/>
        </w:rPr>
        <w:fldChar w:fldCharType="end"/>
      </w:r>
      <w:r>
        <w:rPr>
          <w:rFonts w:ascii="Arial" w:hAnsi="Arial" w:cs="Arial"/>
          <w:caps/>
          <w:sz w:val="24"/>
          <w:szCs w:val="24"/>
        </w:rPr>
        <w:fldChar w:fldCharType="end"/>
      </w:r>
    </w:p>
    <w:p>
      <w:pPr>
        <w:pStyle w:val="12"/>
        <w:tabs>
          <w:tab w:val="right" w:leader="dot" w:pos="8306"/>
        </w:tabs>
        <w:spacing w:before="0" w:after="0" w:line="360" w:lineRule="auto"/>
        <w:ind w:left="-420" w:leftChars="-200"/>
        <w:rPr>
          <w:rFonts w:ascii="Arial" w:hAnsi="Arial" w:cs="Arial"/>
          <w:caps/>
          <w:sz w:val="24"/>
          <w:szCs w:val="24"/>
        </w:rPr>
      </w:pPr>
      <w:r>
        <w:fldChar w:fldCharType="begin"/>
      </w:r>
      <w:r>
        <w:instrText xml:space="preserve"> HYPERLINK \l "_Toc7257" </w:instrText>
      </w:r>
      <w:r>
        <w:fldChar w:fldCharType="separate"/>
      </w:r>
      <w:r>
        <w:rPr>
          <w:rFonts w:ascii="Arial" w:hAnsi="Arial" w:cs="Arial"/>
          <w:caps/>
          <w:kern w:val="0"/>
          <w:sz w:val="24"/>
          <w:szCs w:val="24"/>
        </w:rPr>
        <w:t>1   PURPOSE目的</w:t>
      </w:r>
      <w:r>
        <w:rPr>
          <w:rFonts w:ascii="Arial" w:hAnsi="Arial" w:cs="Arial"/>
          <w:caps/>
          <w:sz w:val="24"/>
          <w:szCs w:val="24"/>
        </w:rPr>
        <w:tab/>
      </w:r>
      <w:r>
        <w:rPr>
          <w:rFonts w:ascii="Arial" w:hAnsi="Arial" w:cs="Arial"/>
          <w:caps/>
          <w:sz w:val="24"/>
          <w:szCs w:val="24"/>
        </w:rPr>
        <w:fldChar w:fldCharType="begin"/>
      </w:r>
      <w:r>
        <w:rPr>
          <w:rFonts w:ascii="Arial" w:hAnsi="Arial" w:cs="Arial"/>
          <w:caps/>
          <w:sz w:val="24"/>
          <w:szCs w:val="24"/>
        </w:rPr>
        <w:instrText xml:space="preserve"> PAGEREF _Toc7257 </w:instrText>
      </w:r>
      <w:r>
        <w:rPr>
          <w:rFonts w:ascii="Arial" w:hAnsi="Arial" w:cs="Arial"/>
          <w:caps/>
          <w:sz w:val="24"/>
          <w:szCs w:val="24"/>
        </w:rPr>
        <w:fldChar w:fldCharType="separate"/>
      </w:r>
      <w:r>
        <w:rPr>
          <w:rFonts w:ascii="Arial" w:hAnsi="Arial" w:cs="Arial"/>
          <w:caps/>
          <w:sz w:val="24"/>
          <w:szCs w:val="24"/>
        </w:rPr>
        <w:t>4</w:t>
      </w:r>
      <w:r>
        <w:rPr>
          <w:rFonts w:ascii="Arial" w:hAnsi="Arial" w:cs="Arial"/>
          <w:caps/>
          <w:sz w:val="24"/>
          <w:szCs w:val="24"/>
        </w:rPr>
        <w:fldChar w:fldCharType="end"/>
      </w:r>
      <w:r>
        <w:rPr>
          <w:rFonts w:ascii="Arial" w:hAnsi="Arial" w:cs="Arial"/>
          <w:caps/>
          <w:sz w:val="24"/>
          <w:szCs w:val="24"/>
        </w:rPr>
        <w:fldChar w:fldCharType="end"/>
      </w:r>
    </w:p>
    <w:p>
      <w:pPr>
        <w:pStyle w:val="12"/>
        <w:tabs>
          <w:tab w:val="right" w:leader="dot" w:pos="8306"/>
        </w:tabs>
        <w:spacing w:before="0" w:after="0" w:line="360" w:lineRule="auto"/>
        <w:ind w:left="-420" w:leftChars="-200"/>
        <w:rPr>
          <w:rFonts w:ascii="Arial" w:hAnsi="Arial" w:cs="Arial"/>
          <w:caps/>
          <w:sz w:val="24"/>
          <w:szCs w:val="24"/>
        </w:rPr>
      </w:pPr>
      <w:r>
        <w:fldChar w:fldCharType="begin"/>
      </w:r>
      <w:r>
        <w:instrText xml:space="preserve"> HYPERLINK \l "_Toc26207" </w:instrText>
      </w:r>
      <w:r>
        <w:fldChar w:fldCharType="separate"/>
      </w:r>
      <w:r>
        <w:rPr>
          <w:rFonts w:ascii="Arial" w:hAnsi="Arial" w:cs="Arial"/>
          <w:caps/>
          <w:kern w:val="0"/>
          <w:sz w:val="24"/>
          <w:szCs w:val="24"/>
        </w:rPr>
        <w:t>2   SCOPE 范围</w:t>
      </w:r>
      <w:r>
        <w:rPr>
          <w:rFonts w:ascii="Arial" w:hAnsi="Arial" w:cs="Arial"/>
          <w:caps/>
          <w:sz w:val="24"/>
          <w:szCs w:val="24"/>
        </w:rPr>
        <w:tab/>
      </w:r>
      <w:r>
        <w:rPr>
          <w:rFonts w:ascii="Arial" w:hAnsi="Arial" w:cs="Arial"/>
          <w:caps/>
          <w:sz w:val="24"/>
          <w:szCs w:val="24"/>
        </w:rPr>
        <w:fldChar w:fldCharType="begin"/>
      </w:r>
      <w:r>
        <w:rPr>
          <w:rFonts w:ascii="Arial" w:hAnsi="Arial" w:cs="Arial"/>
          <w:caps/>
          <w:sz w:val="24"/>
          <w:szCs w:val="24"/>
        </w:rPr>
        <w:instrText xml:space="preserve"> PAGEREF _Toc26207 </w:instrText>
      </w:r>
      <w:r>
        <w:rPr>
          <w:rFonts w:ascii="Arial" w:hAnsi="Arial" w:cs="Arial"/>
          <w:caps/>
          <w:sz w:val="24"/>
          <w:szCs w:val="24"/>
        </w:rPr>
        <w:fldChar w:fldCharType="separate"/>
      </w:r>
      <w:r>
        <w:rPr>
          <w:rFonts w:ascii="Arial" w:hAnsi="Arial" w:cs="Arial"/>
          <w:caps/>
          <w:sz w:val="24"/>
          <w:szCs w:val="24"/>
        </w:rPr>
        <w:t>4</w:t>
      </w:r>
      <w:r>
        <w:rPr>
          <w:rFonts w:ascii="Arial" w:hAnsi="Arial" w:cs="Arial"/>
          <w:caps/>
          <w:sz w:val="24"/>
          <w:szCs w:val="24"/>
        </w:rPr>
        <w:fldChar w:fldCharType="end"/>
      </w:r>
      <w:r>
        <w:rPr>
          <w:rFonts w:ascii="Arial" w:hAnsi="Arial" w:cs="Arial"/>
          <w:caps/>
          <w:sz w:val="24"/>
          <w:szCs w:val="24"/>
        </w:rPr>
        <w:fldChar w:fldCharType="end"/>
      </w:r>
    </w:p>
    <w:p>
      <w:pPr>
        <w:pStyle w:val="12"/>
        <w:tabs>
          <w:tab w:val="right" w:leader="dot" w:pos="8306"/>
        </w:tabs>
        <w:spacing w:before="0" w:after="0" w:line="360" w:lineRule="auto"/>
        <w:ind w:left="-420" w:leftChars="-200"/>
        <w:rPr>
          <w:rFonts w:ascii="Arial" w:hAnsi="Arial" w:cs="Arial"/>
          <w:caps/>
          <w:sz w:val="24"/>
          <w:szCs w:val="24"/>
        </w:rPr>
      </w:pPr>
      <w:r>
        <w:fldChar w:fldCharType="begin"/>
      </w:r>
      <w:r>
        <w:instrText xml:space="preserve"> HYPERLINK \l "_Toc10888" </w:instrText>
      </w:r>
      <w:r>
        <w:fldChar w:fldCharType="separate"/>
      </w:r>
      <w:r>
        <w:rPr>
          <w:rFonts w:ascii="Arial" w:hAnsi="Arial" w:cs="Arial"/>
          <w:caps/>
          <w:kern w:val="0"/>
          <w:sz w:val="24"/>
          <w:szCs w:val="24"/>
        </w:rPr>
        <w:t>3   Installation position安装位置</w:t>
      </w:r>
      <w:r>
        <w:rPr>
          <w:rFonts w:ascii="Arial" w:hAnsi="Arial" w:cs="Arial"/>
          <w:caps/>
          <w:sz w:val="24"/>
          <w:szCs w:val="24"/>
        </w:rPr>
        <w:tab/>
      </w:r>
      <w:r>
        <w:rPr>
          <w:rFonts w:ascii="Arial" w:hAnsi="Arial" w:cs="Arial"/>
          <w:caps/>
          <w:sz w:val="24"/>
          <w:szCs w:val="24"/>
        </w:rPr>
        <w:fldChar w:fldCharType="begin"/>
      </w:r>
      <w:r>
        <w:rPr>
          <w:rFonts w:ascii="Arial" w:hAnsi="Arial" w:cs="Arial"/>
          <w:caps/>
          <w:sz w:val="24"/>
          <w:szCs w:val="24"/>
        </w:rPr>
        <w:instrText xml:space="preserve"> PAGEREF _Toc10888 </w:instrText>
      </w:r>
      <w:r>
        <w:rPr>
          <w:rFonts w:ascii="Arial" w:hAnsi="Arial" w:cs="Arial"/>
          <w:caps/>
          <w:sz w:val="24"/>
          <w:szCs w:val="24"/>
        </w:rPr>
        <w:fldChar w:fldCharType="separate"/>
      </w:r>
      <w:r>
        <w:rPr>
          <w:rFonts w:ascii="Arial" w:hAnsi="Arial" w:cs="Arial"/>
          <w:caps/>
          <w:sz w:val="24"/>
          <w:szCs w:val="24"/>
        </w:rPr>
        <w:t>4</w:t>
      </w:r>
      <w:r>
        <w:rPr>
          <w:rFonts w:ascii="Arial" w:hAnsi="Arial" w:cs="Arial"/>
          <w:caps/>
          <w:sz w:val="24"/>
          <w:szCs w:val="24"/>
        </w:rPr>
        <w:fldChar w:fldCharType="end"/>
      </w:r>
      <w:r>
        <w:rPr>
          <w:rFonts w:ascii="Arial" w:hAnsi="Arial" w:cs="Arial"/>
          <w:caps/>
          <w:sz w:val="24"/>
          <w:szCs w:val="24"/>
        </w:rPr>
        <w:fldChar w:fldCharType="end"/>
      </w:r>
    </w:p>
    <w:p>
      <w:pPr>
        <w:pStyle w:val="12"/>
        <w:tabs>
          <w:tab w:val="right" w:leader="dot" w:pos="8306"/>
        </w:tabs>
        <w:spacing w:before="0" w:after="0" w:line="360" w:lineRule="auto"/>
        <w:ind w:left="-420" w:leftChars="-200"/>
        <w:rPr>
          <w:rFonts w:ascii="Arial" w:hAnsi="Arial" w:cs="Arial"/>
          <w:caps/>
          <w:sz w:val="24"/>
          <w:szCs w:val="24"/>
        </w:rPr>
      </w:pPr>
      <w:r>
        <w:fldChar w:fldCharType="begin"/>
      </w:r>
      <w:r>
        <w:instrText xml:space="preserve"> HYPERLINK \l "_Toc7695" </w:instrText>
      </w:r>
      <w:r>
        <w:fldChar w:fldCharType="separate"/>
      </w:r>
      <w:r>
        <w:rPr>
          <w:rFonts w:ascii="Arial" w:hAnsi="Arial" w:cs="Arial"/>
          <w:caps/>
          <w:kern w:val="0"/>
          <w:sz w:val="24"/>
          <w:szCs w:val="24"/>
        </w:rPr>
        <w:t xml:space="preserve">4   </w:t>
      </w:r>
      <w:r>
        <w:rPr>
          <w:rFonts w:ascii="Arial" w:hAnsi="Arial" w:cs="Arial"/>
          <w:caps/>
          <w:sz w:val="24"/>
          <w:szCs w:val="24"/>
        </w:rPr>
        <w:t>EQUIPMENTS/systems descripmention 设备/系统描述</w:t>
      </w:r>
      <w:r>
        <w:rPr>
          <w:rFonts w:ascii="Arial" w:hAnsi="Arial" w:cs="Arial"/>
          <w:caps/>
          <w:sz w:val="24"/>
          <w:szCs w:val="24"/>
        </w:rPr>
        <w:tab/>
      </w:r>
      <w:r>
        <w:rPr>
          <w:rFonts w:ascii="Arial" w:hAnsi="Arial" w:cs="Arial"/>
          <w:caps/>
          <w:sz w:val="24"/>
          <w:szCs w:val="24"/>
        </w:rPr>
        <w:fldChar w:fldCharType="begin"/>
      </w:r>
      <w:r>
        <w:rPr>
          <w:rFonts w:ascii="Arial" w:hAnsi="Arial" w:cs="Arial"/>
          <w:caps/>
          <w:sz w:val="24"/>
          <w:szCs w:val="24"/>
        </w:rPr>
        <w:instrText xml:space="preserve"> PAGEREF _Toc7695 </w:instrText>
      </w:r>
      <w:r>
        <w:rPr>
          <w:rFonts w:ascii="Arial" w:hAnsi="Arial" w:cs="Arial"/>
          <w:caps/>
          <w:sz w:val="24"/>
          <w:szCs w:val="24"/>
        </w:rPr>
        <w:fldChar w:fldCharType="separate"/>
      </w:r>
      <w:r>
        <w:rPr>
          <w:rFonts w:ascii="Arial" w:hAnsi="Arial" w:cs="Arial"/>
          <w:caps/>
          <w:sz w:val="24"/>
          <w:szCs w:val="24"/>
        </w:rPr>
        <w:t>4</w:t>
      </w:r>
      <w:r>
        <w:rPr>
          <w:rFonts w:ascii="Arial" w:hAnsi="Arial" w:cs="Arial"/>
          <w:caps/>
          <w:sz w:val="24"/>
          <w:szCs w:val="24"/>
        </w:rPr>
        <w:fldChar w:fldCharType="end"/>
      </w:r>
      <w:r>
        <w:rPr>
          <w:rFonts w:ascii="Arial" w:hAnsi="Arial" w:cs="Arial"/>
          <w:caps/>
          <w:sz w:val="24"/>
          <w:szCs w:val="24"/>
        </w:rPr>
        <w:fldChar w:fldCharType="end"/>
      </w:r>
    </w:p>
    <w:p>
      <w:pPr>
        <w:pStyle w:val="12"/>
        <w:tabs>
          <w:tab w:val="right" w:leader="dot" w:pos="8306"/>
        </w:tabs>
        <w:spacing w:before="0" w:after="0" w:line="360" w:lineRule="auto"/>
        <w:ind w:left="-420" w:leftChars="-200"/>
        <w:rPr>
          <w:rFonts w:ascii="Arial" w:hAnsi="Arial" w:cs="Arial"/>
          <w:caps/>
          <w:sz w:val="24"/>
          <w:szCs w:val="24"/>
        </w:rPr>
      </w:pPr>
      <w:r>
        <w:fldChar w:fldCharType="begin"/>
      </w:r>
      <w:r>
        <w:instrText xml:space="preserve"> HYPERLINK \l "_Toc20325" </w:instrText>
      </w:r>
      <w:r>
        <w:fldChar w:fldCharType="separate"/>
      </w:r>
      <w:r>
        <w:rPr>
          <w:rFonts w:ascii="Arial" w:hAnsi="Arial" w:cs="Arial"/>
          <w:caps/>
          <w:kern w:val="0"/>
          <w:sz w:val="24"/>
          <w:szCs w:val="24"/>
        </w:rPr>
        <w:t xml:space="preserve">5   </w:t>
      </w:r>
      <w:r>
        <w:rPr>
          <w:rFonts w:ascii="Arial" w:hAnsi="Arial" w:cs="Arial"/>
          <w:caps/>
          <w:sz w:val="24"/>
          <w:szCs w:val="24"/>
        </w:rPr>
        <w:t>STATUTORY REGULATION法规需求</w:t>
      </w:r>
      <w:r>
        <w:rPr>
          <w:rFonts w:ascii="Arial" w:hAnsi="Arial" w:cs="Arial"/>
          <w:caps/>
          <w:sz w:val="24"/>
          <w:szCs w:val="24"/>
        </w:rPr>
        <w:tab/>
      </w:r>
      <w:r>
        <w:rPr>
          <w:rFonts w:ascii="Arial" w:hAnsi="Arial" w:cs="Arial"/>
          <w:caps/>
          <w:sz w:val="24"/>
          <w:szCs w:val="24"/>
        </w:rPr>
        <w:fldChar w:fldCharType="begin"/>
      </w:r>
      <w:r>
        <w:rPr>
          <w:rFonts w:ascii="Arial" w:hAnsi="Arial" w:cs="Arial"/>
          <w:caps/>
          <w:sz w:val="24"/>
          <w:szCs w:val="24"/>
        </w:rPr>
        <w:instrText xml:space="preserve"> PAGEREF _Toc20325 </w:instrText>
      </w:r>
      <w:r>
        <w:rPr>
          <w:rFonts w:ascii="Arial" w:hAnsi="Arial" w:cs="Arial"/>
          <w:caps/>
          <w:sz w:val="24"/>
          <w:szCs w:val="24"/>
        </w:rPr>
        <w:fldChar w:fldCharType="separate"/>
      </w:r>
      <w:r>
        <w:rPr>
          <w:rFonts w:ascii="Arial" w:hAnsi="Arial" w:cs="Arial"/>
          <w:caps/>
          <w:sz w:val="24"/>
          <w:szCs w:val="24"/>
        </w:rPr>
        <w:t>5</w:t>
      </w:r>
      <w:r>
        <w:rPr>
          <w:rFonts w:ascii="Arial" w:hAnsi="Arial" w:cs="Arial"/>
          <w:caps/>
          <w:sz w:val="24"/>
          <w:szCs w:val="24"/>
        </w:rPr>
        <w:fldChar w:fldCharType="end"/>
      </w:r>
      <w:r>
        <w:rPr>
          <w:rFonts w:ascii="Arial" w:hAnsi="Arial" w:cs="Arial"/>
          <w:caps/>
          <w:sz w:val="24"/>
          <w:szCs w:val="24"/>
        </w:rPr>
        <w:fldChar w:fldCharType="end"/>
      </w:r>
    </w:p>
    <w:p>
      <w:pPr>
        <w:pStyle w:val="12"/>
        <w:tabs>
          <w:tab w:val="right" w:leader="dot" w:pos="8306"/>
        </w:tabs>
        <w:spacing w:before="0" w:after="0" w:line="360" w:lineRule="auto"/>
        <w:ind w:left="-420" w:leftChars="-200"/>
        <w:rPr>
          <w:rFonts w:ascii="Arial" w:hAnsi="Arial" w:cs="Arial"/>
          <w:caps/>
          <w:sz w:val="24"/>
          <w:szCs w:val="24"/>
        </w:rPr>
      </w:pPr>
      <w:r>
        <w:fldChar w:fldCharType="begin"/>
      </w:r>
      <w:r>
        <w:instrText xml:space="preserve"> HYPERLINK \l "_Toc29655" </w:instrText>
      </w:r>
      <w:r>
        <w:fldChar w:fldCharType="separate"/>
      </w:r>
      <w:r>
        <w:rPr>
          <w:rFonts w:ascii="Arial" w:hAnsi="Arial" w:cs="Arial"/>
          <w:caps/>
          <w:sz w:val="24"/>
          <w:szCs w:val="24"/>
        </w:rPr>
        <w:t>5.1  rule standard法规标准</w:t>
      </w:r>
      <w:r>
        <w:rPr>
          <w:rFonts w:ascii="Arial" w:hAnsi="Arial" w:cs="Arial"/>
          <w:caps/>
          <w:sz w:val="24"/>
          <w:szCs w:val="24"/>
        </w:rPr>
        <w:tab/>
      </w:r>
      <w:r>
        <w:rPr>
          <w:rFonts w:ascii="Arial" w:hAnsi="Arial" w:cs="Arial"/>
          <w:caps/>
          <w:sz w:val="24"/>
          <w:szCs w:val="24"/>
        </w:rPr>
        <w:fldChar w:fldCharType="begin"/>
      </w:r>
      <w:r>
        <w:rPr>
          <w:rFonts w:ascii="Arial" w:hAnsi="Arial" w:cs="Arial"/>
          <w:caps/>
          <w:sz w:val="24"/>
          <w:szCs w:val="24"/>
        </w:rPr>
        <w:instrText xml:space="preserve"> PAGEREF _Toc29655 </w:instrText>
      </w:r>
      <w:r>
        <w:rPr>
          <w:rFonts w:ascii="Arial" w:hAnsi="Arial" w:cs="Arial"/>
          <w:caps/>
          <w:sz w:val="24"/>
          <w:szCs w:val="24"/>
        </w:rPr>
        <w:fldChar w:fldCharType="separate"/>
      </w:r>
      <w:r>
        <w:rPr>
          <w:rFonts w:ascii="Arial" w:hAnsi="Arial" w:cs="Arial"/>
          <w:caps/>
          <w:sz w:val="24"/>
          <w:szCs w:val="24"/>
        </w:rPr>
        <w:t>5</w:t>
      </w:r>
      <w:r>
        <w:rPr>
          <w:rFonts w:ascii="Arial" w:hAnsi="Arial" w:cs="Arial"/>
          <w:caps/>
          <w:sz w:val="24"/>
          <w:szCs w:val="24"/>
        </w:rPr>
        <w:fldChar w:fldCharType="end"/>
      </w:r>
      <w:r>
        <w:rPr>
          <w:rFonts w:ascii="Arial" w:hAnsi="Arial" w:cs="Arial"/>
          <w:caps/>
          <w:sz w:val="24"/>
          <w:szCs w:val="24"/>
        </w:rPr>
        <w:fldChar w:fldCharType="end"/>
      </w:r>
    </w:p>
    <w:p>
      <w:pPr>
        <w:pStyle w:val="12"/>
        <w:tabs>
          <w:tab w:val="right" w:leader="dot" w:pos="8306"/>
        </w:tabs>
        <w:spacing w:before="0" w:after="0" w:line="360" w:lineRule="auto"/>
        <w:ind w:left="-420" w:leftChars="-200"/>
        <w:rPr>
          <w:rFonts w:ascii="Arial" w:hAnsi="Arial" w:cs="Arial"/>
          <w:caps/>
          <w:sz w:val="24"/>
          <w:szCs w:val="24"/>
        </w:rPr>
      </w:pPr>
      <w:r>
        <w:fldChar w:fldCharType="begin"/>
      </w:r>
      <w:r>
        <w:instrText xml:space="preserve"> HYPERLINK \l "_Toc2196" </w:instrText>
      </w:r>
      <w:r>
        <w:fldChar w:fldCharType="separate"/>
      </w:r>
      <w:r>
        <w:rPr>
          <w:rFonts w:ascii="Arial" w:hAnsi="Arial" w:cs="Arial"/>
          <w:caps/>
          <w:sz w:val="24"/>
          <w:szCs w:val="24"/>
        </w:rPr>
        <w:t>5.2  industry standards行业标准</w:t>
      </w:r>
      <w:r>
        <w:rPr>
          <w:rFonts w:ascii="Arial" w:hAnsi="Arial" w:cs="Arial"/>
          <w:caps/>
          <w:sz w:val="24"/>
          <w:szCs w:val="24"/>
        </w:rPr>
        <w:tab/>
      </w:r>
      <w:r>
        <w:rPr>
          <w:rFonts w:ascii="Arial" w:hAnsi="Arial" w:cs="Arial"/>
          <w:caps/>
          <w:sz w:val="24"/>
          <w:szCs w:val="24"/>
        </w:rPr>
        <w:fldChar w:fldCharType="begin"/>
      </w:r>
      <w:r>
        <w:rPr>
          <w:rFonts w:ascii="Arial" w:hAnsi="Arial" w:cs="Arial"/>
          <w:caps/>
          <w:sz w:val="24"/>
          <w:szCs w:val="24"/>
        </w:rPr>
        <w:instrText xml:space="preserve"> PAGEREF _Toc2196 </w:instrText>
      </w:r>
      <w:r>
        <w:rPr>
          <w:rFonts w:ascii="Arial" w:hAnsi="Arial" w:cs="Arial"/>
          <w:caps/>
          <w:sz w:val="24"/>
          <w:szCs w:val="24"/>
        </w:rPr>
        <w:fldChar w:fldCharType="separate"/>
      </w:r>
      <w:r>
        <w:rPr>
          <w:rFonts w:ascii="Arial" w:hAnsi="Arial" w:cs="Arial"/>
          <w:caps/>
          <w:sz w:val="24"/>
          <w:szCs w:val="24"/>
        </w:rPr>
        <w:t>5</w:t>
      </w:r>
      <w:r>
        <w:rPr>
          <w:rFonts w:ascii="Arial" w:hAnsi="Arial" w:cs="Arial"/>
          <w:caps/>
          <w:sz w:val="24"/>
          <w:szCs w:val="24"/>
        </w:rPr>
        <w:fldChar w:fldCharType="end"/>
      </w:r>
      <w:r>
        <w:rPr>
          <w:rFonts w:ascii="Arial" w:hAnsi="Arial" w:cs="Arial"/>
          <w:caps/>
          <w:sz w:val="24"/>
          <w:szCs w:val="24"/>
        </w:rPr>
        <w:fldChar w:fldCharType="end"/>
      </w:r>
    </w:p>
    <w:p>
      <w:pPr>
        <w:pStyle w:val="12"/>
        <w:tabs>
          <w:tab w:val="right" w:leader="dot" w:pos="8306"/>
        </w:tabs>
        <w:spacing w:before="0" w:after="0" w:line="360" w:lineRule="auto"/>
        <w:ind w:left="-420" w:leftChars="-200"/>
        <w:rPr>
          <w:rFonts w:ascii="Arial" w:hAnsi="Arial" w:cs="Arial"/>
          <w:caps/>
          <w:sz w:val="24"/>
          <w:szCs w:val="24"/>
        </w:rPr>
      </w:pPr>
      <w:r>
        <w:fldChar w:fldCharType="begin"/>
      </w:r>
      <w:r>
        <w:instrText xml:space="preserve"> HYPERLINK \l "_Toc466" </w:instrText>
      </w:r>
      <w:r>
        <w:fldChar w:fldCharType="separate"/>
      </w:r>
      <w:r>
        <w:rPr>
          <w:rFonts w:ascii="Arial" w:hAnsi="Arial" w:cs="Arial"/>
          <w:caps/>
          <w:sz w:val="24"/>
          <w:szCs w:val="24"/>
        </w:rPr>
        <w:t xml:space="preserve">6 </w:t>
      </w:r>
      <w:r>
        <w:rPr>
          <w:rFonts w:ascii="Arial" w:hAnsi="Arial" w:cs="Arial"/>
          <w:caps/>
          <w:kern w:val="0"/>
          <w:sz w:val="24"/>
          <w:szCs w:val="24"/>
        </w:rPr>
        <w:t xml:space="preserve">  acronym</w:t>
      </w:r>
      <w:r>
        <w:rPr>
          <w:rFonts w:ascii="Arial" w:hAnsi="Arial" w:cs="Arial"/>
          <w:caps/>
          <w:sz w:val="24"/>
          <w:szCs w:val="24"/>
        </w:rPr>
        <w:t>缩略词</w:t>
      </w:r>
      <w:r>
        <w:rPr>
          <w:rFonts w:ascii="Arial" w:hAnsi="Arial" w:cs="Arial"/>
          <w:caps/>
          <w:sz w:val="24"/>
          <w:szCs w:val="24"/>
        </w:rPr>
        <w:tab/>
      </w:r>
      <w:r>
        <w:rPr>
          <w:rFonts w:ascii="Arial" w:hAnsi="Arial" w:cs="Arial"/>
          <w:caps/>
          <w:sz w:val="24"/>
          <w:szCs w:val="24"/>
        </w:rPr>
        <w:fldChar w:fldCharType="begin"/>
      </w:r>
      <w:r>
        <w:rPr>
          <w:rFonts w:ascii="Arial" w:hAnsi="Arial" w:cs="Arial"/>
          <w:caps/>
          <w:sz w:val="24"/>
          <w:szCs w:val="24"/>
        </w:rPr>
        <w:instrText xml:space="preserve"> PAGEREF _Toc466 </w:instrText>
      </w:r>
      <w:r>
        <w:rPr>
          <w:rFonts w:ascii="Arial" w:hAnsi="Arial" w:cs="Arial"/>
          <w:caps/>
          <w:sz w:val="24"/>
          <w:szCs w:val="24"/>
        </w:rPr>
        <w:fldChar w:fldCharType="separate"/>
      </w:r>
      <w:r>
        <w:rPr>
          <w:rFonts w:ascii="Arial" w:hAnsi="Arial" w:cs="Arial"/>
          <w:caps/>
          <w:sz w:val="24"/>
          <w:szCs w:val="24"/>
        </w:rPr>
        <w:t>6</w:t>
      </w:r>
      <w:r>
        <w:rPr>
          <w:rFonts w:ascii="Arial" w:hAnsi="Arial" w:cs="Arial"/>
          <w:caps/>
          <w:sz w:val="24"/>
          <w:szCs w:val="24"/>
        </w:rPr>
        <w:fldChar w:fldCharType="end"/>
      </w:r>
      <w:r>
        <w:rPr>
          <w:rFonts w:ascii="Arial" w:hAnsi="Arial" w:cs="Arial"/>
          <w:caps/>
          <w:sz w:val="24"/>
          <w:szCs w:val="24"/>
        </w:rPr>
        <w:fldChar w:fldCharType="end"/>
      </w:r>
    </w:p>
    <w:p>
      <w:pPr>
        <w:pStyle w:val="12"/>
        <w:tabs>
          <w:tab w:val="right" w:leader="dot" w:pos="8306"/>
        </w:tabs>
        <w:spacing w:before="0" w:after="0" w:line="360" w:lineRule="auto"/>
        <w:ind w:left="-420" w:leftChars="-200"/>
        <w:rPr>
          <w:rFonts w:ascii="Arial" w:hAnsi="Arial" w:cs="Arial"/>
          <w:caps/>
          <w:sz w:val="24"/>
          <w:szCs w:val="24"/>
        </w:rPr>
      </w:pPr>
      <w:r>
        <w:fldChar w:fldCharType="begin"/>
      </w:r>
      <w:r>
        <w:instrText xml:space="preserve"> HYPERLINK \l "_Toc30377" </w:instrText>
      </w:r>
      <w:r>
        <w:fldChar w:fldCharType="separate"/>
      </w:r>
      <w:r>
        <w:rPr>
          <w:rFonts w:ascii="Arial" w:hAnsi="Arial" w:cs="Arial"/>
          <w:caps/>
          <w:sz w:val="24"/>
          <w:szCs w:val="24"/>
        </w:rPr>
        <w:t>7   content内容</w:t>
      </w:r>
      <w:r>
        <w:rPr>
          <w:rFonts w:ascii="Arial" w:hAnsi="Arial" w:cs="Arial"/>
          <w:caps/>
          <w:sz w:val="24"/>
          <w:szCs w:val="24"/>
        </w:rPr>
        <w:tab/>
      </w:r>
      <w:r>
        <w:rPr>
          <w:rFonts w:ascii="Arial" w:hAnsi="Arial" w:cs="Arial"/>
          <w:caps/>
          <w:sz w:val="24"/>
          <w:szCs w:val="24"/>
        </w:rPr>
        <w:fldChar w:fldCharType="begin"/>
      </w:r>
      <w:r>
        <w:rPr>
          <w:rFonts w:ascii="Arial" w:hAnsi="Arial" w:cs="Arial"/>
          <w:caps/>
          <w:sz w:val="24"/>
          <w:szCs w:val="24"/>
        </w:rPr>
        <w:instrText xml:space="preserve"> PAGEREF _Toc30377 </w:instrText>
      </w:r>
      <w:r>
        <w:rPr>
          <w:rFonts w:ascii="Arial" w:hAnsi="Arial" w:cs="Arial"/>
          <w:caps/>
          <w:sz w:val="24"/>
          <w:szCs w:val="24"/>
        </w:rPr>
        <w:fldChar w:fldCharType="separate"/>
      </w:r>
      <w:r>
        <w:rPr>
          <w:rFonts w:ascii="Arial" w:hAnsi="Arial" w:cs="Arial"/>
          <w:caps/>
          <w:sz w:val="24"/>
          <w:szCs w:val="24"/>
        </w:rPr>
        <w:t>7</w:t>
      </w:r>
      <w:r>
        <w:rPr>
          <w:rFonts w:ascii="Arial" w:hAnsi="Arial" w:cs="Arial"/>
          <w:caps/>
          <w:sz w:val="24"/>
          <w:szCs w:val="24"/>
        </w:rPr>
        <w:fldChar w:fldCharType="end"/>
      </w:r>
      <w:r>
        <w:rPr>
          <w:rFonts w:ascii="Arial" w:hAnsi="Arial" w:cs="Arial"/>
          <w:caps/>
          <w:sz w:val="24"/>
          <w:szCs w:val="24"/>
        </w:rPr>
        <w:fldChar w:fldCharType="end"/>
      </w:r>
    </w:p>
    <w:p>
      <w:pPr>
        <w:pStyle w:val="12"/>
        <w:tabs>
          <w:tab w:val="right" w:leader="dot" w:pos="8306"/>
        </w:tabs>
        <w:spacing w:before="0" w:after="0" w:line="360" w:lineRule="auto"/>
        <w:ind w:left="-420" w:leftChars="-200"/>
        <w:rPr>
          <w:rFonts w:ascii="Arial" w:hAnsi="Arial" w:cs="Arial"/>
          <w:caps/>
          <w:sz w:val="24"/>
          <w:szCs w:val="24"/>
        </w:rPr>
      </w:pPr>
      <w:r>
        <w:fldChar w:fldCharType="begin"/>
      </w:r>
      <w:r>
        <w:instrText xml:space="preserve"> HYPERLINK \l "_Toc8608" </w:instrText>
      </w:r>
      <w:r>
        <w:fldChar w:fldCharType="separate"/>
      </w:r>
      <w:r>
        <w:rPr>
          <w:rFonts w:ascii="Arial" w:hAnsi="Arial" w:cs="Arial"/>
          <w:caps/>
          <w:sz w:val="24"/>
          <w:szCs w:val="24"/>
        </w:rPr>
        <w:t>7.1  Purified Water standard  纯化水标准</w:t>
      </w:r>
      <w:r>
        <w:rPr>
          <w:rFonts w:ascii="Arial" w:hAnsi="Arial" w:cs="Arial"/>
          <w:caps/>
          <w:sz w:val="24"/>
          <w:szCs w:val="24"/>
        </w:rPr>
        <w:tab/>
      </w:r>
      <w:r>
        <w:rPr>
          <w:rFonts w:ascii="Arial" w:hAnsi="Arial" w:cs="Arial"/>
          <w:caps/>
          <w:sz w:val="24"/>
          <w:szCs w:val="24"/>
        </w:rPr>
        <w:fldChar w:fldCharType="begin"/>
      </w:r>
      <w:r>
        <w:rPr>
          <w:rFonts w:ascii="Arial" w:hAnsi="Arial" w:cs="Arial"/>
          <w:caps/>
          <w:sz w:val="24"/>
          <w:szCs w:val="24"/>
        </w:rPr>
        <w:instrText xml:space="preserve"> PAGEREF _Toc8608 </w:instrText>
      </w:r>
      <w:r>
        <w:rPr>
          <w:rFonts w:ascii="Arial" w:hAnsi="Arial" w:cs="Arial"/>
          <w:caps/>
          <w:sz w:val="24"/>
          <w:szCs w:val="24"/>
        </w:rPr>
        <w:fldChar w:fldCharType="separate"/>
      </w:r>
      <w:r>
        <w:rPr>
          <w:rFonts w:ascii="Arial" w:hAnsi="Arial" w:cs="Arial"/>
          <w:caps/>
          <w:sz w:val="24"/>
          <w:szCs w:val="24"/>
        </w:rPr>
        <w:t>7</w:t>
      </w:r>
      <w:r>
        <w:rPr>
          <w:rFonts w:ascii="Arial" w:hAnsi="Arial" w:cs="Arial"/>
          <w:caps/>
          <w:sz w:val="24"/>
          <w:szCs w:val="24"/>
        </w:rPr>
        <w:fldChar w:fldCharType="end"/>
      </w:r>
      <w:r>
        <w:rPr>
          <w:rFonts w:ascii="Arial" w:hAnsi="Arial" w:cs="Arial"/>
          <w:caps/>
          <w:sz w:val="24"/>
          <w:szCs w:val="24"/>
        </w:rPr>
        <w:fldChar w:fldCharType="end"/>
      </w:r>
    </w:p>
    <w:p>
      <w:pPr>
        <w:pStyle w:val="12"/>
        <w:tabs>
          <w:tab w:val="right" w:leader="dot" w:pos="8306"/>
        </w:tabs>
        <w:spacing w:before="0" w:after="0" w:line="360" w:lineRule="auto"/>
        <w:ind w:left="-420" w:leftChars="-200"/>
        <w:rPr>
          <w:rFonts w:ascii="Arial" w:hAnsi="Arial" w:cs="Arial"/>
          <w:caps/>
          <w:sz w:val="24"/>
          <w:szCs w:val="24"/>
        </w:rPr>
      </w:pPr>
      <w:r>
        <w:fldChar w:fldCharType="begin"/>
      </w:r>
      <w:r>
        <w:instrText xml:space="preserve"> HYPERLINK \l "_Toc17075" </w:instrText>
      </w:r>
      <w:r>
        <w:fldChar w:fldCharType="separate"/>
      </w:r>
      <w:r>
        <w:rPr>
          <w:rFonts w:ascii="Arial" w:hAnsi="Arial" w:cs="Arial"/>
          <w:caps/>
          <w:kern w:val="0"/>
          <w:sz w:val="24"/>
          <w:szCs w:val="24"/>
        </w:rPr>
        <w:t>7.</w:t>
      </w:r>
      <w:r>
        <w:rPr>
          <w:rFonts w:ascii="Arial" w:hAnsi="Arial" w:cs="Arial"/>
          <w:caps/>
          <w:sz w:val="24"/>
          <w:szCs w:val="24"/>
        </w:rPr>
        <w:t>2  equipment general requirement</w:t>
      </w:r>
      <w:r>
        <w:rPr>
          <w:rFonts w:ascii="Arial" w:hAnsi="Arial" w:cs="Arial"/>
          <w:caps/>
          <w:kern w:val="0"/>
          <w:sz w:val="24"/>
          <w:szCs w:val="24"/>
        </w:rPr>
        <w:t>设备总体要求</w:t>
      </w:r>
      <w:r>
        <w:rPr>
          <w:rFonts w:ascii="Arial" w:hAnsi="Arial" w:cs="Arial"/>
          <w:caps/>
          <w:sz w:val="24"/>
          <w:szCs w:val="24"/>
        </w:rPr>
        <w:tab/>
      </w:r>
      <w:r>
        <w:rPr>
          <w:rFonts w:ascii="Arial" w:hAnsi="Arial" w:cs="Arial"/>
          <w:caps/>
          <w:sz w:val="24"/>
          <w:szCs w:val="24"/>
        </w:rPr>
        <w:fldChar w:fldCharType="begin"/>
      </w:r>
      <w:r>
        <w:rPr>
          <w:rFonts w:ascii="Arial" w:hAnsi="Arial" w:cs="Arial"/>
          <w:caps/>
          <w:sz w:val="24"/>
          <w:szCs w:val="24"/>
        </w:rPr>
        <w:instrText xml:space="preserve"> PAGEREF _Toc17075 </w:instrText>
      </w:r>
      <w:r>
        <w:rPr>
          <w:rFonts w:ascii="Arial" w:hAnsi="Arial" w:cs="Arial"/>
          <w:caps/>
          <w:sz w:val="24"/>
          <w:szCs w:val="24"/>
        </w:rPr>
        <w:fldChar w:fldCharType="separate"/>
      </w:r>
      <w:r>
        <w:rPr>
          <w:rFonts w:ascii="Arial" w:hAnsi="Arial" w:cs="Arial"/>
          <w:caps/>
          <w:sz w:val="24"/>
          <w:szCs w:val="24"/>
        </w:rPr>
        <w:t>8</w:t>
      </w:r>
      <w:r>
        <w:rPr>
          <w:rFonts w:ascii="Arial" w:hAnsi="Arial" w:cs="Arial"/>
          <w:caps/>
          <w:sz w:val="24"/>
          <w:szCs w:val="24"/>
        </w:rPr>
        <w:fldChar w:fldCharType="end"/>
      </w:r>
      <w:r>
        <w:rPr>
          <w:rFonts w:ascii="Arial" w:hAnsi="Arial" w:cs="Arial"/>
          <w:caps/>
          <w:sz w:val="24"/>
          <w:szCs w:val="24"/>
        </w:rPr>
        <w:fldChar w:fldCharType="end"/>
      </w:r>
    </w:p>
    <w:p>
      <w:pPr>
        <w:pStyle w:val="12"/>
        <w:tabs>
          <w:tab w:val="right" w:leader="dot" w:pos="8306"/>
        </w:tabs>
        <w:spacing w:before="0" w:after="0" w:line="360" w:lineRule="auto"/>
        <w:ind w:left="-420" w:leftChars="-200"/>
        <w:rPr>
          <w:rFonts w:ascii="Arial" w:hAnsi="Arial" w:cs="Arial"/>
          <w:caps/>
          <w:sz w:val="24"/>
          <w:szCs w:val="24"/>
        </w:rPr>
      </w:pPr>
      <w:r>
        <w:fldChar w:fldCharType="begin"/>
      </w:r>
      <w:r>
        <w:instrText xml:space="preserve"> HYPERLINK \l "_Toc32318" </w:instrText>
      </w:r>
      <w:r>
        <w:fldChar w:fldCharType="separate"/>
      </w:r>
      <w:r>
        <w:rPr>
          <w:rFonts w:ascii="Arial" w:hAnsi="Arial" w:cs="Arial"/>
          <w:caps/>
          <w:kern w:val="0"/>
          <w:sz w:val="24"/>
          <w:szCs w:val="24"/>
        </w:rPr>
        <w:t>7.3  Purified Water preparation system 纯化水制备系统</w:t>
      </w:r>
      <w:r>
        <w:rPr>
          <w:rFonts w:ascii="Arial" w:hAnsi="Arial" w:cs="Arial"/>
          <w:caps/>
          <w:sz w:val="24"/>
          <w:szCs w:val="24"/>
        </w:rPr>
        <w:tab/>
      </w:r>
      <w:r>
        <w:rPr>
          <w:rFonts w:ascii="Arial" w:hAnsi="Arial" w:cs="Arial"/>
          <w:caps/>
          <w:sz w:val="24"/>
          <w:szCs w:val="24"/>
        </w:rPr>
        <w:fldChar w:fldCharType="begin"/>
      </w:r>
      <w:r>
        <w:rPr>
          <w:rFonts w:ascii="Arial" w:hAnsi="Arial" w:cs="Arial"/>
          <w:caps/>
          <w:sz w:val="24"/>
          <w:szCs w:val="24"/>
        </w:rPr>
        <w:instrText xml:space="preserve"> PAGEREF _Toc32318 </w:instrText>
      </w:r>
      <w:r>
        <w:rPr>
          <w:rFonts w:ascii="Arial" w:hAnsi="Arial" w:cs="Arial"/>
          <w:caps/>
          <w:sz w:val="24"/>
          <w:szCs w:val="24"/>
        </w:rPr>
        <w:fldChar w:fldCharType="separate"/>
      </w:r>
      <w:r>
        <w:rPr>
          <w:rFonts w:ascii="Arial" w:hAnsi="Arial" w:cs="Arial"/>
          <w:caps/>
          <w:sz w:val="24"/>
          <w:szCs w:val="24"/>
        </w:rPr>
        <w:t>8</w:t>
      </w:r>
      <w:r>
        <w:rPr>
          <w:rFonts w:ascii="Arial" w:hAnsi="Arial" w:cs="Arial"/>
          <w:caps/>
          <w:sz w:val="24"/>
          <w:szCs w:val="24"/>
        </w:rPr>
        <w:fldChar w:fldCharType="end"/>
      </w:r>
      <w:r>
        <w:rPr>
          <w:rFonts w:ascii="Arial" w:hAnsi="Arial" w:cs="Arial"/>
          <w:caps/>
          <w:sz w:val="24"/>
          <w:szCs w:val="24"/>
        </w:rPr>
        <w:fldChar w:fldCharType="end"/>
      </w:r>
    </w:p>
    <w:p>
      <w:pPr>
        <w:pStyle w:val="12"/>
        <w:tabs>
          <w:tab w:val="right" w:leader="dot" w:pos="8306"/>
        </w:tabs>
        <w:spacing w:before="0" w:after="0" w:line="360" w:lineRule="auto"/>
        <w:ind w:left="-420" w:leftChars="-200"/>
        <w:rPr>
          <w:rFonts w:ascii="Arial" w:hAnsi="Arial" w:cs="Arial"/>
          <w:caps/>
          <w:sz w:val="24"/>
          <w:szCs w:val="24"/>
        </w:rPr>
      </w:pPr>
      <w:r>
        <w:fldChar w:fldCharType="begin"/>
      </w:r>
      <w:r>
        <w:instrText xml:space="preserve"> HYPERLINK \l "_Toc8515" </w:instrText>
      </w:r>
      <w:r>
        <w:fldChar w:fldCharType="separate"/>
      </w:r>
      <w:r>
        <w:rPr>
          <w:rFonts w:ascii="Arial" w:hAnsi="Arial" w:cs="Arial"/>
          <w:caps/>
          <w:kern w:val="0"/>
          <w:sz w:val="24"/>
          <w:szCs w:val="24"/>
        </w:rPr>
        <w:t>7.3.1  system capacity系统能力</w:t>
      </w:r>
      <w:r>
        <w:rPr>
          <w:rFonts w:ascii="Arial" w:hAnsi="Arial" w:cs="Arial"/>
          <w:caps/>
          <w:sz w:val="24"/>
          <w:szCs w:val="24"/>
        </w:rPr>
        <w:tab/>
      </w:r>
      <w:r>
        <w:rPr>
          <w:rFonts w:ascii="Arial" w:hAnsi="Arial" w:cs="Arial"/>
          <w:caps/>
          <w:sz w:val="24"/>
          <w:szCs w:val="24"/>
        </w:rPr>
        <w:fldChar w:fldCharType="begin"/>
      </w:r>
      <w:r>
        <w:rPr>
          <w:rFonts w:ascii="Arial" w:hAnsi="Arial" w:cs="Arial"/>
          <w:caps/>
          <w:sz w:val="24"/>
          <w:szCs w:val="24"/>
        </w:rPr>
        <w:instrText xml:space="preserve"> PAGEREF _Toc8515 </w:instrText>
      </w:r>
      <w:r>
        <w:rPr>
          <w:rFonts w:ascii="Arial" w:hAnsi="Arial" w:cs="Arial"/>
          <w:caps/>
          <w:sz w:val="24"/>
          <w:szCs w:val="24"/>
        </w:rPr>
        <w:fldChar w:fldCharType="separate"/>
      </w:r>
      <w:r>
        <w:rPr>
          <w:rFonts w:ascii="Arial" w:hAnsi="Arial" w:cs="Arial"/>
          <w:caps/>
          <w:sz w:val="24"/>
          <w:szCs w:val="24"/>
        </w:rPr>
        <w:t>8</w:t>
      </w:r>
      <w:r>
        <w:rPr>
          <w:rFonts w:ascii="Arial" w:hAnsi="Arial" w:cs="Arial"/>
          <w:caps/>
          <w:sz w:val="24"/>
          <w:szCs w:val="24"/>
        </w:rPr>
        <w:fldChar w:fldCharType="end"/>
      </w:r>
      <w:r>
        <w:rPr>
          <w:rFonts w:ascii="Arial" w:hAnsi="Arial" w:cs="Arial"/>
          <w:caps/>
          <w:sz w:val="24"/>
          <w:szCs w:val="24"/>
        </w:rPr>
        <w:fldChar w:fldCharType="end"/>
      </w:r>
    </w:p>
    <w:p>
      <w:pPr>
        <w:pStyle w:val="12"/>
        <w:tabs>
          <w:tab w:val="right" w:leader="dot" w:pos="8306"/>
        </w:tabs>
        <w:spacing w:before="0" w:after="0" w:line="360" w:lineRule="auto"/>
        <w:ind w:left="-420" w:leftChars="-200"/>
        <w:rPr>
          <w:rFonts w:ascii="Arial" w:hAnsi="Arial" w:cs="Arial"/>
          <w:caps/>
          <w:sz w:val="24"/>
          <w:szCs w:val="24"/>
        </w:rPr>
      </w:pPr>
      <w:r>
        <w:fldChar w:fldCharType="begin"/>
      </w:r>
      <w:r>
        <w:instrText xml:space="preserve"> HYPERLINK \l "_Toc24950" </w:instrText>
      </w:r>
      <w:r>
        <w:fldChar w:fldCharType="separate"/>
      </w:r>
      <w:r>
        <w:rPr>
          <w:rFonts w:ascii="Arial" w:hAnsi="Arial" w:cs="Arial"/>
          <w:caps/>
          <w:kern w:val="0"/>
          <w:sz w:val="24"/>
          <w:szCs w:val="24"/>
        </w:rPr>
        <w:t>7.3.2  materials requirement材质要求</w:t>
      </w:r>
      <w:r>
        <w:rPr>
          <w:rFonts w:ascii="Arial" w:hAnsi="Arial" w:cs="Arial"/>
          <w:caps/>
          <w:sz w:val="24"/>
          <w:szCs w:val="24"/>
        </w:rPr>
        <w:tab/>
      </w:r>
      <w:r>
        <w:rPr>
          <w:rFonts w:ascii="Arial" w:hAnsi="Arial" w:cs="Arial"/>
          <w:caps/>
          <w:sz w:val="24"/>
          <w:szCs w:val="24"/>
        </w:rPr>
        <w:fldChar w:fldCharType="begin"/>
      </w:r>
      <w:r>
        <w:rPr>
          <w:rFonts w:ascii="Arial" w:hAnsi="Arial" w:cs="Arial"/>
          <w:caps/>
          <w:sz w:val="24"/>
          <w:szCs w:val="24"/>
        </w:rPr>
        <w:instrText xml:space="preserve"> PAGEREF _Toc24950 </w:instrText>
      </w:r>
      <w:r>
        <w:rPr>
          <w:rFonts w:ascii="Arial" w:hAnsi="Arial" w:cs="Arial"/>
          <w:caps/>
          <w:sz w:val="24"/>
          <w:szCs w:val="24"/>
        </w:rPr>
        <w:fldChar w:fldCharType="separate"/>
      </w:r>
      <w:r>
        <w:rPr>
          <w:rFonts w:ascii="Arial" w:hAnsi="Arial" w:cs="Arial"/>
          <w:caps/>
          <w:sz w:val="24"/>
          <w:szCs w:val="24"/>
        </w:rPr>
        <w:t>8</w:t>
      </w:r>
      <w:r>
        <w:rPr>
          <w:rFonts w:ascii="Arial" w:hAnsi="Arial" w:cs="Arial"/>
          <w:caps/>
          <w:sz w:val="24"/>
          <w:szCs w:val="24"/>
        </w:rPr>
        <w:fldChar w:fldCharType="end"/>
      </w:r>
      <w:r>
        <w:rPr>
          <w:rFonts w:ascii="Arial" w:hAnsi="Arial" w:cs="Arial"/>
          <w:caps/>
          <w:sz w:val="24"/>
          <w:szCs w:val="24"/>
        </w:rPr>
        <w:fldChar w:fldCharType="end"/>
      </w:r>
    </w:p>
    <w:p>
      <w:pPr>
        <w:pStyle w:val="12"/>
        <w:tabs>
          <w:tab w:val="right" w:leader="dot" w:pos="8306"/>
        </w:tabs>
        <w:spacing w:before="0" w:after="0" w:line="360" w:lineRule="auto"/>
        <w:ind w:left="-420" w:leftChars="-200"/>
        <w:rPr>
          <w:rFonts w:ascii="Arial" w:hAnsi="Arial" w:cs="Arial"/>
          <w:caps/>
          <w:sz w:val="24"/>
          <w:szCs w:val="24"/>
        </w:rPr>
      </w:pPr>
      <w:r>
        <w:fldChar w:fldCharType="begin"/>
      </w:r>
      <w:r>
        <w:instrText xml:space="preserve"> HYPERLINK \l "_Toc26248" </w:instrText>
      </w:r>
      <w:r>
        <w:fldChar w:fldCharType="separate"/>
      </w:r>
      <w:r>
        <w:rPr>
          <w:rFonts w:ascii="Arial" w:hAnsi="Arial" w:cs="Arial"/>
          <w:caps/>
          <w:kern w:val="0"/>
          <w:sz w:val="24"/>
          <w:szCs w:val="24"/>
        </w:rPr>
        <w:t>7.4  Purified Water distribution system纯化水分配系统</w:t>
      </w:r>
      <w:r>
        <w:rPr>
          <w:rFonts w:ascii="Arial" w:hAnsi="Arial" w:cs="Arial"/>
          <w:caps/>
          <w:sz w:val="24"/>
          <w:szCs w:val="24"/>
        </w:rPr>
        <w:tab/>
      </w:r>
      <w:r>
        <w:rPr>
          <w:rFonts w:ascii="Arial" w:hAnsi="Arial" w:cs="Arial"/>
          <w:caps/>
          <w:sz w:val="24"/>
          <w:szCs w:val="24"/>
        </w:rPr>
        <w:fldChar w:fldCharType="begin"/>
      </w:r>
      <w:r>
        <w:rPr>
          <w:rFonts w:ascii="Arial" w:hAnsi="Arial" w:cs="Arial"/>
          <w:caps/>
          <w:sz w:val="24"/>
          <w:szCs w:val="24"/>
        </w:rPr>
        <w:instrText xml:space="preserve"> PAGEREF _Toc26248 </w:instrText>
      </w:r>
      <w:r>
        <w:rPr>
          <w:rFonts w:ascii="Arial" w:hAnsi="Arial" w:cs="Arial"/>
          <w:caps/>
          <w:sz w:val="24"/>
          <w:szCs w:val="24"/>
        </w:rPr>
        <w:fldChar w:fldCharType="separate"/>
      </w:r>
      <w:r>
        <w:rPr>
          <w:rFonts w:ascii="Arial" w:hAnsi="Arial" w:cs="Arial"/>
          <w:caps/>
          <w:sz w:val="24"/>
          <w:szCs w:val="24"/>
        </w:rPr>
        <w:t>11</w:t>
      </w:r>
      <w:r>
        <w:rPr>
          <w:rFonts w:ascii="Arial" w:hAnsi="Arial" w:cs="Arial"/>
          <w:caps/>
          <w:sz w:val="24"/>
          <w:szCs w:val="24"/>
        </w:rPr>
        <w:fldChar w:fldCharType="end"/>
      </w:r>
      <w:r>
        <w:rPr>
          <w:rFonts w:ascii="Arial" w:hAnsi="Arial" w:cs="Arial"/>
          <w:caps/>
          <w:sz w:val="24"/>
          <w:szCs w:val="24"/>
        </w:rPr>
        <w:fldChar w:fldCharType="end"/>
      </w:r>
    </w:p>
    <w:p>
      <w:pPr>
        <w:pStyle w:val="12"/>
        <w:tabs>
          <w:tab w:val="right" w:leader="dot" w:pos="8306"/>
        </w:tabs>
        <w:spacing w:before="0" w:after="0" w:line="360" w:lineRule="auto"/>
        <w:ind w:left="-420" w:leftChars="-200"/>
        <w:rPr>
          <w:rFonts w:ascii="Arial" w:hAnsi="Arial" w:cs="Arial"/>
          <w:caps/>
          <w:sz w:val="24"/>
          <w:szCs w:val="24"/>
        </w:rPr>
      </w:pPr>
      <w:r>
        <w:fldChar w:fldCharType="begin"/>
      </w:r>
      <w:r>
        <w:instrText xml:space="preserve"> HYPERLINK \l "_Toc514" </w:instrText>
      </w:r>
      <w:r>
        <w:fldChar w:fldCharType="separate"/>
      </w:r>
      <w:r>
        <w:rPr>
          <w:rFonts w:ascii="Arial" w:hAnsi="Arial" w:cs="Arial"/>
          <w:caps/>
          <w:kern w:val="0"/>
          <w:sz w:val="24"/>
          <w:szCs w:val="24"/>
        </w:rPr>
        <w:t>7.4.1  system capacity系统能力</w:t>
      </w:r>
      <w:r>
        <w:rPr>
          <w:rFonts w:ascii="Arial" w:hAnsi="Arial" w:cs="Arial"/>
          <w:caps/>
          <w:sz w:val="24"/>
          <w:szCs w:val="24"/>
        </w:rPr>
        <w:tab/>
      </w:r>
      <w:r>
        <w:rPr>
          <w:rFonts w:ascii="Arial" w:hAnsi="Arial" w:cs="Arial"/>
          <w:caps/>
          <w:sz w:val="24"/>
          <w:szCs w:val="24"/>
        </w:rPr>
        <w:fldChar w:fldCharType="begin"/>
      </w:r>
      <w:r>
        <w:rPr>
          <w:rFonts w:ascii="Arial" w:hAnsi="Arial" w:cs="Arial"/>
          <w:caps/>
          <w:sz w:val="24"/>
          <w:szCs w:val="24"/>
        </w:rPr>
        <w:instrText xml:space="preserve"> PAGEREF _Toc514 </w:instrText>
      </w:r>
      <w:r>
        <w:rPr>
          <w:rFonts w:ascii="Arial" w:hAnsi="Arial" w:cs="Arial"/>
          <w:caps/>
          <w:sz w:val="24"/>
          <w:szCs w:val="24"/>
        </w:rPr>
        <w:fldChar w:fldCharType="separate"/>
      </w:r>
      <w:r>
        <w:rPr>
          <w:rFonts w:ascii="Arial" w:hAnsi="Arial" w:cs="Arial"/>
          <w:caps/>
          <w:sz w:val="24"/>
          <w:szCs w:val="24"/>
        </w:rPr>
        <w:t>11</w:t>
      </w:r>
      <w:r>
        <w:rPr>
          <w:rFonts w:ascii="Arial" w:hAnsi="Arial" w:cs="Arial"/>
          <w:caps/>
          <w:sz w:val="24"/>
          <w:szCs w:val="24"/>
        </w:rPr>
        <w:fldChar w:fldCharType="end"/>
      </w:r>
      <w:r>
        <w:rPr>
          <w:rFonts w:ascii="Arial" w:hAnsi="Arial" w:cs="Arial"/>
          <w:caps/>
          <w:sz w:val="24"/>
          <w:szCs w:val="24"/>
        </w:rPr>
        <w:fldChar w:fldCharType="end"/>
      </w:r>
    </w:p>
    <w:p>
      <w:pPr>
        <w:pStyle w:val="12"/>
        <w:tabs>
          <w:tab w:val="right" w:leader="dot" w:pos="8306"/>
        </w:tabs>
        <w:spacing w:before="0" w:after="0" w:line="360" w:lineRule="auto"/>
        <w:ind w:left="-420" w:leftChars="-200"/>
        <w:rPr>
          <w:rFonts w:ascii="Arial" w:hAnsi="Arial" w:cs="Arial"/>
          <w:caps/>
          <w:sz w:val="24"/>
          <w:szCs w:val="24"/>
        </w:rPr>
      </w:pPr>
      <w:r>
        <w:fldChar w:fldCharType="begin"/>
      </w:r>
      <w:r>
        <w:instrText xml:space="preserve"> HYPERLINK \l "_Toc31864" </w:instrText>
      </w:r>
      <w:r>
        <w:fldChar w:fldCharType="separate"/>
      </w:r>
      <w:r>
        <w:rPr>
          <w:rFonts w:ascii="Arial" w:hAnsi="Arial" w:cs="Arial"/>
          <w:caps/>
          <w:kern w:val="0"/>
          <w:sz w:val="24"/>
          <w:szCs w:val="24"/>
        </w:rPr>
        <w:t>7.4.2  materials requirement材质要求</w:t>
      </w:r>
      <w:r>
        <w:rPr>
          <w:rFonts w:ascii="Arial" w:hAnsi="Arial" w:cs="Arial"/>
          <w:caps/>
          <w:sz w:val="24"/>
          <w:szCs w:val="24"/>
        </w:rPr>
        <w:tab/>
      </w:r>
      <w:r>
        <w:rPr>
          <w:rFonts w:ascii="Arial" w:hAnsi="Arial" w:cs="Arial"/>
          <w:caps/>
          <w:sz w:val="24"/>
          <w:szCs w:val="24"/>
        </w:rPr>
        <w:fldChar w:fldCharType="begin"/>
      </w:r>
      <w:r>
        <w:rPr>
          <w:rFonts w:ascii="Arial" w:hAnsi="Arial" w:cs="Arial"/>
          <w:caps/>
          <w:sz w:val="24"/>
          <w:szCs w:val="24"/>
        </w:rPr>
        <w:instrText xml:space="preserve"> PAGEREF _Toc31864 </w:instrText>
      </w:r>
      <w:r>
        <w:rPr>
          <w:rFonts w:ascii="Arial" w:hAnsi="Arial" w:cs="Arial"/>
          <w:caps/>
          <w:sz w:val="24"/>
          <w:szCs w:val="24"/>
        </w:rPr>
        <w:fldChar w:fldCharType="separate"/>
      </w:r>
      <w:r>
        <w:rPr>
          <w:rFonts w:ascii="Arial" w:hAnsi="Arial" w:cs="Arial"/>
          <w:caps/>
          <w:sz w:val="24"/>
          <w:szCs w:val="24"/>
        </w:rPr>
        <w:t>12</w:t>
      </w:r>
      <w:r>
        <w:rPr>
          <w:rFonts w:ascii="Arial" w:hAnsi="Arial" w:cs="Arial"/>
          <w:caps/>
          <w:sz w:val="24"/>
          <w:szCs w:val="24"/>
        </w:rPr>
        <w:fldChar w:fldCharType="end"/>
      </w:r>
      <w:r>
        <w:rPr>
          <w:rFonts w:ascii="Arial" w:hAnsi="Arial" w:cs="Arial"/>
          <w:caps/>
          <w:sz w:val="24"/>
          <w:szCs w:val="24"/>
        </w:rPr>
        <w:fldChar w:fldCharType="end"/>
      </w:r>
    </w:p>
    <w:p>
      <w:pPr>
        <w:pStyle w:val="12"/>
        <w:tabs>
          <w:tab w:val="right" w:leader="dot" w:pos="8306"/>
        </w:tabs>
        <w:spacing w:before="0" w:after="0" w:line="360" w:lineRule="auto"/>
        <w:ind w:left="-420" w:leftChars="-200"/>
        <w:rPr>
          <w:rFonts w:ascii="Arial" w:hAnsi="Arial" w:cs="Arial"/>
          <w:caps/>
          <w:sz w:val="24"/>
          <w:szCs w:val="24"/>
        </w:rPr>
      </w:pPr>
      <w:r>
        <w:fldChar w:fldCharType="begin"/>
      </w:r>
      <w:r>
        <w:instrText xml:space="preserve"> HYPERLINK \l "_Toc32663" </w:instrText>
      </w:r>
      <w:r>
        <w:fldChar w:fldCharType="separate"/>
      </w:r>
      <w:r>
        <w:rPr>
          <w:rFonts w:ascii="Arial" w:hAnsi="Arial" w:cs="Arial"/>
          <w:caps/>
          <w:sz w:val="24"/>
          <w:szCs w:val="24"/>
        </w:rPr>
        <w:t>7.5  equipment、pipeline installation requirements设备、管道安装要求</w:t>
      </w:r>
      <w:r>
        <w:rPr>
          <w:rFonts w:ascii="Arial" w:hAnsi="Arial" w:cs="Arial"/>
          <w:caps/>
          <w:sz w:val="24"/>
          <w:szCs w:val="24"/>
        </w:rPr>
        <w:tab/>
      </w:r>
      <w:r>
        <w:rPr>
          <w:rFonts w:ascii="Arial" w:hAnsi="Arial" w:cs="Arial"/>
          <w:caps/>
          <w:sz w:val="24"/>
          <w:szCs w:val="24"/>
        </w:rPr>
        <w:fldChar w:fldCharType="begin"/>
      </w:r>
      <w:r>
        <w:rPr>
          <w:rFonts w:ascii="Arial" w:hAnsi="Arial" w:cs="Arial"/>
          <w:caps/>
          <w:sz w:val="24"/>
          <w:szCs w:val="24"/>
        </w:rPr>
        <w:instrText xml:space="preserve"> PAGEREF _Toc32663 </w:instrText>
      </w:r>
      <w:r>
        <w:rPr>
          <w:rFonts w:ascii="Arial" w:hAnsi="Arial" w:cs="Arial"/>
          <w:caps/>
          <w:sz w:val="24"/>
          <w:szCs w:val="24"/>
        </w:rPr>
        <w:fldChar w:fldCharType="separate"/>
      </w:r>
      <w:r>
        <w:rPr>
          <w:rFonts w:ascii="Arial" w:hAnsi="Arial" w:cs="Arial"/>
          <w:caps/>
          <w:sz w:val="24"/>
          <w:szCs w:val="24"/>
        </w:rPr>
        <w:t>13</w:t>
      </w:r>
      <w:r>
        <w:rPr>
          <w:rFonts w:ascii="Arial" w:hAnsi="Arial" w:cs="Arial"/>
          <w:caps/>
          <w:sz w:val="24"/>
          <w:szCs w:val="24"/>
        </w:rPr>
        <w:fldChar w:fldCharType="end"/>
      </w:r>
      <w:r>
        <w:rPr>
          <w:rFonts w:ascii="Arial" w:hAnsi="Arial" w:cs="Arial"/>
          <w:caps/>
          <w:sz w:val="24"/>
          <w:szCs w:val="24"/>
        </w:rPr>
        <w:fldChar w:fldCharType="end"/>
      </w:r>
    </w:p>
    <w:p>
      <w:pPr>
        <w:pStyle w:val="12"/>
        <w:tabs>
          <w:tab w:val="right" w:leader="dot" w:pos="8306"/>
        </w:tabs>
        <w:spacing w:before="0" w:after="0" w:line="360" w:lineRule="auto"/>
        <w:ind w:left="-420" w:leftChars="-200"/>
        <w:rPr>
          <w:rFonts w:ascii="Arial" w:hAnsi="Arial" w:cs="Arial"/>
          <w:caps/>
          <w:sz w:val="24"/>
          <w:szCs w:val="24"/>
        </w:rPr>
      </w:pPr>
      <w:r>
        <w:fldChar w:fldCharType="begin"/>
      </w:r>
      <w:r>
        <w:instrText xml:space="preserve"> HYPERLINK \l "_Toc21284" </w:instrText>
      </w:r>
      <w:r>
        <w:fldChar w:fldCharType="separate"/>
      </w:r>
      <w:r>
        <w:rPr>
          <w:rFonts w:ascii="Arial" w:hAnsi="Arial" w:cs="Arial"/>
          <w:caps/>
          <w:sz w:val="24"/>
          <w:szCs w:val="24"/>
        </w:rPr>
        <w:t>7.6  Process control requirement工艺控制要求</w:t>
      </w:r>
      <w:r>
        <w:rPr>
          <w:rFonts w:ascii="Arial" w:hAnsi="Arial" w:cs="Arial"/>
          <w:caps/>
          <w:sz w:val="24"/>
          <w:szCs w:val="24"/>
        </w:rPr>
        <w:tab/>
      </w:r>
      <w:r>
        <w:rPr>
          <w:rFonts w:ascii="Arial" w:hAnsi="Arial" w:cs="Arial"/>
          <w:caps/>
          <w:sz w:val="24"/>
          <w:szCs w:val="24"/>
        </w:rPr>
        <w:fldChar w:fldCharType="begin"/>
      </w:r>
      <w:r>
        <w:rPr>
          <w:rFonts w:ascii="Arial" w:hAnsi="Arial" w:cs="Arial"/>
          <w:caps/>
          <w:sz w:val="24"/>
          <w:szCs w:val="24"/>
        </w:rPr>
        <w:instrText xml:space="preserve"> PAGEREF _Toc21284 </w:instrText>
      </w:r>
      <w:r>
        <w:rPr>
          <w:rFonts w:ascii="Arial" w:hAnsi="Arial" w:cs="Arial"/>
          <w:caps/>
          <w:sz w:val="24"/>
          <w:szCs w:val="24"/>
        </w:rPr>
        <w:fldChar w:fldCharType="separate"/>
      </w:r>
      <w:r>
        <w:rPr>
          <w:rFonts w:ascii="Arial" w:hAnsi="Arial" w:cs="Arial"/>
          <w:caps/>
          <w:sz w:val="24"/>
          <w:szCs w:val="24"/>
        </w:rPr>
        <w:t>15</w:t>
      </w:r>
      <w:r>
        <w:rPr>
          <w:rFonts w:ascii="Arial" w:hAnsi="Arial" w:cs="Arial"/>
          <w:caps/>
          <w:sz w:val="24"/>
          <w:szCs w:val="24"/>
        </w:rPr>
        <w:fldChar w:fldCharType="end"/>
      </w:r>
      <w:r>
        <w:rPr>
          <w:rFonts w:ascii="Arial" w:hAnsi="Arial" w:cs="Arial"/>
          <w:caps/>
          <w:sz w:val="24"/>
          <w:szCs w:val="24"/>
        </w:rPr>
        <w:fldChar w:fldCharType="end"/>
      </w:r>
    </w:p>
    <w:p>
      <w:pPr>
        <w:pStyle w:val="12"/>
        <w:tabs>
          <w:tab w:val="right" w:leader="dot" w:pos="8306"/>
        </w:tabs>
        <w:spacing w:before="0" w:after="0" w:line="360" w:lineRule="auto"/>
        <w:ind w:left="-420" w:leftChars="-200"/>
        <w:rPr>
          <w:rFonts w:ascii="Arial" w:hAnsi="Arial" w:cs="Arial"/>
          <w:caps/>
          <w:sz w:val="24"/>
          <w:szCs w:val="24"/>
        </w:rPr>
      </w:pPr>
      <w:r>
        <w:fldChar w:fldCharType="begin"/>
      </w:r>
      <w:r>
        <w:instrText xml:space="preserve"> HYPERLINK \l "_Toc25713" </w:instrText>
      </w:r>
      <w:r>
        <w:fldChar w:fldCharType="separate"/>
      </w:r>
      <w:r>
        <w:rPr>
          <w:rFonts w:ascii="Arial" w:hAnsi="Arial" w:cs="Arial"/>
          <w:caps/>
          <w:sz w:val="24"/>
          <w:szCs w:val="24"/>
        </w:rPr>
        <w:t>7.7  operation control requirement运行控制要求</w:t>
      </w:r>
      <w:r>
        <w:rPr>
          <w:rFonts w:ascii="Arial" w:hAnsi="Arial" w:cs="Arial"/>
          <w:caps/>
          <w:sz w:val="24"/>
          <w:szCs w:val="24"/>
        </w:rPr>
        <w:tab/>
      </w:r>
      <w:r>
        <w:rPr>
          <w:rFonts w:ascii="Arial" w:hAnsi="Arial" w:cs="Arial"/>
          <w:caps/>
          <w:sz w:val="24"/>
          <w:szCs w:val="24"/>
        </w:rPr>
        <w:fldChar w:fldCharType="begin"/>
      </w:r>
      <w:r>
        <w:rPr>
          <w:rFonts w:ascii="Arial" w:hAnsi="Arial" w:cs="Arial"/>
          <w:caps/>
          <w:sz w:val="24"/>
          <w:szCs w:val="24"/>
        </w:rPr>
        <w:instrText xml:space="preserve"> PAGEREF _Toc25713 </w:instrText>
      </w:r>
      <w:r>
        <w:rPr>
          <w:rFonts w:ascii="Arial" w:hAnsi="Arial" w:cs="Arial"/>
          <w:caps/>
          <w:sz w:val="24"/>
          <w:szCs w:val="24"/>
        </w:rPr>
        <w:fldChar w:fldCharType="separate"/>
      </w:r>
      <w:r>
        <w:rPr>
          <w:rFonts w:ascii="Arial" w:hAnsi="Arial" w:cs="Arial"/>
          <w:caps/>
          <w:sz w:val="24"/>
          <w:szCs w:val="24"/>
        </w:rPr>
        <w:t>15</w:t>
      </w:r>
      <w:r>
        <w:rPr>
          <w:rFonts w:ascii="Arial" w:hAnsi="Arial" w:cs="Arial"/>
          <w:caps/>
          <w:sz w:val="24"/>
          <w:szCs w:val="24"/>
        </w:rPr>
        <w:fldChar w:fldCharType="end"/>
      </w:r>
      <w:r>
        <w:rPr>
          <w:rFonts w:ascii="Arial" w:hAnsi="Arial" w:cs="Arial"/>
          <w:caps/>
          <w:sz w:val="24"/>
          <w:szCs w:val="24"/>
        </w:rPr>
        <w:fldChar w:fldCharType="end"/>
      </w:r>
    </w:p>
    <w:p>
      <w:pPr>
        <w:pStyle w:val="12"/>
        <w:tabs>
          <w:tab w:val="right" w:leader="dot" w:pos="8306"/>
        </w:tabs>
        <w:spacing w:before="0" w:after="0" w:line="360" w:lineRule="auto"/>
        <w:ind w:left="-420" w:leftChars="-200"/>
        <w:rPr>
          <w:rFonts w:ascii="Arial" w:hAnsi="Arial" w:cs="Arial"/>
          <w:caps/>
          <w:sz w:val="24"/>
          <w:szCs w:val="24"/>
        </w:rPr>
      </w:pPr>
      <w:r>
        <w:fldChar w:fldCharType="begin"/>
      </w:r>
      <w:r>
        <w:instrText xml:space="preserve"> HYPERLINK \l "_Toc25756" </w:instrText>
      </w:r>
      <w:r>
        <w:fldChar w:fldCharType="separate"/>
      </w:r>
      <w:r>
        <w:rPr>
          <w:rFonts w:ascii="Arial" w:hAnsi="Arial" w:cs="Arial"/>
          <w:caps/>
          <w:sz w:val="24"/>
          <w:szCs w:val="24"/>
        </w:rPr>
        <w:t>7.8  sampling point requirement取样点要求</w:t>
      </w:r>
      <w:r>
        <w:rPr>
          <w:rFonts w:ascii="Arial" w:hAnsi="Arial" w:cs="Arial"/>
          <w:caps/>
          <w:sz w:val="24"/>
          <w:szCs w:val="24"/>
        </w:rPr>
        <w:tab/>
      </w:r>
      <w:r>
        <w:rPr>
          <w:rFonts w:ascii="Arial" w:hAnsi="Arial" w:cs="Arial"/>
          <w:caps/>
          <w:sz w:val="24"/>
          <w:szCs w:val="24"/>
        </w:rPr>
        <w:fldChar w:fldCharType="begin"/>
      </w:r>
      <w:r>
        <w:rPr>
          <w:rFonts w:ascii="Arial" w:hAnsi="Arial" w:cs="Arial"/>
          <w:caps/>
          <w:sz w:val="24"/>
          <w:szCs w:val="24"/>
        </w:rPr>
        <w:instrText xml:space="preserve"> PAGEREF _Toc25756 </w:instrText>
      </w:r>
      <w:r>
        <w:rPr>
          <w:rFonts w:ascii="Arial" w:hAnsi="Arial" w:cs="Arial"/>
          <w:caps/>
          <w:sz w:val="24"/>
          <w:szCs w:val="24"/>
        </w:rPr>
        <w:fldChar w:fldCharType="separate"/>
      </w:r>
      <w:r>
        <w:rPr>
          <w:rFonts w:ascii="Arial" w:hAnsi="Arial" w:cs="Arial"/>
          <w:caps/>
          <w:sz w:val="24"/>
          <w:szCs w:val="24"/>
        </w:rPr>
        <w:t>16</w:t>
      </w:r>
      <w:r>
        <w:rPr>
          <w:rFonts w:ascii="Arial" w:hAnsi="Arial" w:cs="Arial"/>
          <w:caps/>
          <w:sz w:val="24"/>
          <w:szCs w:val="24"/>
        </w:rPr>
        <w:fldChar w:fldCharType="end"/>
      </w:r>
      <w:r>
        <w:rPr>
          <w:rFonts w:ascii="Arial" w:hAnsi="Arial" w:cs="Arial"/>
          <w:caps/>
          <w:sz w:val="24"/>
          <w:szCs w:val="24"/>
        </w:rPr>
        <w:fldChar w:fldCharType="end"/>
      </w:r>
    </w:p>
    <w:p>
      <w:pPr>
        <w:pStyle w:val="12"/>
        <w:tabs>
          <w:tab w:val="right" w:leader="dot" w:pos="8306"/>
        </w:tabs>
        <w:spacing w:before="0" w:after="0" w:line="360" w:lineRule="auto"/>
        <w:ind w:left="-420" w:leftChars="-200"/>
        <w:rPr>
          <w:rFonts w:ascii="Arial" w:hAnsi="Arial" w:cs="Arial"/>
          <w:caps/>
          <w:sz w:val="24"/>
          <w:szCs w:val="24"/>
        </w:rPr>
      </w:pPr>
      <w:r>
        <w:fldChar w:fldCharType="begin"/>
      </w:r>
      <w:r>
        <w:instrText xml:space="preserve"> HYPERLINK \l "_Toc25" </w:instrText>
      </w:r>
      <w:r>
        <w:fldChar w:fldCharType="separate"/>
      </w:r>
      <w:r>
        <w:rPr>
          <w:rFonts w:ascii="Arial" w:hAnsi="Arial" w:cs="Arial"/>
          <w:caps/>
          <w:sz w:val="24"/>
          <w:szCs w:val="24"/>
        </w:rPr>
        <w:t>7.9  instruments and apparatus requirement仪表、仪器要求</w:t>
      </w:r>
      <w:r>
        <w:rPr>
          <w:rFonts w:ascii="Arial" w:hAnsi="Arial" w:cs="Arial"/>
          <w:caps/>
          <w:sz w:val="24"/>
          <w:szCs w:val="24"/>
        </w:rPr>
        <w:tab/>
      </w:r>
      <w:r>
        <w:rPr>
          <w:rFonts w:ascii="Arial" w:hAnsi="Arial" w:cs="Arial"/>
          <w:caps/>
          <w:sz w:val="24"/>
          <w:szCs w:val="24"/>
        </w:rPr>
        <w:fldChar w:fldCharType="begin"/>
      </w:r>
      <w:r>
        <w:rPr>
          <w:rFonts w:ascii="Arial" w:hAnsi="Arial" w:cs="Arial"/>
          <w:caps/>
          <w:sz w:val="24"/>
          <w:szCs w:val="24"/>
        </w:rPr>
        <w:instrText xml:space="preserve"> PAGEREF _Toc25 </w:instrText>
      </w:r>
      <w:r>
        <w:rPr>
          <w:rFonts w:ascii="Arial" w:hAnsi="Arial" w:cs="Arial"/>
          <w:caps/>
          <w:sz w:val="24"/>
          <w:szCs w:val="24"/>
        </w:rPr>
        <w:fldChar w:fldCharType="separate"/>
      </w:r>
      <w:r>
        <w:rPr>
          <w:rFonts w:ascii="Arial" w:hAnsi="Arial" w:cs="Arial"/>
          <w:caps/>
          <w:sz w:val="24"/>
          <w:szCs w:val="24"/>
        </w:rPr>
        <w:t>16</w:t>
      </w:r>
      <w:r>
        <w:rPr>
          <w:rFonts w:ascii="Arial" w:hAnsi="Arial" w:cs="Arial"/>
          <w:caps/>
          <w:sz w:val="24"/>
          <w:szCs w:val="24"/>
        </w:rPr>
        <w:fldChar w:fldCharType="end"/>
      </w:r>
      <w:r>
        <w:rPr>
          <w:rFonts w:ascii="Arial" w:hAnsi="Arial" w:cs="Arial"/>
          <w:caps/>
          <w:sz w:val="24"/>
          <w:szCs w:val="24"/>
        </w:rPr>
        <w:fldChar w:fldCharType="end"/>
      </w:r>
    </w:p>
    <w:p>
      <w:pPr>
        <w:pStyle w:val="12"/>
        <w:tabs>
          <w:tab w:val="right" w:leader="dot" w:pos="8306"/>
        </w:tabs>
        <w:spacing w:before="0" w:after="0" w:line="360" w:lineRule="auto"/>
        <w:ind w:left="-420" w:leftChars="-200"/>
        <w:rPr>
          <w:rFonts w:ascii="Arial" w:hAnsi="Arial" w:cs="Arial"/>
          <w:caps/>
          <w:sz w:val="24"/>
          <w:szCs w:val="24"/>
        </w:rPr>
      </w:pPr>
      <w:r>
        <w:fldChar w:fldCharType="begin"/>
      </w:r>
      <w:r>
        <w:instrText xml:space="preserve"> HYPERLINK \l "_Toc28949" </w:instrText>
      </w:r>
      <w:r>
        <w:fldChar w:fldCharType="separate"/>
      </w:r>
      <w:r>
        <w:rPr>
          <w:rFonts w:ascii="Arial" w:hAnsi="Arial" w:cs="Arial"/>
          <w:caps/>
          <w:sz w:val="24"/>
          <w:szCs w:val="24"/>
        </w:rPr>
        <w:t xml:space="preserve">7.10 </w:t>
      </w:r>
      <w:r>
        <w:rPr>
          <w:rFonts w:ascii="Arial" w:hAnsi="Arial" w:eastAsia="宋体" w:cs="Arial"/>
          <w:caps/>
          <w:sz w:val="24"/>
          <w:szCs w:val="24"/>
          <w:shd w:val="clear" w:color="auto" w:fill="FCFCFE"/>
        </w:rPr>
        <w:t> </w:t>
      </w:r>
      <w:r>
        <w:rPr>
          <w:rFonts w:ascii="Arial" w:hAnsi="Arial" w:cs="Arial"/>
          <w:caps/>
          <w:sz w:val="24"/>
          <w:szCs w:val="24"/>
        </w:rPr>
        <w:t>Auto-Control System</w:t>
      </w:r>
      <w:r>
        <w:rPr>
          <w:rFonts w:ascii="Arial" w:hAnsi="Arial" w:eastAsia="宋体" w:cs="Arial"/>
          <w:caps/>
          <w:sz w:val="24"/>
          <w:szCs w:val="24"/>
          <w:shd w:val="clear" w:color="auto" w:fill="FCFCFE"/>
        </w:rPr>
        <w:t xml:space="preserve"> </w:t>
      </w:r>
      <w:r>
        <w:rPr>
          <w:rFonts w:ascii="Arial" w:hAnsi="Arial" w:cs="Arial"/>
          <w:caps/>
          <w:sz w:val="24"/>
          <w:szCs w:val="24"/>
        </w:rPr>
        <w:t>requirement自控系统要求</w:t>
      </w:r>
      <w:r>
        <w:rPr>
          <w:rFonts w:ascii="Arial" w:hAnsi="Arial" w:cs="Arial"/>
          <w:caps/>
          <w:sz w:val="24"/>
          <w:szCs w:val="24"/>
        </w:rPr>
        <w:tab/>
      </w:r>
      <w:r>
        <w:rPr>
          <w:rFonts w:ascii="Arial" w:hAnsi="Arial" w:cs="Arial"/>
          <w:caps/>
          <w:sz w:val="24"/>
          <w:szCs w:val="24"/>
        </w:rPr>
        <w:fldChar w:fldCharType="begin"/>
      </w:r>
      <w:r>
        <w:rPr>
          <w:rFonts w:ascii="Arial" w:hAnsi="Arial" w:cs="Arial"/>
          <w:caps/>
          <w:sz w:val="24"/>
          <w:szCs w:val="24"/>
        </w:rPr>
        <w:instrText xml:space="preserve"> PAGEREF _Toc28949 </w:instrText>
      </w:r>
      <w:r>
        <w:rPr>
          <w:rFonts w:ascii="Arial" w:hAnsi="Arial" w:cs="Arial"/>
          <w:caps/>
          <w:sz w:val="24"/>
          <w:szCs w:val="24"/>
        </w:rPr>
        <w:fldChar w:fldCharType="separate"/>
      </w:r>
      <w:r>
        <w:rPr>
          <w:rFonts w:ascii="Arial" w:hAnsi="Arial" w:cs="Arial"/>
          <w:caps/>
          <w:sz w:val="24"/>
          <w:szCs w:val="24"/>
        </w:rPr>
        <w:t>18</w:t>
      </w:r>
      <w:r>
        <w:rPr>
          <w:rFonts w:ascii="Arial" w:hAnsi="Arial" w:cs="Arial"/>
          <w:caps/>
          <w:sz w:val="24"/>
          <w:szCs w:val="24"/>
        </w:rPr>
        <w:fldChar w:fldCharType="end"/>
      </w:r>
      <w:r>
        <w:rPr>
          <w:rFonts w:ascii="Arial" w:hAnsi="Arial" w:cs="Arial"/>
          <w:caps/>
          <w:sz w:val="24"/>
          <w:szCs w:val="24"/>
        </w:rPr>
        <w:fldChar w:fldCharType="end"/>
      </w:r>
    </w:p>
    <w:p>
      <w:pPr>
        <w:pStyle w:val="12"/>
        <w:tabs>
          <w:tab w:val="right" w:leader="dot" w:pos="8306"/>
        </w:tabs>
        <w:spacing w:before="0" w:after="0" w:line="360" w:lineRule="auto"/>
        <w:ind w:left="-420" w:leftChars="-200"/>
        <w:rPr>
          <w:rFonts w:ascii="Arial" w:hAnsi="Arial" w:cs="Arial"/>
          <w:caps/>
          <w:sz w:val="24"/>
          <w:szCs w:val="24"/>
        </w:rPr>
      </w:pPr>
      <w:r>
        <w:fldChar w:fldCharType="begin"/>
      </w:r>
      <w:r>
        <w:instrText xml:space="preserve"> HYPERLINK \l "_Toc19834" </w:instrText>
      </w:r>
      <w:r>
        <w:fldChar w:fldCharType="separate"/>
      </w:r>
      <w:r>
        <w:rPr>
          <w:rFonts w:ascii="Arial" w:hAnsi="Arial" w:cs="Arial"/>
          <w:caps/>
          <w:sz w:val="24"/>
          <w:szCs w:val="24"/>
        </w:rPr>
        <w:t>7.11  cleaning、disinfection requirement清洗、消毒要求</w:t>
      </w:r>
      <w:r>
        <w:rPr>
          <w:rFonts w:ascii="Arial" w:hAnsi="Arial" w:cs="Arial"/>
          <w:caps/>
          <w:sz w:val="24"/>
          <w:szCs w:val="24"/>
        </w:rPr>
        <w:tab/>
      </w:r>
      <w:r>
        <w:rPr>
          <w:rFonts w:ascii="Arial" w:hAnsi="Arial" w:cs="Arial"/>
          <w:caps/>
          <w:sz w:val="24"/>
          <w:szCs w:val="24"/>
        </w:rPr>
        <w:fldChar w:fldCharType="begin"/>
      </w:r>
      <w:r>
        <w:rPr>
          <w:rFonts w:ascii="Arial" w:hAnsi="Arial" w:cs="Arial"/>
          <w:caps/>
          <w:sz w:val="24"/>
          <w:szCs w:val="24"/>
        </w:rPr>
        <w:instrText xml:space="preserve"> PAGEREF _Toc19834 </w:instrText>
      </w:r>
      <w:r>
        <w:rPr>
          <w:rFonts w:ascii="Arial" w:hAnsi="Arial" w:cs="Arial"/>
          <w:caps/>
          <w:sz w:val="24"/>
          <w:szCs w:val="24"/>
        </w:rPr>
        <w:fldChar w:fldCharType="separate"/>
      </w:r>
      <w:r>
        <w:rPr>
          <w:rFonts w:ascii="Arial" w:hAnsi="Arial" w:cs="Arial"/>
          <w:caps/>
          <w:sz w:val="24"/>
          <w:szCs w:val="24"/>
        </w:rPr>
        <w:t>20</w:t>
      </w:r>
      <w:r>
        <w:rPr>
          <w:rFonts w:ascii="Arial" w:hAnsi="Arial" w:cs="Arial"/>
          <w:caps/>
          <w:sz w:val="24"/>
          <w:szCs w:val="24"/>
        </w:rPr>
        <w:fldChar w:fldCharType="end"/>
      </w:r>
      <w:r>
        <w:rPr>
          <w:rFonts w:ascii="Arial" w:hAnsi="Arial" w:cs="Arial"/>
          <w:caps/>
          <w:sz w:val="24"/>
          <w:szCs w:val="24"/>
        </w:rPr>
        <w:fldChar w:fldCharType="end"/>
      </w:r>
    </w:p>
    <w:p>
      <w:pPr>
        <w:pStyle w:val="12"/>
        <w:tabs>
          <w:tab w:val="right" w:leader="dot" w:pos="8306"/>
        </w:tabs>
        <w:spacing w:before="0" w:after="0" w:line="360" w:lineRule="auto"/>
        <w:ind w:left="-420" w:leftChars="-200"/>
        <w:rPr>
          <w:rFonts w:ascii="Arial" w:hAnsi="Arial" w:cs="Arial"/>
          <w:caps/>
          <w:sz w:val="24"/>
          <w:szCs w:val="24"/>
        </w:rPr>
      </w:pPr>
      <w:r>
        <w:fldChar w:fldCharType="begin"/>
      </w:r>
      <w:r>
        <w:instrText xml:space="preserve"> HYPERLINK \l "_Toc32050" </w:instrText>
      </w:r>
      <w:r>
        <w:fldChar w:fldCharType="separate"/>
      </w:r>
      <w:r>
        <w:rPr>
          <w:rFonts w:ascii="Arial" w:hAnsi="Arial" w:cs="Arial"/>
          <w:caps/>
          <w:sz w:val="24"/>
          <w:szCs w:val="24"/>
        </w:rPr>
        <w:t>7.12  electric and utility system requirement电气及共用系统要求</w:t>
      </w:r>
      <w:r>
        <w:rPr>
          <w:rFonts w:ascii="Arial" w:hAnsi="Arial" w:cs="Arial"/>
          <w:caps/>
          <w:sz w:val="24"/>
          <w:szCs w:val="24"/>
        </w:rPr>
        <w:tab/>
      </w:r>
      <w:r>
        <w:rPr>
          <w:rFonts w:ascii="Arial" w:hAnsi="Arial" w:cs="Arial"/>
          <w:caps/>
          <w:sz w:val="24"/>
          <w:szCs w:val="24"/>
        </w:rPr>
        <w:fldChar w:fldCharType="begin"/>
      </w:r>
      <w:r>
        <w:rPr>
          <w:rFonts w:ascii="Arial" w:hAnsi="Arial" w:cs="Arial"/>
          <w:caps/>
          <w:sz w:val="24"/>
          <w:szCs w:val="24"/>
        </w:rPr>
        <w:instrText xml:space="preserve"> PAGEREF _Toc32050 </w:instrText>
      </w:r>
      <w:r>
        <w:rPr>
          <w:rFonts w:ascii="Arial" w:hAnsi="Arial" w:cs="Arial"/>
          <w:caps/>
          <w:sz w:val="24"/>
          <w:szCs w:val="24"/>
        </w:rPr>
        <w:fldChar w:fldCharType="separate"/>
      </w:r>
      <w:r>
        <w:rPr>
          <w:rFonts w:ascii="Arial" w:hAnsi="Arial" w:cs="Arial"/>
          <w:caps/>
          <w:sz w:val="24"/>
          <w:szCs w:val="24"/>
        </w:rPr>
        <w:t>21</w:t>
      </w:r>
      <w:r>
        <w:rPr>
          <w:rFonts w:ascii="Arial" w:hAnsi="Arial" w:cs="Arial"/>
          <w:caps/>
          <w:sz w:val="24"/>
          <w:szCs w:val="24"/>
        </w:rPr>
        <w:fldChar w:fldCharType="end"/>
      </w:r>
      <w:r>
        <w:rPr>
          <w:rFonts w:ascii="Arial" w:hAnsi="Arial" w:cs="Arial"/>
          <w:caps/>
          <w:sz w:val="24"/>
          <w:szCs w:val="24"/>
        </w:rPr>
        <w:fldChar w:fldCharType="end"/>
      </w:r>
    </w:p>
    <w:p>
      <w:pPr>
        <w:pStyle w:val="12"/>
        <w:tabs>
          <w:tab w:val="right" w:leader="dot" w:pos="8306"/>
        </w:tabs>
        <w:spacing w:before="0" w:after="0" w:line="360" w:lineRule="auto"/>
        <w:ind w:left="-420" w:leftChars="-200"/>
        <w:rPr>
          <w:rFonts w:ascii="Arial" w:hAnsi="Arial" w:cs="Arial"/>
          <w:caps/>
          <w:sz w:val="24"/>
          <w:szCs w:val="24"/>
        </w:rPr>
      </w:pPr>
      <w:r>
        <w:fldChar w:fldCharType="begin"/>
      </w:r>
      <w:r>
        <w:instrText xml:space="preserve"> HYPERLINK \l "_Toc26240" </w:instrText>
      </w:r>
      <w:r>
        <w:fldChar w:fldCharType="separate"/>
      </w:r>
      <w:r>
        <w:rPr>
          <w:rFonts w:ascii="Arial" w:hAnsi="Arial" w:cs="Arial"/>
          <w:caps/>
          <w:sz w:val="24"/>
          <w:szCs w:val="24"/>
        </w:rPr>
        <w:t>7.13  security control requirements安全控制要求</w:t>
      </w:r>
      <w:r>
        <w:rPr>
          <w:rFonts w:ascii="Arial" w:hAnsi="Arial" w:cs="Arial"/>
          <w:caps/>
          <w:sz w:val="24"/>
          <w:szCs w:val="24"/>
        </w:rPr>
        <w:tab/>
      </w:r>
      <w:r>
        <w:rPr>
          <w:rFonts w:ascii="Arial" w:hAnsi="Arial" w:cs="Arial"/>
          <w:caps/>
          <w:sz w:val="24"/>
          <w:szCs w:val="24"/>
        </w:rPr>
        <w:fldChar w:fldCharType="begin"/>
      </w:r>
      <w:r>
        <w:rPr>
          <w:rFonts w:ascii="Arial" w:hAnsi="Arial" w:cs="Arial"/>
          <w:caps/>
          <w:sz w:val="24"/>
          <w:szCs w:val="24"/>
        </w:rPr>
        <w:instrText xml:space="preserve"> PAGEREF _Toc26240 </w:instrText>
      </w:r>
      <w:r>
        <w:rPr>
          <w:rFonts w:ascii="Arial" w:hAnsi="Arial" w:cs="Arial"/>
          <w:caps/>
          <w:sz w:val="24"/>
          <w:szCs w:val="24"/>
        </w:rPr>
        <w:fldChar w:fldCharType="separate"/>
      </w:r>
      <w:r>
        <w:rPr>
          <w:rFonts w:ascii="Arial" w:hAnsi="Arial" w:cs="Arial"/>
          <w:caps/>
          <w:sz w:val="24"/>
          <w:szCs w:val="24"/>
        </w:rPr>
        <w:t>21</w:t>
      </w:r>
      <w:r>
        <w:rPr>
          <w:rFonts w:ascii="Arial" w:hAnsi="Arial" w:cs="Arial"/>
          <w:caps/>
          <w:sz w:val="24"/>
          <w:szCs w:val="24"/>
        </w:rPr>
        <w:fldChar w:fldCharType="end"/>
      </w:r>
      <w:r>
        <w:rPr>
          <w:rFonts w:ascii="Arial" w:hAnsi="Arial" w:cs="Arial"/>
          <w:caps/>
          <w:sz w:val="24"/>
          <w:szCs w:val="24"/>
        </w:rPr>
        <w:fldChar w:fldCharType="end"/>
      </w:r>
    </w:p>
    <w:p>
      <w:pPr>
        <w:pStyle w:val="12"/>
        <w:tabs>
          <w:tab w:val="right" w:leader="dot" w:pos="8306"/>
        </w:tabs>
        <w:spacing w:before="0" w:after="0" w:line="360" w:lineRule="auto"/>
        <w:ind w:left="-420" w:leftChars="-200"/>
        <w:rPr>
          <w:rFonts w:ascii="Arial" w:hAnsi="Arial" w:cs="Arial"/>
          <w:caps/>
          <w:sz w:val="24"/>
          <w:szCs w:val="24"/>
        </w:rPr>
      </w:pPr>
      <w:r>
        <w:fldChar w:fldCharType="begin"/>
      </w:r>
      <w:r>
        <w:instrText xml:space="preserve"> HYPERLINK \l "_Toc11167" </w:instrText>
      </w:r>
      <w:r>
        <w:fldChar w:fldCharType="separate"/>
      </w:r>
      <w:r>
        <w:rPr>
          <w:rFonts w:ascii="Arial" w:hAnsi="Arial" w:cs="Arial"/>
          <w:caps/>
          <w:sz w:val="24"/>
          <w:szCs w:val="24"/>
        </w:rPr>
        <w:t>7.14  documents AND data资料文件</w:t>
      </w:r>
      <w:r>
        <w:rPr>
          <w:rFonts w:ascii="Arial" w:hAnsi="Arial" w:cs="Arial"/>
          <w:caps/>
          <w:sz w:val="24"/>
          <w:szCs w:val="24"/>
        </w:rPr>
        <w:tab/>
      </w:r>
      <w:r>
        <w:rPr>
          <w:rFonts w:ascii="Arial" w:hAnsi="Arial" w:cs="Arial"/>
          <w:caps/>
          <w:sz w:val="24"/>
          <w:szCs w:val="24"/>
        </w:rPr>
        <w:fldChar w:fldCharType="begin"/>
      </w:r>
      <w:r>
        <w:rPr>
          <w:rFonts w:ascii="Arial" w:hAnsi="Arial" w:cs="Arial"/>
          <w:caps/>
          <w:sz w:val="24"/>
          <w:szCs w:val="24"/>
        </w:rPr>
        <w:instrText xml:space="preserve"> PAGEREF _Toc11167 </w:instrText>
      </w:r>
      <w:r>
        <w:rPr>
          <w:rFonts w:ascii="Arial" w:hAnsi="Arial" w:cs="Arial"/>
          <w:caps/>
          <w:sz w:val="24"/>
          <w:szCs w:val="24"/>
        </w:rPr>
        <w:fldChar w:fldCharType="separate"/>
      </w:r>
      <w:r>
        <w:rPr>
          <w:rFonts w:ascii="Arial" w:hAnsi="Arial" w:cs="Arial"/>
          <w:caps/>
          <w:sz w:val="24"/>
          <w:szCs w:val="24"/>
        </w:rPr>
        <w:t>22</w:t>
      </w:r>
      <w:r>
        <w:rPr>
          <w:rFonts w:ascii="Arial" w:hAnsi="Arial" w:cs="Arial"/>
          <w:caps/>
          <w:sz w:val="24"/>
          <w:szCs w:val="24"/>
        </w:rPr>
        <w:fldChar w:fldCharType="end"/>
      </w:r>
      <w:r>
        <w:rPr>
          <w:rFonts w:ascii="Arial" w:hAnsi="Arial" w:cs="Arial"/>
          <w:caps/>
          <w:sz w:val="24"/>
          <w:szCs w:val="24"/>
        </w:rPr>
        <w:fldChar w:fldCharType="end"/>
      </w:r>
    </w:p>
    <w:p>
      <w:pPr>
        <w:pStyle w:val="12"/>
        <w:tabs>
          <w:tab w:val="right" w:leader="dot" w:pos="8306"/>
        </w:tabs>
        <w:spacing w:before="0" w:after="0" w:line="360" w:lineRule="auto"/>
        <w:ind w:left="-420" w:leftChars="-200"/>
        <w:rPr>
          <w:rFonts w:ascii="Arial" w:hAnsi="Arial" w:cs="Arial"/>
          <w:caps/>
          <w:sz w:val="24"/>
          <w:szCs w:val="24"/>
        </w:rPr>
      </w:pPr>
      <w:r>
        <w:fldChar w:fldCharType="begin"/>
      </w:r>
      <w:r>
        <w:instrText xml:space="preserve"> HYPERLINK \l "_Toc23002" </w:instrText>
      </w:r>
      <w:r>
        <w:fldChar w:fldCharType="separate"/>
      </w:r>
      <w:r>
        <w:rPr>
          <w:rFonts w:ascii="Arial" w:hAnsi="Arial" w:cs="Arial"/>
          <w:caps/>
          <w:sz w:val="24"/>
          <w:szCs w:val="24"/>
        </w:rPr>
        <w:t>7.14.1  data</w:t>
      </w:r>
      <w:r>
        <w:rPr>
          <w:rFonts w:ascii="Arial" w:hAnsi="Arial" w:eastAsia="宋体" w:cs="Arial"/>
          <w:caps/>
          <w:sz w:val="24"/>
          <w:szCs w:val="24"/>
          <w:shd w:val="clear" w:color="auto" w:fill="FCFCFE"/>
        </w:rPr>
        <w:t> </w:t>
      </w:r>
      <w:r>
        <w:rPr>
          <w:rFonts w:ascii="Arial" w:hAnsi="Arial" w:cs="Arial"/>
          <w:caps/>
          <w:sz w:val="24"/>
          <w:szCs w:val="24"/>
        </w:rPr>
        <w:t>requirements资料要求</w:t>
      </w:r>
      <w:r>
        <w:rPr>
          <w:rFonts w:ascii="Arial" w:hAnsi="Arial" w:cs="Arial"/>
          <w:caps/>
          <w:sz w:val="24"/>
          <w:szCs w:val="24"/>
        </w:rPr>
        <w:tab/>
      </w:r>
      <w:r>
        <w:rPr>
          <w:rFonts w:ascii="Arial" w:hAnsi="Arial" w:cs="Arial"/>
          <w:caps/>
          <w:sz w:val="24"/>
          <w:szCs w:val="24"/>
        </w:rPr>
        <w:fldChar w:fldCharType="begin"/>
      </w:r>
      <w:r>
        <w:rPr>
          <w:rFonts w:ascii="Arial" w:hAnsi="Arial" w:cs="Arial"/>
          <w:caps/>
          <w:sz w:val="24"/>
          <w:szCs w:val="24"/>
        </w:rPr>
        <w:instrText xml:space="preserve"> PAGEREF _Toc23002 </w:instrText>
      </w:r>
      <w:r>
        <w:rPr>
          <w:rFonts w:ascii="Arial" w:hAnsi="Arial" w:cs="Arial"/>
          <w:caps/>
          <w:sz w:val="24"/>
          <w:szCs w:val="24"/>
        </w:rPr>
        <w:fldChar w:fldCharType="separate"/>
      </w:r>
      <w:r>
        <w:rPr>
          <w:rFonts w:ascii="Arial" w:hAnsi="Arial" w:cs="Arial"/>
          <w:caps/>
          <w:sz w:val="24"/>
          <w:szCs w:val="24"/>
        </w:rPr>
        <w:t>22</w:t>
      </w:r>
      <w:r>
        <w:rPr>
          <w:rFonts w:ascii="Arial" w:hAnsi="Arial" w:cs="Arial"/>
          <w:caps/>
          <w:sz w:val="24"/>
          <w:szCs w:val="24"/>
        </w:rPr>
        <w:fldChar w:fldCharType="end"/>
      </w:r>
      <w:r>
        <w:rPr>
          <w:rFonts w:ascii="Arial" w:hAnsi="Arial" w:cs="Arial"/>
          <w:caps/>
          <w:sz w:val="24"/>
          <w:szCs w:val="24"/>
        </w:rPr>
        <w:fldChar w:fldCharType="end"/>
      </w:r>
    </w:p>
    <w:p>
      <w:pPr>
        <w:pStyle w:val="12"/>
        <w:tabs>
          <w:tab w:val="right" w:leader="dot" w:pos="8306"/>
        </w:tabs>
        <w:spacing w:before="0" w:after="0" w:line="360" w:lineRule="auto"/>
        <w:ind w:left="-420" w:leftChars="-200"/>
        <w:rPr>
          <w:rFonts w:ascii="Arial" w:hAnsi="Arial" w:cs="Arial"/>
          <w:caps/>
          <w:sz w:val="24"/>
          <w:szCs w:val="24"/>
        </w:rPr>
      </w:pPr>
      <w:r>
        <w:fldChar w:fldCharType="begin"/>
      </w:r>
      <w:r>
        <w:instrText xml:space="preserve"> HYPERLINK \l "_Toc5205" </w:instrText>
      </w:r>
      <w:r>
        <w:fldChar w:fldCharType="separate"/>
      </w:r>
      <w:r>
        <w:rPr>
          <w:rFonts w:ascii="Arial" w:hAnsi="Arial" w:cs="Arial"/>
          <w:caps/>
          <w:sz w:val="24"/>
          <w:szCs w:val="24"/>
        </w:rPr>
        <w:t>7.14.2  Drawing requirements图纸要求</w:t>
      </w:r>
      <w:r>
        <w:rPr>
          <w:rFonts w:ascii="Arial" w:hAnsi="Arial" w:cs="Arial"/>
          <w:caps/>
          <w:sz w:val="24"/>
          <w:szCs w:val="24"/>
        </w:rPr>
        <w:tab/>
      </w:r>
      <w:r>
        <w:rPr>
          <w:rFonts w:ascii="Arial" w:hAnsi="Arial" w:cs="Arial"/>
          <w:caps/>
          <w:sz w:val="24"/>
          <w:szCs w:val="24"/>
        </w:rPr>
        <w:fldChar w:fldCharType="begin"/>
      </w:r>
      <w:r>
        <w:rPr>
          <w:rFonts w:ascii="Arial" w:hAnsi="Arial" w:cs="Arial"/>
          <w:caps/>
          <w:sz w:val="24"/>
          <w:szCs w:val="24"/>
        </w:rPr>
        <w:instrText xml:space="preserve"> PAGEREF _Toc5205 </w:instrText>
      </w:r>
      <w:r>
        <w:rPr>
          <w:rFonts w:ascii="Arial" w:hAnsi="Arial" w:cs="Arial"/>
          <w:caps/>
          <w:sz w:val="24"/>
          <w:szCs w:val="24"/>
        </w:rPr>
        <w:fldChar w:fldCharType="separate"/>
      </w:r>
      <w:r>
        <w:rPr>
          <w:rFonts w:ascii="Arial" w:hAnsi="Arial" w:cs="Arial"/>
          <w:caps/>
          <w:sz w:val="24"/>
          <w:szCs w:val="24"/>
        </w:rPr>
        <w:t>23</w:t>
      </w:r>
      <w:r>
        <w:rPr>
          <w:rFonts w:ascii="Arial" w:hAnsi="Arial" w:cs="Arial"/>
          <w:caps/>
          <w:sz w:val="24"/>
          <w:szCs w:val="24"/>
        </w:rPr>
        <w:fldChar w:fldCharType="end"/>
      </w:r>
      <w:r>
        <w:rPr>
          <w:rFonts w:ascii="Arial" w:hAnsi="Arial" w:cs="Arial"/>
          <w:caps/>
          <w:sz w:val="24"/>
          <w:szCs w:val="24"/>
        </w:rPr>
        <w:fldChar w:fldCharType="end"/>
      </w:r>
    </w:p>
    <w:p>
      <w:pPr>
        <w:pStyle w:val="12"/>
        <w:tabs>
          <w:tab w:val="right" w:leader="dot" w:pos="8306"/>
        </w:tabs>
        <w:spacing w:before="0" w:after="0" w:line="360" w:lineRule="auto"/>
        <w:ind w:left="-420" w:leftChars="-200"/>
        <w:rPr>
          <w:rFonts w:ascii="Arial" w:hAnsi="Arial" w:cs="Arial"/>
          <w:caps/>
          <w:sz w:val="24"/>
          <w:szCs w:val="24"/>
        </w:rPr>
      </w:pPr>
      <w:r>
        <w:fldChar w:fldCharType="begin"/>
      </w:r>
      <w:r>
        <w:instrText xml:space="preserve"> HYPERLINK \l "_Toc7056" </w:instrText>
      </w:r>
      <w:r>
        <w:fldChar w:fldCharType="separate"/>
      </w:r>
      <w:r>
        <w:rPr>
          <w:rFonts w:ascii="Arial" w:hAnsi="Arial" w:cs="Arial"/>
          <w:caps/>
          <w:sz w:val="24"/>
          <w:szCs w:val="24"/>
        </w:rPr>
        <w:t>7.14.2  evidence documents证明文件</w:t>
      </w:r>
      <w:r>
        <w:rPr>
          <w:rFonts w:ascii="Arial" w:hAnsi="Arial" w:cs="Arial"/>
          <w:caps/>
          <w:sz w:val="24"/>
          <w:szCs w:val="24"/>
        </w:rPr>
        <w:tab/>
      </w:r>
      <w:r>
        <w:rPr>
          <w:rFonts w:ascii="Arial" w:hAnsi="Arial" w:cs="Arial"/>
          <w:caps/>
          <w:sz w:val="24"/>
          <w:szCs w:val="24"/>
        </w:rPr>
        <w:fldChar w:fldCharType="begin"/>
      </w:r>
      <w:r>
        <w:rPr>
          <w:rFonts w:ascii="Arial" w:hAnsi="Arial" w:cs="Arial"/>
          <w:caps/>
          <w:sz w:val="24"/>
          <w:szCs w:val="24"/>
        </w:rPr>
        <w:instrText xml:space="preserve"> PAGEREF _Toc7056 </w:instrText>
      </w:r>
      <w:r>
        <w:rPr>
          <w:rFonts w:ascii="Arial" w:hAnsi="Arial" w:cs="Arial"/>
          <w:caps/>
          <w:sz w:val="24"/>
          <w:szCs w:val="24"/>
        </w:rPr>
        <w:fldChar w:fldCharType="separate"/>
      </w:r>
      <w:r>
        <w:rPr>
          <w:rFonts w:ascii="Arial" w:hAnsi="Arial" w:cs="Arial"/>
          <w:caps/>
          <w:sz w:val="24"/>
          <w:szCs w:val="24"/>
        </w:rPr>
        <w:t>23</w:t>
      </w:r>
      <w:r>
        <w:rPr>
          <w:rFonts w:ascii="Arial" w:hAnsi="Arial" w:cs="Arial"/>
          <w:caps/>
          <w:sz w:val="24"/>
          <w:szCs w:val="24"/>
        </w:rPr>
        <w:fldChar w:fldCharType="end"/>
      </w:r>
      <w:r>
        <w:rPr>
          <w:rFonts w:ascii="Arial" w:hAnsi="Arial" w:cs="Arial"/>
          <w:caps/>
          <w:sz w:val="24"/>
          <w:szCs w:val="24"/>
        </w:rPr>
        <w:fldChar w:fldCharType="end"/>
      </w:r>
    </w:p>
    <w:p>
      <w:pPr>
        <w:pStyle w:val="12"/>
        <w:tabs>
          <w:tab w:val="right" w:leader="dot" w:pos="8306"/>
        </w:tabs>
        <w:spacing w:before="0" w:after="0" w:line="360" w:lineRule="auto"/>
        <w:ind w:left="-420" w:leftChars="-200"/>
        <w:rPr>
          <w:rFonts w:ascii="Arial" w:hAnsi="Arial" w:cs="Arial"/>
          <w:caps/>
          <w:sz w:val="24"/>
          <w:szCs w:val="24"/>
        </w:rPr>
      </w:pPr>
      <w:r>
        <w:fldChar w:fldCharType="begin"/>
      </w:r>
      <w:r>
        <w:instrText xml:space="preserve"> HYPERLINK \l "_Toc3913" </w:instrText>
      </w:r>
      <w:r>
        <w:fldChar w:fldCharType="separate"/>
      </w:r>
      <w:r>
        <w:rPr>
          <w:rFonts w:ascii="Arial" w:hAnsi="Arial" w:cs="Arial"/>
          <w:caps/>
          <w:sz w:val="24"/>
          <w:szCs w:val="24"/>
        </w:rPr>
        <w:t xml:space="preserve">7.14.3 </w:t>
      </w:r>
      <w:r>
        <w:rPr>
          <w:rFonts w:ascii="Arial" w:hAnsi="Arial" w:eastAsia="宋体" w:cs="Arial"/>
          <w:caps/>
          <w:sz w:val="24"/>
          <w:szCs w:val="24"/>
          <w:shd w:val="clear" w:color="auto" w:fill="FCFCFE"/>
        </w:rPr>
        <w:t> </w:t>
      </w:r>
      <w:r>
        <w:rPr>
          <w:rFonts w:ascii="Arial" w:hAnsi="Arial" w:cs="Arial"/>
          <w:caps/>
          <w:sz w:val="24"/>
          <w:szCs w:val="24"/>
        </w:rPr>
        <w:t>record FILES记录文件</w:t>
      </w:r>
      <w:r>
        <w:rPr>
          <w:rFonts w:ascii="Arial" w:hAnsi="Arial" w:cs="Arial"/>
          <w:caps/>
          <w:sz w:val="24"/>
          <w:szCs w:val="24"/>
        </w:rPr>
        <w:tab/>
      </w:r>
      <w:r>
        <w:rPr>
          <w:rFonts w:ascii="Arial" w:hAnsi="Arial" w:cs="Arial"/>
          <w:caps/>
          <w:sz w:val="24"/>
          <w:szCs w:val="24"/>
        </w:rPr>
        <w:fldChar w:fldCharType="begin"/>
      </w:r>
      <w:r>
        <w:rPr>
          <w:rFonts w:ascii="Arial" w:hAnsi="Arial" w:cs="Arial"/>
          <w:caps/>
          <w:sz w:val="24"/>
          <w:szCs w:val="24"/>
        </w:rPr>
        <w:instrText xml:space="preserve"> PAGEREF _Toc3913 </w:instrText>
      </w:r>
      <w:r>
        <w:rPr>
          <w:rFonts w:ascii="Arial" w:hAnsi="Arial" w:cs="Arial"/>
          <w:caps/>
          <w:sz w:val="24"/>
          <w:szCs w:val="24"/>
        </w:rPr>
        <w:fldChar w:fldCharType="separate"/>
      </w:r>
      <w:r>
        <w:rPr>
          <w:rFonts w:ascii="Arial" w:hAnsi="Arial" w:cs="Arial"/>
          <w:caps/>
          <w:sz w:val="24"/>
          <w:szCs w:val="24"/>
        </w:rPr>
        <w:t>24</w:t>
      </w:r>
      <w:r>
        <w:rPr>
          <w:rFonts w:ascii="Arial" w:hAnsi="Arial" w:cs="Arial"/>
          <w:caps/>
          <w:sz w:val="24"/>
          <w:szCs w:val="24"/>
        </w:rPr>
        <w:fldChar w:fldCharType="end"/>
      </w:r>
      <w:r>
        <w:rPr>
          <w:rFonts w:ascii="Arial" w:hAnsi="Arial" w:cs="Arial"/>
          <w:caps/>
          <w:sz w:val="24"/>
          <w:szCs w:val="24"/>
        </w:rPr>
        <w:fldChar w:fldCharType="end"/>
      </w:r>
    </w:p>
    <w:p>
      <w:pPr>
        <w:pStyle w:val="12"/>
        <w:tabs>
          <w:tab w:val="right" w:leader="dot" w:pos="8306"/>
        </w:tabs>
        <w:spacing w:before="0" w:after="0" w:line="360" w:lineRule="auto"/>
        <w:ind w:left="-420" w:leftChars="-200"/>
        <w:rPr>
          <w:rFonts w:ascii="Arial" w:hAnsi="Arial" w:cs="Arial"/>
          <w:caps/>
          <w:sz w:val="24"/>
          <w:szCs w:val="24"/>
        </w:rPr>
      </w:pPr>
      <w:r>
        <w:fldChar w:fldCharType="begin"/>
      </w:r>
      <w:r>
        <w:instrText xml:space="preserve"> HYPERLINK \l "_Toc20368" </w:instrText>
      </w:r>
      <w:r>
        <w:fldChar w:fldCharType="separate"/>
      </w:r>
      <w:r>
        <w:rPr>
          <w:rFonts w:ascii="Arial" w:hAnsi="Arial" w:cs="Arial"/>
          <w:caps/>
          <w:sz w:val="24"/>
          <w:szCs w:val="24"/>
        </w:rPr>
        <w:t>7.14.4  Verify and Validate验证和确认</w:t>
      </w:r>
      <w:r>
        <w:rPr>
          <w:rFonts w:ascii="Arial" w:hAnsi="Arial" w:cs="Arial"/>
          <w:caps/>
          <w:sz w:val="24"/>
          <w:szCs w:val="24"/>
        </w:rPr>
        <w:tab/>
      </w:r>
      <w:r>
        <w:rPr>
          <w:rFonts w:ascii="Arial" w:hAnsi="Arial" w:cs="Arial"/>
          <w:caps/>
          <w:sz w:val="24"/>
          <w:szCs w:val="24"/>
        </w:rPr>
        <w:fldChar w:fldCharType="begin"/>
      </w:r>
      <w:r>
        <w:rPr>
          <w:rFonts w:ascii="Arial" w:hAnsi="Arial" w:cs="Arial"/>
          <w:caps/>
          <w:sz w:val="24"/>
          <w:szCs w:val="24"/>
        </w:rPr>
        <w:instrText xml:space="preserve"> PAGEREF _Toc20368 </w:instrText>
      </w:r>
      <w:r>
        <w:rPr>
          <w:rFonts w:ascii="Arial" w:hAnsi="Arial" w:cs="Arial"/>
          <w:caps/>
          <w:sz w:val="24"/>
          <w:szCs w:val="24"/>
        </w:rPr>
        <w:fldChar w:fldCharType="separate"/>
      </w:r>
      <w:r>
        <w:rPr>
          <w:rFonts w:ascii="Arial" w:hAnsi="Arial" w:cs="Arial"/>
          <w:caps/>
          <w:sz w:val="24"/>
          <w:szCs w:val="24"/>
        </w:rPr>
        <w:t>24</w:t>
      </w:r>
      <w:r>
        <w:rPr>
          <w:rFonts w:ascii="Arial" w:hAnsi="Arial" w:cs="Arial"/>
          <w:caps/>
          <w:sz w:val="24"/>
          <w:szCs w:val="24"/>
        </w:rPr>
        <w:fldChar w:fldCharType="end"/>
      </w:r>
      <w:r>
        <w:rPr>
          <w:rFonts w:ascii="Arial" w:hAnsi="Arial" w:cs="Arial"/>
          <w:caps/>
          <w:sz w:val="24"/>
          <w:szCs w:val="24"/>
        </w:rPr>
        <w:fldChar w:fldCharType="end"/>
      </w:r>
    </w:p>
    <w:p>
      <w:pPr>
        <w:pStyle w:val="12"/>
        <w:tabs>
          <w:tab w:val="right" w:leader="dot" w:pos="8306"/>
        </w:tabs>
        <w:spacing w:before="0" w:after="0" w:line="360" w:lineRule="auto"/>
        <w:ind w:left="-420" w:leftChars="-200"/>
        <w:rPr>
          <w:rFonts w:ascii="Arial" w:hAnsi="Arial" w:cs="Arial"/>
          <w:caps/>
          <w:sz w:val="24"/>
          <w:szCs w:val="24"/>
        </w:rPr>
      </w:pPr>
      <w:r>
        <w:fldChar w:fldCharType="begin"/>
      </w:r>
      <w:r>
        <w:instrText xml:space="preserve"> HYPERLINK \l "_Toc21847" </w:instrText>
      </w:r>
      <w:r>
        <w:fldChar w:fldCharType="separate"/>
      </w:r>
      <w:r>
        <w:rPr>
          <w:rFonts w:ascii="Arial" w:hAnsi="Arial" w:cs="Arial"/>
          <w:caps/>
          <w:sz w:val="24"/>
          <w:szCs w:val="24"/>
        </w:rPr>
        <w:t>7.15  Supplier responsibilitIES供应商职责</w:t>
      </w:r>
      <w:r>
        <w:rPr>
          <w:rFonts w:ascii="Arial" w:hAnsi="Arial" w:cs="Arial"/>
          <w:caps/>
          <w:sz w:val="24"/>
          <w:szCs w:val="24"/>
        </w:rPr>
        <w:tab/>
      </w:r>
      <w:r>
        <w:rPr>
          <w:rFonts w:ascii="Arial" w:hAnsi="Arial" w:cs="Arial"/>
          <w:caps/>
          <w:sz w:val="24"/>
          <w:szCs w:val="24"/>
        </w:rPr>
        <w:fldChar w:fldCharType="begin"/>
      </w:r>
      <w:r>
        <w:rPr>
          <w:rFonts w:ascii="Arial" w:hAnsi="Arial" w:cs="Arial"/>
          <w:caps/>
          <w:sz w:val="24"/>
          <w:szCs w:val="24"/>
        </w:rPr>
        <w:instrText xml:space="preserve"> PAGEREF _Toc21847 </w:instrText>
      </w:r>
      <w:r>
        <w:rPr>
          <w:rFonts w:ascii="Arial" w:hAnsi="Arial" w:cs="Arial"/>
          <w:caps/>
          <w:sz w:val="24"/>
          <w:szCs w:val="24"/>
        </w:rPr>
        <w:fldChar w:fldCharType="separate"/>
      </w:r>
      <w:r>
        <w:rPr>
          <w:rFonts w:ascii="Arial" w:hAnsi="Arial" w:cs="Arial"/>
          <w:caps/>
          <w:sz w:val="24"/>
          <w:szCs w:val="24"/>
        </w:rPr>
        <w:t>25</w:t>
      </w:r>
      <w:r>
        <w:rPr>
          <w:rFonts w:ascii="Arial" w:hAnsi="Arial" w:cs="Arial"/>
          <w:caps/>
          <w:sz w:val="24"/>
          <w:szCs w:val="24"/>
        </w:rPr>
        <w:fldChar w:fldCharType="end"/>
      </w:r>
      <w:r>
        <w:rPr>
          <w:rFonts w:ascii="Arial" w:hAnsi="Arial" w:cs="Arial"/>
          <w:caps/>
          <w:sz w:val="24"/>
          <w:szCs w:val="24"/>
        </w:rPr>
        <w:fldChar w:fldCharType="end"/>
      </w:r>
    </w:p>
    <w:p>
      <w:pPr>
        <w:pStyle w:val="12"/>
        <w:tabs>
          <w:tab w:val="right" w:leader="dot" w:pos="8306"/>
        </w:tabs>
        <w:spacing w:before="0" w:after="0" w:line="360" w:lineRule="auto"/>
        <w:ind w:left="-420" w:leftChars="-200"/>
        <w:rPr>
          <w:rFonts w:ascii="Arial" w:hAnsi="Arial" w:cs="Arial"/>
          <w:caps/>
          <w:sz w:val="24"/>
          <w:szCs w:val="24"/>
        </w:rPr>
      </w:pPr>
      <w:r>
        <w:fldChar w:fldCharType="begin"/>
      </w:r>
      <w:r>
        <w:instrText xml:space="preserve"> HYPERLINK \l "_Toc25952" </w:instrText>
      </w:r>
      <w:r>
        <w:fldChar w:fldCharType="separate"/>
      </w:r>
      <w:r>
        <w:rPr>
          <w:rFonts w:ascii="Arial" w:hAnsi="Arial" w:cs="Arial"/>
          <w:caps/>
          <w:sz w:val="24"/>
          <w:szCs w:val="24"/>
        </w:rPr>
        <w:t>7.16  project schedule</w:t>
      </w:r>
      <w:r>
        <w:rPr>
          <w:rFonts w:ascii="Arial" w:hAnsi="Arial" w:eastAsia="宋体" w:cs="Arial"/>
          <w:caps/>
          <w:sz w:val="24"/>
          <w:szCs w:val="24"/>
          <w:shd w:val="clear" w:color="auto" w:fill="FCFCFE"/>
        </w:rPr>
        <w:t> </w:t>
      </w:r>
      <w:r>
        <w:rPr>
          <w:rFonts w:ascii="Arial" w:hAnsi="Arial" w:cs="Arial"/>
          <w:caps/>
          <w:sz w:val="24"/>
          <w:szCs w:val="24"/>
        </w:rPr>
        <w:t>responsibilitIES项目进度要求</w:t>
      </w:r>
      <w:r>
        <w:rPr>
          <w:rFonts w:ascii="Arial" w:hAnsi="Arial" w:cs="Arial"/>
          <w:caps/>
          <w:sz w:val="24"/>
          <w:szCs w:val="24"/>
        </w:rPr>
        <w:tab/>
      </w:r>
      <w:r>
        <w:rPr>
          <w:rFonts w:ascii="Arial" w:hAnsi="Arial" w:cs="Arial"/>
          <w:caps/>
          <w:sz w:val="24"/>
          <w:szCs w:val="24"/>
        </w:rPr>
        <w:fldChar w:fldCharType="begin"/>
      </w:r>
      <w:r>
        <w:rPr>
          <w:rFonts w:ascii="Arial" w:hAnsi="Arial" w:cs="Arial"/>
          <w:caps/>
          <w:sz w:val="24"/>
          <w:szCs w:val="24"/>
        </w:rPr>
        <w:instrText xml:space="preserve"> PAGEREF _Toc25952 </w:instrText>
      </w:r>
      <w:r>
        <w:rPr>
          <w:rFonts w:ascii="Arial" w:hAnsi="Arial" w:cs="Arial"/>
          <w:caps/>
          <w:sz w:val="24"/>
          <w:szCs w:val="24"/>
        </w:rPr>
        <w:fldChar w:fldCharType="separate"/>
      </w:r>
      <w:r>
        <w:rPr>
          <w:rFonts w:ascii="Arial" w:hAnsi="Arial" w:cs="Arial"/>
          <w:caps/>
          <w:sz w:val="24"/>
          <w:szCs w:val="24"/>
        </w:rPr>
        <w:t>26</w:t>
      </w:r>
      <w:r>
        <w:rPr>
          <w:rFonts w:ascii="Arial" w:hAnsi="Arial" w:cs="Arial"/>
          <w:caps/>
          <w:sz w:val="24"/>
          <w:szCs w:val="24"/>
        </w:rPr>
        <w:fldChar w:fldCharType="end"/>
      </w:r>
      <w:r>
        <w:rPr>
          <w:rFonts w:ascii="Arial" w:hAnsi="Arial" w:cs="Arial"/>
          <w:caps/>
          <w:sz w:val="24"/>
          <w:szCs w:val="24"/>
        </w:rPr>
        <w:fldChar w:fldCharType="end"/>
      </w:r>
    </w:p>
    <w:p>
      <w:pPr>
        <w:pStyle w:val="12"/>
        <w:tabs>
          <w:tab w:val="right" w:leader="dot" w:pos="8306"/>
        </w:tabs>
        <w:spacing w:before="0" w:after="0" w:line="360" w:lineRule="auto"/>
        <w:ind w:left="-420" w:leftChars="-200"/>
        <w:rPr>
          <w:rFonts w:ascii="Arial" w:hAnsi="Arial" w:cs="Arial"/>
          <w:caps/>
          <w:sz w:val="24"/>
          <w:szCs w:val="24"/>
        </w:rPr>
      </w:pPr>
      <w:r>
        <w:fldChar w:fldCharType="begin"/>
      </w:r>
      <w:r>
        <w:instrText xml:space="preserve"> HYPERLINK \l "_Toc12700" </w:instrText>
      </w:r>
      <w:r>
        <w:fldChar w:fldCharType="separate"/>
      </w:r>
      <w:r>
        <w:rPr>
          <w:rFonts w:ascii="Arial" w:hAnsi="Arial" w:cs="Arial"/>
          <w:caps/>
          <w:kern w:val="0"/>
          <w:sz w:val="24"/>
          <w:szCs w:val="24"/>
        </w:rPr>
        <w:t>7.17  packaging responsibilitIES包装要求</w:t>
      </w:r>
      <w:r>
        <w:rPr>
          <w:rFonts w:ascii="Arial" w:hAnsi="Arial" w:cs="Arial"/>
          <w:caps/>
          <w:sz w:val="24"/>
          <w:szCs w:val="24"/>
        </w:rPr>
        <w:tab/>
      </w:r>
      <w:r>
        <w:rPr>
          <w:rFonts w:ascii="Arial" w:hAnsi="Arial" w:cs="Arial"/>
          <w:caps/>
          <w:sz w:val="24"/>
          <w:szCs w:val="24"/>
        </w:rPr>
        <w:fldChar w:fldCharType="begin"/>
      </w:r>
      <w:r>
        <w:rPr>
          <w:rFonts w:ascii="Arial" w:hAnsi="Arial" w:cs="Arial"/>
          <w:caps/>
          <w:sz w:val="24"/>
          <w:szCs w:val="24"/>
        </w:rPr>
        <w:instrText xml:space="preserve"> PAGEREF _Toc12700 </w:instrText>
      </w:r>
      <w:r>
        <w:rPr>
          <w:rFonts w:ascii="Arial" w:hAnsi="Arial" w:cs="Arial"/>
          <w:caps/>
          <w:sz w:val="24"/>
          <w:szCs w:val="24"/>
        </w:rPr>
        <w:fldChar w:fldCharType="separate"/>
      </w:r>
      <w:r>
        <w:rPr>
          <w:rFonts w:ascii="Arial" w:hAnsi="Arial" w:cs="Arial"/>
          <w:caps/>
          <w:sz w:val="24"/>
          <w:szCs w:val="24"/>
        </w:rPr>
        <w:t>27</w:t>
      </w:r>
      <w:r>
        <w:rPr>
          <w:rFonts w:ascii="Arial" w:hAnsi="Arial" w:cs="Arial"/>
          <w:caps/>
          <w:sz w:val="24"/>
          <w:szCs w:val="24"/>
        </w:rPr>
        <w:fldChar w:fldCharType="end"/>
      </w:r>
      <w:r>
        <w:rPr>
          <w:rFonts w:ascii="Arial" w:hAnsi="Arial" w:cs="Arial"/>
          <w:caps/>
          <w:sz w:val="24"/>
          <w:szCs w:val="24"/>
        </w:rPr>
        <w:fldChar w:fldCharType="end"/>
      </w:r>
    </w:p>
    <w:p>
      <w:pPr>
        <w:pStyle w:val="12"/>
        <w:tabs>
          <w:tab w:val="right" w:leader="dot" w:pos="8306"/>
        </w:tabs>
        <w:spacing w:before="0" w:after="0" w:line="360" w:lineRule="auto"/>
        <w:ind w:left="-420" w:leftChars="-200"/>
        <w:rPr>
          <w:rFonts w:ascii="Arial" w:hAnsi="Arial" w:cs="Arial"/>
          <w:caps/>
          <w:sz w:val="24"/>
          <w:szCs w:val="24"/>
        </w:rPr>
      </w:pPr>
      <w:r>
        <w:fldChar w:fldCharType="begin"/>
      </w:r>
      <w:r>
        <w:instrText xml:space="preserve"> HYPERLINK \l "_Toc30353" </w:instrText>
      </w:r>
      <w:r>
        <w:fldChar w:fldCharType="separate"/>
      </w:r>
      <w:r>
        <w:rPr>
          <w:rFonts w:ascii="Arial" w:hAnsi="Arial" w:cs="Arial"/>
          <w:caps/>
          <w:kern w:val="0"/>
          <w:sz w:val="24"/>
          <w:szCs w:val="24"/>
        </w:rPr>
        <w:t>7.18  After-sale service and pledge售后承诺</w:t>
      </w:r>
      <w:r>
        <w:rPr>
          <w:rFonts w:ascii="Arial" w:hAnsi="Arial" w:cs="Arial"/>
          <w:caps/>
          <w:sz w:val="24"/>
          <w:szCs w:val="24"/>
        </w:rPr>
        <w:tab/>
      </w:r>
      <w:r>
        <w:rPr>
          <w:rFonts w:ascii="Arial" w:hAnsi="Arial" w:cs="Arial"/>
          <w:caps/>
          <w:sz w:val="24"/>
          <w:szCs w:val="24"/>
        </w:rPr>
        <w:fldChar w:fldCharType="begin"/>
      </w:r>
      <w:r>
        <w:rPr>
          <w:rFonts w:ascii="Arial" w:hAnsi="Arial" w:cs="Arial"/>
          <w:caps/>
          <w:sz w:val="24"/>
          <w:szCs w:val="24"/>
        </w:rPr>
        <w:instrText xml:space="preserve"> PAGEREF _Toc30353 </w:instrText>
      </w:r>
      <w:r>
        <w:rPr>
          <w:rFonts w:ascii="Arial" w:hAnsi="Arial" w:cs="Arial"/>
          <w:caps/>
          <w:sz w:val="24"/>
          <w:szCs w:val="24"/>
        </w:rPr>
        <w:fldChar w:fldCharType="separate"/>
      </w:r>
      <w:r>
        <w:rPr>
          <w:rFonts w:ascii="Arial" w:hAnsi="Arial" w:cs="Arial"/>
          <w:caps/>
          <w:sz w:val="24"/>
          <w:szCs w:val="24"/>
        </w:rPr>
        <w:t>27</w:t>
      </w:r>
      <w:r>
        <w:rPr>
          <w:rFonts w:ascii="Arial" w:hAnsi="Arial" w:cs="Arial"/>
          <w:caps/>
          <w:sz w:val="24"/>
          <w:szCs w:val="24"/>
        </w:rPr>
        <w:fldChar w:fldCharType="end"/>
      </w:r>
      <w:r>
        <w:rPr>
          <w:rFonts w:ascii="Arial" w:hAnsi="Arial" w:cs="Arial"/>
          <w:caps/>
          <w:sz w:val="24"/>
          <w:szCs w:val="24"/>
        </w:rPr>
        <w:fldChar w:fldCharType="end"/>
      </w:r>
    </w:p>
    <w:p>
      <w:pPr>
        <w:pStyle w:val="12"/>
        <w:tabs>
          <w:tab w:val="right" w:leader="dot" w:pos="8306"/>
        </w:tabs>
        <w:spacing w:before="0" w:after="0" w:line="360" w:lineRule="auto"/>
        <w:ind w:left="-420" w:leftChars="-200"/>
        <w:rPr>
          <w:rFonts w:ascii="Arial" w:hAnsi="Arial" w:cs="Arial"/>
          <w:caps/>
          <w:sz w:val="24"/>
          <w:szCs w:val="24"/>
        </w:rPr>
      </w:pPr>
      <w:r>
        <w:fldChar w:fldCharType="begin"/>
      </w:r>
      <w:r>
        <w:instrText xml:space="preserve"> HYPERLINK \l "_Toc3751" </w:instrText>
      </w:r>
      <w:r>
        <w:fldChar w:fldCharType="separate"/>
      </w:r>
      <w:r>
        <w:rPr>
          <w:rFonts w:ascii="Arial" w:hAnsi="Arial" w:cs="Arial"/>
          <w:caps/>
          <w:kern w:val="0"/>
          <w:sz w:val="24"/>
          <w:szCs w:val="24"/>
        </w:rPr>
        <w:t>8   Revision history 修订历史</w:t>
      </w:r>
      <w:r>
        <w:rPr>
          <w:rFonts w:ascii="Arial" w:hAnsi="Arial" w:cs="Arial"/>
          <w:caps/>
          <w:sz w:val="24"/>
          <w:szCs w:val="24"/>
        </w:rPr>
        <w:tab/>
      </w:r>
      <w:r>
        <w:rPr>
          <w:rFonts w:ascii="Arial" w:hAnsi="Arial" w:cs="Arial"/>
          <w:caps/>
          <w:sz w:val="24"/>
          <w:szCs w:val="24"/>
        </w:rPr>
        <w:fldChar w:fldCharType="begin"/>
      </w:r>
      <w:r>
        <w:rPr>
          <w:rFonts w:ascii="Arial" w:hAnsi="Arial" w:cs="Arial"/>
          <w:caps/>
          <w:sz w:val="24"/>
          <w:szCs w:val="24"/>
        </w:rPr>
        <w:instrText xml:space="preserve"> PAGEREF _Toc3751 </w:instrText>
      </w:r>
      <w:r>
        <w:rPr>
          <w:rFonts w:ascii="Arial" w:hAnsi="Arial" w:cs="Arial"/>
          <w:caps/>
          <w:sz w:val="24"/>
          <w:szCs w:val="24"/>
        </w:rPr>
        <w:fldChar w:fldCharType="separate"/>
      </w:r>
      <w:r>
        <w:rPr>
          <w:rFonts w:ascii="Arial" w:hAnsi="Arial" w:cs="Arial"/>
          <w:caps/>
          <w:sz w:val="24"/>
          <w:szCs w:val="24"/>
        </w:rPr>
        <w:t>28</w:t>
      </w:r>
      <w:r>
        <w:rPr>
          <w:rFonts w:ascii="Arial" w:hAnsi="Arial" w:cs="Arial"/>
          <w:caps/>
          <w:sz w:val="24"/>
          <w:szCs w:val="24"/>
        </w:rPr>
        <w:fldChar w:fldCharType="end"/>
      </w:r>
      <w:r>
        <w:rPr>
          <w:rFonts w:ascii="Arial" w:hAnsi="Arial" w:cs="Arial"/>
          <w:caps/>
          <w:sz w:val="24"/>
          <w:szCs w:val="24"/>
        </w:rPr>
        <w:fldChar w:fldCharType="end"/>
      </w:r>
    </w:p>
    <w:p>
      <w:pPr>
        <w:pStyle w:val="12"/>
        <w:tabs>
          <w:tab w:val="left" w:pos="480"/>
          <w:tab w:val="right" w:leader="dot" w:pos="9503"/>
        </w:tabs>
        <w:spacing w:before="0" w:after="0" w:line="360" w:lineRule="auto"/>
        <w:jc w:val="center"/>
        <w:rPr>
          <w:rFonts w:ascii="Arial" w:hAnsi="Arial" w:cs="Arial"/>
          <w:kern w:val="0"/>
          <w:szCs w:val="21"/>
          <w:highlight w:val="lightGray"/>
        </w:rPr>
      </w:pPr>
      <w:r>
        <w:rPr>
          <w:rFonts w:ascii="Arial" w:hAnsi="Arial" w:cs="Arial"/>
          <w:caps/>
          <w:kern w:val="0"/>
          <w:szCs w:val="21"/>
          <w:highlight w:val="lightGray"/>
        </w:rPr>
        <w:fldChar w:fldCharType="end"/>
      </w:r>
    </w:p>
    <w:p>
      <w:pPr>
        <w:tabs>
          <w:tab w:val="left" w:pos="480"/>
          <w:tab w:val="right" w:leader="dot" w:pos="9503"/>
        </w:tabs>
        <w:spacing w:line="360" w:lineRule="auto"/>
        <w:jc w:val="center"/>
        <w:rPr>
          <w:rFonts w:ascii="Arial" w:hAnsi="Arial" w:cs="Arial"/>
          <w:kern w:val="0"/>
          <w:szCs w:val="21"/>
          <w:highlight w:val="lightGray"/>
        </w:rPr>
      </w:pPr>
    </w:p>
    <w:p>
      <w:pPr>
        <w:tabs>
          <w:tab w:val="left" w:pos="480"/>
          <w:tab w:val="right" w:leader="dot" w:pos="9503"/>
        </w:tabs>
        <w:spacing w:line="360" w:lineRule="auto"/>
        <w:jc w:val="center"/>
        <w:rPr>
          <w:rFonts w:ascii="Arial" w:hAnsi="Arial" w:cs="Arial"/>
          <w:kern w:val="0"/>
          <w:szCs w:val="21"/>
          <w:highlight w:val="lightGray"/>
        </w:rPr>
      </w:pPr>
    </w:p>
    <w:p>
      <w:pPr>
        <w:tabs>
          <w:tab w:val="left" w:pos="480"/>
          <w:tab w:val="right" w:leader="dot" w:pos="9503"/>
        </w:tabs>
        <w:spacing w:line="360" w:lineRule="auto"/>
        <w:jc w:val="center"/>
        <w:rPr>
          <w:rFonts w:ascii="Arial" w:hAnsi="Arial" w:cs="Arial"/>
          <w:kern w:val="0"/>
          <w:szCs w:val="21"/>
          <w:highlight w:val="lightGray"/>
        </w:rPr>
      </w:pPr>
    </w:p>
    <w:p>
      <w:pPr>
        <w:tabs>
          <w:tab w:val="left" w:pos="480"/>
          <w:tab w:val="right" w:leader="dot" w:pos="9503"/>
        </w:tabs>
        <w:spacing w:line="360" w:lineRule="auto"/>
        <w:jc w:val="center"/>
        <w:rPr>
          <w:rFonts w:ascii="Arial" w:hAnsi="Arial" w:cs="Arial"/>
          <w:kern w:val="0"/>
          <w:szCs w:val="21"/>
          <w:highlight w:val="lightGray"/>
        </w:rPr>
      </w:pPr>
    </w:p>
    <w:p>
      <w:pPr>
        <w:tabs>
          <w:tab w:val="left" w:pos="480"/>
          <w:tab w:val="right" w:leader="dot" w:pos="9503"/>
        </w:tabs>
        <w:spacing w:line="360" w:lineRule="auto"/>
        <w:jc w:val="center"/>
        <w:rPr>
          <w:rFonts w:ascii="Arial" w:hAnsi="Arial" w:cs="Arial"/>
          <w:kern w:val="0"/>
          <w:szCs w:val="21"/>
          <w:highlight w:val="lightGray"/>
        </w:rPr>
      </w:pPr>
    </w:p>
    <w:p>
      <w:pPr>
        <w:tabs>
          <w:tab w:val="left" w:pos="480"/>
          <w:tab w:val="right" w:leader="dot" w:pos="9503"/>
        </w:tabs>
        <w:spacing w:line="360" w:lineRule="auto"/>
        <w:jc w:val="center"/>
        <w:rPr>
          <w:rFonts w:ascii="Arial" w:hAnsi="Arial" w:cs="Arial"/>
          <w:kern w:val="0"/>
          <w:szCs w:val="21"/>
          <w:highlight w:val="lightGray"/>
        </w:rPr>
      </w:pPr>
    </w:p>
    <w:p>
      <w:pPr>
        <w:tabs>
          <w:tab w:val="left" w:pos="480"/>
          <w:tab w:val="right" w:leader="dot" w:pos="9503"/>
        </w:tabs>
        <w:spacing w:line="360" w:lineRule="auto"/>
        <w:jc w:val="center"/>
        <w:rPr>
          <w:rFonts w:ascii="Arial" w:hAnsi="Arial" w:cs="Arial"/>
          <w:kern w:val="0"/>
          <w:szCs w:val="21"/>
          <w:highlight w:val="lightGray"/>
        </w:rPr>
      </w:pPr>
    </w:p>
    <w:p>
      <w:pPr>
        <w:pStyle w:val="2"/>
        <w:numPr>
          <w:ilvl w:val="0"/>
          <w:numId w:val="0"/>
        </w:numPr>
        <w:tabs>
          <w:tab w:val="clear" w:pos="432"/>
        </w:tabs>
        <w:spacing w:line="240" w:lineRule="exact"/>
        <w:ind w:left="-420" w:leftChars="-200" w:right="-420" w:rightChars="-200"/>
        <w:rPr>
          <w:rFonts w:ascii="Arial" w:hAnsi="Arial" w:cs="Arial"/>
          <w:kern w:val="0"/>
          <w:sz w:val="24"/>
          <w:szCs w:val="24"/>
        </w:rPr>
      </w:pPr>
      <w:bookmarkStart w:id="1" w:name="_Toc7257"/>
      <w:r>
        <w:rPr>
          <w:rFonts w:ascii="Arial" w:hAnsi="Arial" w:cs="Arial"/>
          <w:kern w:val="0"/>
          <w:sz w:val="24"/>
          <w:szCs w:val="24"/>
        </w:rPr>
        <w:t>1   PURPOSE目的</w:t>
      </w:r>
      <w:bookmarkEnd w:id="1"/>
    </w:p>
    <w:p>
      <w:pPr>
        <w:numPr>
          <w:ilvl w:val="0"/>
          <w:numId w:val="3"/>
        </w:numPr>
        <w:spacing w:beforeLines="20" w:afterLines="20" w:line="360" w:lineRule="auto"/>
        <w:ind w:right="-420" w:rightChars="-200"/>
        <w:rPr>
          <w:rFonts w:ascii="Arial" w:hAnsi="Arial" w:cs="Arial"/>
          <w:sz w:val="24"/>
          <w:szCs w:val="24"/>
        </w:rPr>
      </w:pPr>
      <w:r>
        <w:rPr>
          <w:rFonts w:ascii="Arial" w:hAnsi="Arial" w:cs="Arial"/>
          <w:sz w:val="24"/>
          <w:szCs w:val="24"/>
        </w:rPr>
        <w:t>旨在为需购买的设备/系统提出具体的用户需求，包括工艺/操作要求、公用工程配套要求、EHS要求，GMP相关指南要求等，为供应商的设计、报价、制造提供依据，为用户到货验收、确认提供技术支持。</w:t>
      </w:r>
    </w:p>
    <w:p>
      <w:pPr>
        <w:numPr>
          <w:ilvl w:val="0"/>
          <w:numId w:val="3"/>
        </w:numPr>
        <w:spacing w:beforeLines="20" w:afterLines="20" w:line="360" w:lineRule="auto"/>
        <w:ind w:right="-420" w:rightChars="-200"/>
        <w:rPr>
          <w:rFonts w:ascii="Arial" w:hAnsi="Arial" w:cs="Arial"/>
          <w:sz w:val="24"/>
          <w:szCs w:val="24"/>
        </w:rPr>
      </w:pPr>
      <w:r>
        <w:rPr>
          <w:rFonts w:ascii="Arial" w:hAnsi="Arial" w:cs="Arial"/>
          <w:sz w:val="24"/>
          <w:szCs w:val="24"/>
        </w:rPr>
        <w:t>本纯化水系统应符合2010版药品GMP和中国药典2015版相关规定，并符合本公司生产质量要求。</w:t>
      </w:r>
    </w:p>
    <w:p>
      <w:pPr>
        <w:pStyle w:val="2"/>
        <w:numPr>
          <w:ilvl w:val="0"/>
          <w:numId w:val="0"/>
        </w:numPr>
        <w:tabs>
          <w:tab w:val="clear" w:pos="432"/>
        </w:tabs>
        <w:spacing w:line="240" w:lineRule="exact"/>
        <w:ind w:left="-420" w:leftChars="-200" w:right="-420" w:rightChars="-200"/>
        <w:rPr>
          <w:rFonts w:ascii="Arial" w:hAnsi="Arial" w:cs="Arial"/>
          <w:kern w:val="0"/>
          <w:sz w:val="24"/>
          <w:szCs w:val="24"/>
        </w:rPr>
      </w:pPr>
      <w:bookmarkStart w:id="2" w:name="_Toc26207"/>
      <w:r>
        <w:rPr>
          <w:rFonts w:ascii="Arial" w:hAnsi="Arial" w:cs="Arial"/>
          <w:kern w:val="0"/>
          <w:sz w:val="24"/>
          <w:szCs w:val="24"/>
        </w:rPr>
        <w:t>2   SCOPE 范围</w:t>
      </w:r>
      <w:bookmarkEnd w:id="2"/>
    </w:p>
    <w:p>
      <w:pPr>
        <w:numPr>
          <w:ilvl w:val="0"/>
          <w:numId w:val="3"/>
        </w:numPr>
        <w:spacing w:beforeLines="20" w:afterLines="20" w:line="360" w:lineRule="auto"/>
        <w:rPr>
          <w:rFonts w:ascii="Arial" w:hAnsi="Arial" w:cs="Arial"/>
          <w:sz w:val="24"/>
          <w:szCs w:val="24"/>
        </w:rPr>
      </w:pPr>
      <w:r>
        <w:rPr>
          <w:rFonts w:ascii="Arial" w:hAnsi="Arial" w:cs="Arial"/>
          <w:sz w:val="24"/>
          <w:szCs w:val="24"/>
        </w:rPr>
        <w:t>适用于北京同济达药业沧州分公司纯化水系统的采购，供应商在设计、制造、组装时必须要按照URS来执行。</w:t>
      </w:r>
    </w:p>
    <w:p>
      <w:pPr>
        <w:pStyle w:val="2"/>
        <w:numPr>
          <w:ilvl w:val="0"/>
          <w:numId w:val="0"/>
        </w:numPr>
        <w:tabs>
          <w:tab w:val="clear" w:pos="432"/>
        </w:tabs>
        <w:spacing w:line="240" w:lineRule="exact"/>
        <w:ind w:left="-420" w:leftChars="-200" w:right="-420" w:rightChars="-200"/>
        <w:rPr>
          <w:rFonts w:ascii="Arial" w:hAnsi="Arial" w:cs="Arial"/>
          <w:kern w:val="0"/>
          <w:sz w:val="24"/>
          <w:szCs w:val="24"/>
        </w:rPr>
      </w:pPr>
      <w:bookmarkStart w:id="3" w:name="_Toc10888"/>
      <w:r>
        <w:rPr>
          <w:rFonts w:ascii="Arial" w:hAnsi="Arial" w:cs="Arial"/>
          <w:kern w:val="0"/>
          <w:sz w:val="24"/>
          <w:szCs w:val="24"/>
        </w:rPr>
        <w:t>3   Installation position安装位置</w:t>
      </w:r>
      <w:bookmarkEnd w:id="3"/>
    </w:p>
    <w:p>
      <w:pPr>
        <w:numPr>
          <w:ilvl w:val="0"/>
          <w:numId w:val="3"/>
        </w:numPr>
        <w:spacing w:beforeLines="20" w:afterLines="20" w:line="360" w:lineRule="auto"/>
        <w:rPr>
          <w:rFonts w:ascii="Arial" w:hAnsi="Arial" w:cs="Arial"/>
          <w:bCs/>
          <w:color w:val="auto"/>
          <w:sz w:val="24"/>
          <w:szCs w:val="24"/>
        </w:rPr>
      </w:pPr>
      <w:r>
        <w:rPr>
          <w:rFonts w:ascii="Arial" w:hAnsi="Arial" w:cs="Arial"/>
          <w:bCs/>
          <w:sz w:val="24"/>
          <w:szCs w:val="24"/>
        </w:rPr>
        <w:t>301车间二楼南面，为一般生产区，供101车间、201车间、301车间、QC实验室共4个功能区域进行生产或分析使用。设备编号：</w:t>
      </w:r>
      <w:r>
        <w:rPr>
          <w:rFonts w:ascii="Arial" w:hAnsi="Arial" w:cs="Arial"/>
          <w:bCs/>
          <w:color w:val="auto"/>
          <w:sz w:val="24"/>
          <w:szCs w:val="24"/>
        </w:rPr>
        <w:t>R7112a</w:t>
      </w:r>
    </w:p>
    <w:p>
      <w:pPr>
        <w:pStyle w:val="2"/>
        <w:numPr>
          <w:ilvl w:val="0"/>
          <w:numId w:val="0"/>
        </w:numPr>
        <w:tabs>
          <w:tab w:val="clear" w:pos="432"/>
        </w:tabs>
        <w:spacing w:line="240" w:lineRule="exact"/>
        <w:ind w:left="-420" w:leftChars="-200" w:right="-420" w:rightChars="-200"/>
        <w:rPr>
          <w:rFonts w:ascii="Arial" w:hAnsi="Arial" w:cs="Arial"/>
          <w:sz w:val="24"/>
          <w:szCs w:val="24"/>
        </w:rPr>
      </w:pPr>
      <w:bookmarkStart w:id="4" w:name="_Toc7695"/>
      <w:bookmarkStart w:id="5" w:name="OLE_LINK4"/>
      <w:r>
        <w:rPr>
          <w:rFonts w:ascii="Arial" w:hAnsi="Arial" w:cs="Arial"/>
          <w:kern w:val="0"/>
          <w:sz w:val="24"/>
          <w:szCs w:val="24"/>
        </w:rPr>
        <w:t xml:space="preserve">4   </w:t>
      </w:r>
      <w:r>
        <w:rPr>
          <w:rFonts w:ascii="Arial" w:hAnsi="Arial" w:cs="Arial"/>
          <w:sz w:val="24"/>
          <w:szCs w:val="24"/>
        </w:rPr>
        <w:t>EQUIPMENTS/systems descripmention 设备/系统描述</w:t>
      </w:r>
      <w:bookmarkEnd w:id="4"/>
    </w:p>
    <w:p>
      <w:pPr>
        <w:numPr>
          <w:ilvl w:val="0"/>
          <w:numId w:val="3"/>
        </w:numPr>
        <w:spacing w:beforeLines="20" w:afterLines="20" w:line="360" w:lineRule="auto"/>
        <w:ind w:right="-420" w:rightChars="-200"/>
        <w:rPr>
          <w:rFonts w:ascii="Arial" w:hAnsi="Arial" w:cs="Arial"/>
          <w:sz w:val="24"/>
          <w:szCs w:val="24"/>
        </w:rPr>
      </w:pPr>
      <w:r>
        <w:rPr>
          <w:rFonts w:ascii="Arial" w:hAnsi="Arial" w:cs="Arial"/>
          <w:sz w:val="24"/>
          <w:szCs w:val="24"/>
        </w:rPr>
        <w:t>设备生产能力</w:t>
      </w:r>
      <w:r>
        <w:rPr>
          <w:rFonts w:hint="eastAsia" w:ascii="Arial" w:hAnsi="Arial" w:cs="Arial"/>
          <w:color w:val="auto"/>
          <w:sz w:val="24"/>
          <w:szCs w:val="24"/>
        </w:rPr>
        <w:t>1.5</w:t>
      </w:r>
      <w:r>
        <w:rPr>
          <w:rFonts w:ascii="Arial" w:hAnsi="Arial" w:cs="Arial"/>
          <w:color w:val="auto"/>
          <w:sz w:val="24"/>
          <w:szCs w:val="24"/>
        </w:rPr>
        <w:t>t/h，</w:t>
      </w:r>
      <w:r>
        <w:rPr>
          <w:rFonts w:ascii="Arial" w:hAnsi="Arial" w:cs="Arial"/>
          <w:sz w:val="24"/>
          <w:szCs w:val="24"/>
        </w:rPr>
        <w:t>由纯化水制备系统和分配系统组成。制备系统主要包括：原水储罐（市政供水）、原水泵、多介质过滤器、活性炭过滤器、软化器、加药箱、加压泵、保安过滤器、二级反渗透（RO）、</w:t>
      </w:r>
      <w:r>
        <w:rPr>
          <w:rFonts w:hint="eastAsia" w:ascii="Arial" w:hAnsi="Arial" w:cs="Arial"/>
          <w:sz w:val="24"/>
          <w:szCs w:val="24"/>
        </w:rPr>
        <w:t>二</w:t>
      </w:r>
      <w:r>
        <w:rPr>
          <w:rFonts w:ascii="Arial" w:hAnsi="Arial" w:cs="Arial"/>
          <w:sz w:val="24"/>
          <w:szCs w:val="24"/>
        </w:rPr>
        <w:t>级纯化水储罐、</w:t>
      </w:r>
      <w:r>
        <w:rPr>
          <w:rFonts w:hint="eastAsia" w:ascii="Arial" w:hAnsi="Arial" w:cs="Arial"/>
          <w:color w:val="auto"/>
          <w:sz w:val="24"/>
          <w:szCs w:val="24"/>
        </w:rPr>
        <w:t>EDI加压泵</w:t>
      </w:r>
      <w:r>
        <w:rPr>
          <w:rFonts w:ascii="Arial" w:hAnsi="Arial" w:cs="Arial"/>
          <w:color w:val="auto"/>
          <w:sz w:val="24"/>
          <w:szCs w:val="24"/>
        </w:rPr>
        <w:t>、</w:t>
      </w:r>
      <w:r>
        <w:rPr>
          <w:rFonts w:ascii="Arial" w:hAnsi="Arial" w:cs="Arial"/>
          <w:sz w:val="24"/>
          <w:szCs w:val="24"/>
        </w:rPr>
        <w:t>EDI、纯化水储罐、管路及必要的在线监测仪表等。分配系统主要包括：纯化水储罐、加压泵、微过滤器、紫外灭菌器、循环管路及必要的在线监测仪表等。</w:t>
      </w:r>
    </w:p>
    <w:p>
      <w:pPr>
        <w:numPr>
          <w:ilvl w:val="0"/>
          <w:numId w:val="3"/>
        </w:numPr>
        <w:spacing w:beforeLines="20" w:afterLines="20" w:line="360" w:lineRule="auto"/>
        <w:ind w:right="-420" w:rightChars="-200"/>
        <w:rPr>
          <w:rFonts w:ascii="Arial" w:hAnsi="Arial" w:cs="Arial"/>
          <w:sz w:val="24"/>
          <w:szCs w:val="24"/>
        </w:rPr>
      </w:pPr>
      <w:r>
        <w:rPr>
          <w:rFonts w:ascii="Arial" w:hAnsi="Arial" w:cs="Arial"/>
          <w:bCs/>
          <w:sz w:val="24"/>
          <w:szCs w:val="24"/>
        </w:rPr>
        <w:t>本纯化水系统主要供4个区域使用，分别为101车间：0.4t/h、201车间：0.1t/h、301车间:0.2t/h、及QC实验室：0.3t/h，设计时需考虑分配系统的管径和流量分配。</w:t>
      </w:r>
    </w:p>
    <w:p>
      <w:pPr>
        <w:numPr>
          <w:ilvl w:val="0"/>
          <w:numId w:val="3"/>
        </w:numPr>
        <w:spacing w:beforeLines="20" w:afterLines="20" w:line="360" w:lineRule="auto"/>
        <w:ind w:right="-420" w:rightChars="-200"/>
        <w:rPr>
          <w:rFonts w:ascii="Arial" w:hAnsi="Arial" w:cs="Arial"/>
          <w:sz w:val="24"/>
          <w:szCs w:val="24"/>
        </w:rPr>
      </w:pPr>
      <w:r>
        <w:rPr>
          <w:rFonts w:ascii="Arial" w:hAnsi="Arial" w:cs="Arial"/>
          <w:sz w:val="24"/>
          <w:szCs w:val="24"/>
        </w:rPr>
        <w:t>纯化水工艺流程如下：原水储罐（市政供水）→原水泵→多介质过滤器→活性炭过滤器→软化器（加盐箱）→保安过滤器→一级加压泵→一级反渗透→二级加压泵→二级反渗透→</w:t>
      </w:r>
      <w:r>
        <w:rPr>
          <w:rFonts w:hint="eastAsia" w:ascii="Arial" w:hAnsi="Arial" w:cs="Arial"/>
          <w:color w:val="auto"/>
          <w:sz w:val="24"/>
          <w:szCs w:val="24"/>
        </w:rPr>
        <w:t>RO</w:t>
      </w:r>
      <w:r>
        <w:rPr>
          <w:rFonts w:ascii="Arial" w:hAnsi="Arial" w:cs="Arial"/>
          <w:color w:val="auto"/>
          <w:sz w:val="24"/>
          <w:szCs w:val="24"/>
        </w:rPr>
        <w:t>水储罐→</w:t>
      </w:r>
      <w:r>
        <w:rPr>
          <w:rFonts w:hint="eastAsia" w:ascii="Arial" w:hAnsi="Arial" w:cs="Arial"/>
          <w:color w:val="auto"/>
          <w:sz w:val="24"/>
          <w:szCs w:val="24"/>
        </w:rPr>
        <w:t>EDI加压泵</w:t>
      </w:r>
      <w:r>
        <w:rPr>
          <w:rFonts w:ascii="Arial" w:hAnsi="Arial" w:cs="Arial"/>
          <w:sz w:val="24"/>
          <w:szCs w:val="24"/>
        </w:rPr>
        <w:t>→EDI→纯化水储罐→加压泵→微过滤器→紫外灭菌器→使用点。</w:t>
      </w:r>
      <w:r>
        <w:rPr>
          <w:rFonts w:hint="eastAsia" w:ascii="Arial" w:hAnsi="Arial" w:cs="Arial"/>
          <w:sz w:val="24"/>
          <w:szCs w:val="24"/>
        </w:rPr>
        <w:t xml:space="preserve">                          </w:t>
      </w:r>
      <w:r>
        <w:rPr>
          <w:rFonts w:hint="eastAsia" w:ascii="Arial" w:hAnsi="Arial" w:cs="Arial"/>
          <w:color w:val="auto"/>
          <w:sz w:val="24"/>
          <w:szCs w:val="24"/>
        </w:rPr>
        <w:t xml:space="preserve">  </w:t>
      </w:r>
      <w:r>
        <w:rPr>
          <w:rFonts w:hint="eastAsia" w:cs="Arial" w:asciiTheme="minorEastAsia" w:hAnsiTheme="minorEastAsia"/>
          <w:color w:val="auto"/>
          <w:sz w:val="24"/>
          <w:szCs w:val="24"/>
        </w:rPr>
        <w:t>↓</w:t>
      </w:r>
      <w:r>
        <w:rPr>
          <w:rFonts w:ascii="Arial" w:hAnsi="Arial" w:cs="Arial"/>
          <w:color w:val="auto"/>
          <w:sz w:val="24"/>
          <w:szCs w:val="24"/>
        </w:rPr>
        <w:t>→</w:t>
      </w:r>
      <w:r>
        <w:rPr>
          <w:rFonts w:hint="eastAsia" w:ascii="Arial" w:hAnsi="Arial" w:cs="Arial"/>
          <w:color w:val="auto"/>
          <w:sz w:val="24"/>
          <w:szCs w:val="24"/>
        </w:rPr>
        <w:t>纯蒸汽发生器（管网杀菌,紫外线只除藻类等，菌落总数，硝盐超标）</w:t>
      </w:r>
    </w:p>
    <w:bookmarkEnd w:id="5"/>
    <w:p>
      <w:pPr>
        <w:pStyle w:val="2"/>
        <w:numPr>
          <w:ilvl w:val="0"/>
          <w:numId w:val="0"/>
        </w:numPr>
        <w:tabs>
          <w:tab w:val="clear" w:pos="432"/>
        </w:tabs>
        <w:spacing w:line="240" w:lineRule="exact"/>
        <w:ind w:left="-420" w:leftChars="-200" w:right="-420" w:rightChars="-200"/>
        <w:rPr>
          <w:rFonts w:ascii="Arial" w:hAnsi="Arial" w:cs="Arial"/>
          <w:sz w:val="24"/>
          <w:szCs w:val="24"/>
        </w:rPr>
      </w:pPr>
      <w:bookmarkStart w:id="6" w:name="_Toc20325"/>
      <w:r>
        <w:rPr>
          <w:rFonts w:ascii="Arial" w:hAnsi="Arial" w:cs="Arial"/>
          <w:kern w:val="0"/>
          <w:sz w:val="24"/>
          <w:szCs w:val="24"/>
        </w:rPr>
        <w:t xml:space="preserve">5   </w:t>
      </w:r>
      <w:r>
        <w:rPr>
          <w:rFonts w:ascii="Arial" w:hAnsi="Arial" w:cs="Arial"/>
          <w:sz w:val="24"/>
          <w:szCs w:val="24"/>
        </w:rPr>
        <w:t>STATUTORY REGULATION法规需求</w:t>
      </w:r>
      <w:bookmarkEnd w:id="6"/>
    </w:p>
    <w:p>
      <w:pPr>
        <w:spacing w:line="360" w:lineRule="auto"/>
        <w:ind w:left="-420" w:leftChars="-200" w:right="-420" w:rightChars="-200" w:firstLine="480" w:firstLineChars="200"/>
        <w:rPr>
          <w:rFonts w:ascii="Arial" w:hAnsi="Arial" w:cs="Arial"/>
          <w:sz w:val="24"/>
          <w:szCs w:val="24"/>
        </w:rPr>
      </w:pPr>
      <w:r>
        <w:rPr>
          <w:rFonts w:ascii="Arial" w:hAnsi="Arial" w:cs="Arial"/>
          <w:sz w:val="24"/>
          <w:szCs w:val="24"/>
        </w:rPr>
        <w:t>供应商应确保设备的设计和制造应依照以下标准，但并不限于：</w:t>
      </w:r>
    </w:p>
    <w:p>
      <w:pPr>
        <w:pStyle w:val="2"/>
        <w:numPr>
          <w:ilvl w:val="0"/>
          <w:numId w:val="0"/>
        </w:numPr>
        <w:tabs>
          <w:tab w:val="clear" w:pos="432"/>
        </w:tabs>
        <w:spacing w:line="240" w:lineRule="exact"/>
        <w:ind w:left="-420" w:leftChars="-200" w:right="-420" w:rightChars="-200"/>
        <w:rPr>
          <w:rFonts w:ascii="Arial" w:hAnsi="Arial" w:cs="Arial"/>
          <w:sz w:val="24"/>
          <w:szCs w:val="24"/>
        </w:rPr>
      </w:pPr>
      <w:bookmarkStart w:id="7" w:name="_Toc29655"/>
      <w:r>
        <w:rPr>
          <w:rFonts w:ascii="Arial" w:hAnsi="Arial" w:cs="Arial"/>
          <w:sz w:val="24"/>
          <w:szCs w:val="24"/>
        </w:rPr>
        <w:t>5.1  rule standard法规标准</w:t>
      </w:r>
      <w:bookmarkEnd w:id="7"/>
    </w:p>
    <w:p>
      <w:pPr>
        <w:numPr>
          <w:ilvl w:val="0"/>
          <w:numId w:val="3"/>
        </w:numPr>
        <w:spacing w:beforeLines="20" w:afterLines="20" w:line="360" w:lineRule="auto"/>
        <w:rPr>
          <w:rFonts w:ascii="Arial" w:hAnsi="Arial" w:cs="Arial"/>
          <w:bCs/>
          <w:sz w:val="24"/>
          <w:szCs w:val="24"/>
        </w:rPr>
      </w:pPr>
      <w:r>
        <w:rPr>
          <w:rFonts w:ascii="Arial" w:hAnsi="Arial" w:cs="Arial"/>
          <w:bCs/>
          <w:sz w:val="24"/>
          <w:szCs w:val="24"/>
        </w:rPr>
        <w:t>《药品生产质量管理规范》 2010修订及附录</w:t>
      </w:r>
    </w:p>
    <w:p>
      <w:pPr>
        <w:numPr>
          <w:ilvl w:val="0"/>
          <w:numId w:val="3"/>
        </w:numPr>
        <w:spacing w:beforeLines="20" w:afterLines="20" w:line="360" w:lineRule="auto"/>
        <w:rPr>
          <w:rFonts w:ascii="Arial" w:hAnsi="Arial" w:cs="Arial"/>
          <w:bCs/>
          <w:sz w:val="24"/>
          <w:szCs w:val="24"/>
        </w:rPr>
      </w:pPr>
      <w:r>
        <w:rPr>
          <w:rFonts w:ascii="Arial" w:hAnsi="Arial" w:cs="Arial"/>
          <w:bCs/>
          <w:sz w:val="24"/>
          <w:szCs w:val="24"/>
        </w:rPr>
        <w:t>《药品GMP指南》（2011年）</w:t>
      </w:r>
    </w:p>
    <w:p>
      <w:pPr>
        <w:numPr>
          <w:ilvl w:val="0"/>
          <w:numId w:val="3"/>
        </w:numPr>
        <w:spacing w:beforeLines="20" w:afterLines="20" w:line="360" w:lineRule="auto"/>
        <w:rPr>
          <w:rFonts w:ascii="Arial" w:hAnsi="Arial" w:cs="Arial"/>
          <w:bCs/>
          <w:sz w:val="24"/>
          <w:szCs w:val="24"/>
          <w:lang w:val="en-GB"/>
        </w:rPr>
      </w:pPr>
      <w:r>
        <w:rPr>
          <w:rFonts w:ascii="Arial" w:hAnsi="Arial" w:cs="Arial"/>
          <w:bCs/>
          <w:sz w:val="24"/>
          <w:szCs w:val="24"/>
        </w:rPr>
        <w:t>《中国药典》2015版</w:t>
      </w:r>
    </w:p>
    <w:p>
      <w:pPr>
        <w:numPr>
          <w:ilvl w:val="0"/>
          <w:numId w:val="3"/>
        </w:numPr>
        <w:spacing w:beforeLines="20" w:afterLines="20" w:line="360" w:lineRule="auto"/>
        <w:rPr>
          <w:rFonts w:ascii="Arial" w:hAnsi="Arial" w:cs="Arial"/>
          <w:bCs/>
          <w:sz w:val="24"/>
          <w:szCs w:val="24"/>
          <w:lang w:val="en-GB"/>
        </w:rPr>
      </w:pPr>
      <w:r>
        <w:rPr>
          <w:rFonts w:ascii="Arial" w:hAnsi="Arial" w:cs="Arial"/>
          <w:bCs/>
          <w:sz w:val="24"/>
          <w:szCs w:val="24"/>
        </w:rPr>
        <w:t>WHO《饮用水水质准则》（第四版）</w:t>
      </w:r>
    </w:p>
    <w:p>
      <w:pPr>
        <w:numPr>
          <w:ilvl w:val="0"/>
          <w:numId w:val="3"/>
        </w:numPr>
        <w:spacing w:beforeLines="20" w:afterLines="20" w:line="360" w:lineRule="auto"/>
        <w:rPr>
          <w:rFonts w:ascii="Arial" w:hAnsi="Arial" w:cs="Arial"/>
          <w:bCs/>
          <w:color w:val="auto"/>
          <w:sz w:val="24"/>
          <w:szCs w:val="24"/>
          <w:lang w:val="en-GB"/>
        </w:rPr>
      </w:pPr>
      <w:r>
        <w:rPr>
          <w:rFonts w:ascii="Arial" w:hAnsi="Arial" w:cs="Arial"/>
          <w:bCs/>
          <w:sz w:val="24"/>
          <w:szCs w:val="24"/>
        </w:rPr>
        <w:t>《美国药典》</w:t>
      </w:r>
      <w:r>
        <w:rPr>
          <w:rFonts w:ascii="Arial" w:hAnsi="Arial" w:cs="Arial"/>
          <w:bCs/>
          <w:color w:val="auto"/>
          <w:sz w:val="24"/>
          <w:szCs w:val="24"/>
        </w:rPr>
        <w:t>（36版）</w:t>
      </w:r>
    </w:p>
    <w:p>
      <w:pPr>
        <w:numPr>
          <w:ilvl w:val="0"/>
          <w:numId w:val="3"/>
        </w:numPr>
        <w:spacing w:beforeLines="20" w:afterLines="20" w:line="360" w:lineRule="auto"/>
        <w:rPr>
          <w:rFonts w:ascii="Arial" w:hAnsi="Arial" w:cs="Arial"/>
          <w:bCs/>
          <w:color w:val="auto"/>
          <w:sz w:val="24"/>
          <w:szCs w:val="24"/>
          <w:lang w:val="en-GB"/>
        </w:rPr>
      </w:pPr>
      <w:r>
        <w:rPr>
          <w:rFonts w:ascii="Arial" w:hAnsi="Arial" w:cs="Arial"/>
          <w:bCs/>
          <w:sz w:val="24"/>
          <w:szCs w:val="24"/>
        </w:rPr>
        <w:t>《欧洲药典》</w:t>
      </w:r>
      <w:r>
        <w:rPr>
          <w:rFonts w:ascii="Arial" w:hAnsi="Arial" w:cs="Arial"/>
          <w:bCs/>
          <w:color w:val="auto"/>
          <w:sz w:val="24"/>
          <w:szCs w:val="24"/>
          <w:lang w:val="en-GB"/>
        </w:rPr>
        <w:t>（第</w:t>
      </w:r>
      <w:r>
        <w:rPr>
          <w:rFonts w:ascii="Arial" w:hAnsi="Arial" w:cs="Arial"/>
          <w:bCs/>
          <w:color w:val="auto"/>
          <w:sz w:val="24"/>
          <w:szCs w:val="24"/>
        </w:rPr>
        <w:t>7版</w:t>
      </w:r>
      <w:r>
        <w:rPr>
          <w:rFonts w:ascii="Arial" w:hAnsi="Arial" w:cs="Arial"/>
          <w:bCs/>
          <w:color w:val="auto"/>
          <w:sz w:val="24"/>
          <w:szCs w:val="24"/>
          <w:lang w:val="en-GB"/>
        </w:rPr>
        <w:t>）</w:t>
      </w:r>
    </w:p>
    <w:p>
      <w:pPr>
        <w:numPr>
          <w:ilvl w:val="0"/>
          <w:numId w:val="3"/>
        </w:numPr>
        <w:spacing w:beforeLines="20" w:afterLines="20" w:line="360" w:lineRule="auto"/>
        <w:rPr>
          <w:rFonts w:ascii="Arial" w:hAnsi="Arial" w:cs="Arial"/>
          <w:bCs/>
          <w:sz w:val="24"/>
          <w:szCs w:val="24"/>
          <w:lang w:val="en-GB"/>
        </w:rPr>
      </w:pPr>
      <w:r>
        <w:rPr>
          <w:rFonts w:ascii="Arial" w:hAnsi="Arial" w:cs="Arial"/>
          <w:bCs/>
          <w:sz w:val="24"/>
          <w:szCs w:val="24"/>
        </w:rPr>
        <w:t>FDA联邦法规有关内容FDA-21CFR Part 210,211</w:t>
      </w:r>
    </w:p>
    <w:p>
      <w:pPr>
        <w:numPr>
          <w:ilvl w:val="0"/>
          <w:numId w:val="3"/>
        </w:numPr>
        <w:spacing w:beforeLines="20" w:afterLines="20" w:line="360" w:lineRule="auto"/>
        <w:rPr>
          <w:rFonts w:ascii="Arial" w:hAnsi="Arial" w:cs="Arial"/>
          <w:bCs/>
          <w:sz w:val="24"/>
          <w:szCs w:val="24"/>
          <w:lang w:val="en-GB"/>
        </w:rPr>
      </w:pPr>
      <w:r>
        <w:rPr>
          <w:rFonts w:ascii="Arial" w:hAnsi="Arial" w:cs="Arial"/>
          <w:bCs/>
          <w:sz w:val="24"/>
          <w:szCs w:val="24"/>
        </w:rPr>
        <w:t>GEP良好工程管理规范</w:t>
      </w:r>
    </w:p>
    <w:p>
      <w:pPr>
        <w:pStyle w:val="2"/>
        <w:numPr>
          <w:ilvl w:val="0"/>
          <w:numId w:val="0"/>
        </w:numPr>
        <w:tabs>
          <w:tab w:val="clear" w:pos="432"/>
        </w:tabs>
        <w:spacing w:line="240" w:lineRule="exact"/>
        <w:ind w:left="-420" w:leftChars="-200" w:right="-420" w:rightChars="-200"/>
        <w:rPr>
          <w:rFonts w:ascii="Arial" w:hAnsi="Arial" w:cs="Arial"/>
          <w:sz w:val="24"/>
          <w:szCs w:val="24"/>
        </w:rPr>
      </w:pPr>
      <w:bookmarkStart w:id="8" w:name="_Toc2196"/>
      <w:r>
        <w:rPr>
          <w:rFonts w:ascii="Arial" w:hAnsi="Arial" w:cs="Arial"/>
          <w:sz w:val="24"/>
          <w:szCs w:val="24"/>
        </w:rPr>
        <w:t>5.2  industry standards行业标准</w:t>
      </w:r>
      <w:bookmarkEnd w:id="8"/>
    </w:p>
    <w:p>
      <w:pPr>
        <w:numPr>
          <w:ilvl w:val="0"/>
          <w:numId w:val="3"/>
        </w:numPr>
        <w:spacing w:beforeLines="20" w:afterLines="20" w:line="360" w:lineRule="auto"/>
        <w:rPr>
          <w:rFonts w:ascii="Arial" w:hAnsi="Arial" w:cs="Arial"/>
          <w:bCs/>
          <w:sz w:val="24"/>
          <w:szCs w:val="24"/>
          <w:lang w:val="en-GB"/>
        </w:rPr>
      </w:pPr>
      <w:r>
        <w:rPr>
          <w:rFonts w:ascii="Arial" w:hAnsi="Arial" w:cs="Arial"/>
          <w:bCs/>
          <w:sz w:val="24"/>
          <w:szCs w:val="24"/>
        </w:rPr>
        <w:t>《压力容器无损检测》JB4730-94</w:t>
      </w:r>
    </w:p>
    <w:p>
      <w:pPr>
        <w:numPr>
          <w:ilvl w:val="0"/>
          <w:numId w:val="3"/>
        </w:numPr>
        <w:spacing w:beforeLines="20" w:afterLines="20" w:line="360" w:lineRule="auto"/>
        <w:rPr>
          <w:rFonts w:ascii="Arial" w:hAnsi="Arial" w:cs="Arial"/>
          <w:bCs/>
          <w:sz w:val="24"/>
          <w:szCs w:val="24"/>
          <w:lang w:val="en-GB"/>
        </w:rPr>
      </w:pPr>
      <w:r>
        <w:rPr>
          <w:rFonts w:ascii="Arial" w:hAnsi="Arial" w:cs="Arial"/>
          <w:sz w:val="24"/>
          <w:szCs w:val="24"/>
        </w:rPr>
        <w:t>《</w:t>
      </w:r>
      <w:r>
        <w:rPr>
          <w:rFonts w:ascii="Arial" w:hAnsi="Arial" w:cs="Arial"/>
          <w:bCs/>
          <w:sz w:val="24"/>
          <w:szCs w:val="24"/>
          <w:lang w:val="en-GB"/>
        </w:rPr>
        <w:t>钢制压力容器焊接规范程</w:t>
      </w:r>
      <w:r>
        <w:rPr>
          <w:rFonts w:ascii="Arial" w:hAnsi="Arial" w:cs="Arial"/>
          <w:sz w:val="24"/>
          <w:szCs w:val="24"/>
        </w:rPr>
        <w:t>》J</w:t>
      </w:r>
      <w:r>
        <w:rPr>
          <w:rFonts w:ascii="Arial" w:hAnsi="Arial" w:cs="Arial"/>
          <w:bCs/>
          <w:sz w:val="24"/>
          <w:szCs w:val="24"/>
          <w:lang w:val="en-GB"/>
        </w:rPr>
        <w:t>B/</w:t>
      </w:r>
      <w:r>
        <w:rPr>
          <w:rFonts w:ascii="Arial" w:hAnsi="Arial" w:cs="Arial"/>
          <w:bCs/>
          <w:sz w:val="24"/>
          <w:szCs w:val="24"/>
        </w:rPr>
        <w:t>T4709</w:t>
      </w:r>
      <w:r>
        <w:rPr>
          <w:rFonts w:ascii="Arial" w:hAnsi="Arial" w:cs="Arial"/>
          <w:bCs/>
          <w:sz w:val="24"/>
          <w:szCs w:val="24"/>
          <w:lang w:val="en-GB"/>
        </w:rPr>
        <w:t>-20</w:t>
      </w:r>
      <w:r>
        <w:rPr>
          <w:rFonts w:ascii="Arial" w:hAnsi="Arial" w:cs="Arial"/>
          <w:bCs/>
          <w:sz w:val="24"/>
          <w:szCs w:val="24"/>
        </w:rPr>
        <w:t>00</w:t>
      </w:r>
    </w:p>
    <w:p>
      <w:pPr>
        <w:numPr>
          <w:ilvl w:val="0"/>
          <w:numId w:val="3"/>
        </w:numPr>
        <w:spacing w:beforeLines="20" w:afterLines="20" w:line="360" w:lineRule="auto"/>
        <w:rPr>
          <w:rFonts w:ascii="Arial" w:hAnsi="Arial" w:cs="Arial"/>
          <w:bCs/>
          <w:sz w:val="24"/>
          <w:szCs w:val="24"/>
          <w:lang w:val="en-GB"/>
        </w:rPr>
      </w:pPr>
      <w:r>
        <w:rPr>
          <w:rFonts w:ascii="Arial" w:hAnsi="Arial" w:cs="Arial"/>
          <w:bCs/>
          <w:sz w:val="24"/>
          <w:szCs w:val="24"/>
          <w:lang w:val="en-GB"/>
        </w:rPr>
        <w:t>自动化仪表工程施工及验收规范</w:t>
      </w:r>
      <w:r>
        <w:rPr>
          <w:rFonts w:ascii="Arial" w:hAnsi="Arial" w:cs="Arial"/>
          <w:bCs/>
          <w:sz w:val="24"/>
          <w:szCs w:val="24"/>
        </w:rPr>
        <w:t>GB50093-2002</w:t>
      </w:r>
    </w:p>
    <w:p>
      <w:pPr>
        <w:numPr>
          <w:ilvl w:val="0"/>
          <w:numId w:val="3"/>
        </w:numPr>
        <w:spacing w:beforeLines="20" w:afterLines="20" w:line="360" w:lineRule="auto"/>
        <w:rPr>
          <w:rFonts w:ascii="Arial" w:hAnsi="Arial" w:cs="Arial"/>
          <w:bCs/>
          <w:sz w:val="24"/>
          <w:szCs w:val="24"/>
          <w:lang w:val="en-GB"/>
        </w:rPr>
      </w:pPr>
      <w:r>
        <w:rPr>
          <w:rFonts w:ascii="Arial" w:hAnsi="Arial" w:cs="Arial"/>
          <w:bCs/>
          <w:sz w:val="24"/>
          <w:szCs w:val="24"/>
          <w:lang w:val="en-GB"/>
        </w:rPr>
        <w:t>反渗透水处理设备</w:t>
      </w:r>
      <w:r>
        <w:rPr>
          <w:rFonts w:ascii="Arial" w:hAnsi="Arial" w:cs="Arial"/>
          <w:bCs/>
          <w:sz w:val="24"/>
          <w:szCs w:val="24"/>
        </w:rPr>
        <w:t xml:space="preserve"> GB/T 19249-2003</w:t>
      </w:r>
    </w:p>
    <w:p>
      <w:pPr>
        <w:numPr>
          <w:ilvl w:val="0"/>
          <w:numId w:val="3"/>
        </w:numPr>
        <w:spacing w:beforeLines="20" w:afterLines="20" w:line="360" w:lineRule="auto"/>
        <w:rPr>
          <w:rFonts w:ascii="Arial" w:hAnsi="Arial" w:cs="Arial"/>
          <w:bCs/>
          <w:sz w:val="24"/>
          <w:szCs w:val="24"/>
          <w:lang w:val="en-GB"/>
        </w:rPr>
      </w:pPr>
      <w:r>
        <w:rPr>
          <w:rFonts w:ascii="Arial" w:hAnsi="Arial" w:cs="Arial"/>
          <w:bCs/>
          <w:sz w:val="24"/>
          <w:szCs w:val="24"/>
        </w:rPr>
        <w:t>机械电气安全 机械电气设备GB5226-2008</w:t>
      </w:r>
    </w:p>
    <w:p>
      <w:pPr>
        <w:numPr>
          <w:ilvl w:val="0"/>
          <w:numId w:val="3"/>
        </w:numPr>
        <w:spacing w:beforeLines="20" w:afterLines="20" w:line="360" w:lineRule="auto"/>
        <w:rPr>
          <w:rFonts w:ascii="Arial" w:hAnsi="Arial" w:cs="Arial"/>
          <w:bCs/>
          <w:sz w:val="24"/>
          <w:szCs w:val="24"/>
          <w:lang w:val="en-GB"/>
        </w:rPr>
      </w:pPr>
      <w:r>
        <w:rPr>
          <w:rFonts w:ascii="Arial" w:hAnsi="Arial" w:cs="Arial"/>
          <w:bCs/>
          <w:sz w:val="24"/>
          <w:szCs w:val="24"/>
          <w:lang w:val="en-GB"/>
        </w:rPr>
        <w:t>机械防护安全要求</w:t>
      </w:r>
      <w:r>
        <w:rPr>
          <w:rFonts w:ascii="Arial" w:hAnsi="Arial" w:cs="Arial"/>
          <w:bCs/>
          <w:sz w:val="24"/>
          <w:szCs w:val="24"/>
        </w:rPr>
        <w:t xml:space="preserve"> GB-12265-90</w:t>
      </w:r>
    </w:p>
    <w:p>
      <w:pPr>
        <w:numPr>
          <w:ilvl w:val="0"/>
          <w:numId w:val="3"/>
        </w:numPr>
        <w:spacing w:beforeLines="20" w:afterLines="20" w:line="360" w:lineRule="auto"/>
        <w:rPr>
          <w:rFonts w:ascii="Arial" w:hAnsi="Arial" w:cs="Arial"/>
          <w:bCs/>
          <w:sz w:val="24"/>
          <w:szCs w:val="24"/>
          <w:lang w:val="en-GB"/>
        </w:rPr>
      </w:pPr>
      <w:r>
        <w:rPr>
          <w:rFonts w:ascii="Arial" w:hAnsi="Arial" w:cs="Arial"/>
          <w:bCs/>
          <w:sz w:val="24"/>
          <w:szCs w:val="24"/>
        </w:rPr>
        <w:t>压力管道规范 GB/T 20801-2006</w:t>
      </w:r>
    </w:p>
    <w:p>
      <w:pPr>
        <w:numPr>
          <w:ilvl w:val="0"/>
          <w:numId w:val="3"/>
        </w:numPr>
        <w:spacing w:beforeLines="20" w:afterLines="20" w:line="360" w:lineRule="auto"/>
        <w:rPr>
          <w:rFonts w:ascii="Arial" w:hAnsi="Arial" w:cs="Arial"/>
          <w:bCs/>
          <w:sz w:val="24"/>
          <w:szCs w:val="24"/>
          <w:lang w:val="en-GB"/>
        </w:rPr>
      </w:pPr>
      <w:r>
        <w:rPr>
          <w:rFonts w:ascii="Arial" w:hAnsi="Arial" w:cs="Arial"/>
          <w:bCs/>
          <w:sz w:val="24"/>
          <w:szCs w:val="24"/>
          <w:lang w:val="en-GB"/>
        </w:rPr>
        <w:t>国际标准化组织卫生级</w:t>
      </w:r>
      <w:r>
        <w:rPr>
          <w:rFonts w:ascii="Arial" w:hAnsi="Arial" w:cs="Arial"/>
          <w:bCs/>
          <w:sz w:val="24"/>
          <w:szCs w:val="24"/>
        </w:rPr>
        <w:t>316L不锈钢标准 ISO 316L</w:t>
      </w:r>
    </w:p>
    <w:p>
      <w:pPr>
        <w:numPr>
          <w:ilvl w:val="0"/>
          <w:numId w:val="3"/>
        </w:numPr>
        <w:spacing w:beforeLines="20" w:afterLines="20" w:line="360" w:lineRule="auto"/>
        <w:rPr>
          <w:rFonts w:ascii="Arial" w:hAnsi="Arial" w:cs="Arial"/>
          <w:bCs/>
          <w:sz w:val="24"/>
          <w:szCs w:val="24"/>
          <w:lang w:val="en-GB"/>
        </w:rPr>
      </w:pPr>
      <w:r>
        <w:rPr>
          <w:rFonts w:ascii="Arial" w:hAnsi="Arial" w:cs="Arial"/>
          <w:bCs/>
          <w:sz w:val="24"/>
          <w:szCs w:val="24"/>
          <w:lang w:val="en-GB"/>
        </w:rPr>
        <w:t>国际标准化组织卫生级</w:t>
      </w:r>
      <w:r>
        <w:rPr>
          <w:rFonts w:ascii="Arial" w:hAnsi="Arial" w:cs="Arial"/>
          <w:bCs/>
          <w:sz w:val="24"/>
          <w:szCs w:val="24"/>
        </w:rPr>
        <w:t>304不锈钢标准 ISO 304</w:t>
      </w:r>
    </w:p>
    <w:p>
      <w:pPr>
        <w:numPr>
          <w:ilvl w:val="0"/>
          <w:numId w:val="3"/>
        </w:numPr>
        <w:spacing w:beforeLines="20" w:afterLines="20" w:line="360" w:lineRule="auto"/>
        <w:rPr>
          <w:rFonts w:ascii="Arial" w:hAnsi="Arial" w:cs="Arial"/>
          <w:bCs/>
          <w:sz w:val="24"/>
          <w:szCs w:val="24"/>
          <w:lang w:val="en-GB"/>
        </w:rPr>
      </w:pPr>
      <w:r>
        <w:rPr>
          <w:rFonts w:ascii="Arial" w:hAnsi="Arial" w:cs="Arial"/>
          <w:bCs/>
          <w:sz w:val="24"/>
          <w:szCs w:val="24"/>
        </w:rPr>
        <w:t>现场设备、工业管道焊接工程施工及验收规范 GB 50236-1998</w:t>
      </w:r>
    </w:p>
    <w:p>
      <w:pPr>
        <w:numPr>
          <w:ilvl w:val="0"/>
          <w:numId w:val="3"/>
        </w:numPr>
        <w:spacing w:beforeLines="20" w:afterLines="20" w:line="360" w:lineRule="auto"/>
        <w:rPr>
          <w:rFonts w:ascii="Arial" w:hAnsi="Arial" w:cs="Arial"/>
          <w:bCs/>
          <w:sz w:val="24"/>
          <w:szCs w:val="24"/>
          <w:lang w:val="en-GB"/>
        </w:rPr>
      </w:pPr>
      <w:r>
        <w:rPr>
          <w:rFonts w:ascii="Arial" w:hAnsi="Arial" w:cs="Arial"/>
          <w:bCs/>
          <w:sz w:val="24"/>
          <w:szCs w:val="24"/>
          <w:lang w:val="en-GB"/>
        </w:rPr>
        <w:t>洁净厂房设计规范</w:t>
      </w:r>
      <w:r>
        <w:rPr>
          <w:rFonts w:ascii="Arial" w:hAnsi="Arial" w:cs="Arial"/>
          <w:bCs/>
          <w:sz w:val="24"/>
          <w:szCs w:val="24"/>
        </w:rPr>
        <w:t xml:space="preserve"> GB5007</w:t>
      </w:r>
    </w:p>
    <w:p>
      <w:pPr>
        <w:numPr>
          <w:ilvl w:val="0"/>
          <w:numId w:val="3"/>
        </w:numPr>
        <w:spacing w:beforeLines="20" w:afterLines="20" w:line="360" w:lineRule="auto"/>
        <w:rPr>
          <w:rFonts w:ascii="Arial" w:hAnsi="Arial" w:cs="Arial"/>
          <w:bCs/>
          <w:sz w:val="24"/>
          <w:szCs w:val="24"/>
          <w:lang w:val="en-GB"/>
        </w:rPr>
      </w:pPr>
      <w:r>
        <w:rPr>
          <w:rFonts w:ascii="Arial" w:hAnsi="Arial" w:cs="Arial"/>
          <w:bCs/>
          <w:sz w:val="24"/>
          <w:szCs w:val="24"/>
          <w:lang w:val="en-GB"/>
        </w:rPr>
        <w:t>橡胶衬里设备技术条件</w:t>
      </w:r>
      <w:r>
        <w:rPr>
          <w:rFonts w:ascii="Arial" w:hAnsi="Arial" w:cs="Arial"/>
          <w:bCs/>
          <w:sz w:val="24"/>
          <w:szCs w:val="24"/>
        </w:rPr>
        <w:t xml:space="preserve"> DC130A16</w:t>
      </w:r>
    </w:p>
    <w:p>
      <w:pPr>
        <w:pStyle w:val="2"/>
        <w:numPr>
          <w:ilvl w:val="0"/>
          <w:numId w:val="0"/>
        </w:numPr>
        <w:tabs>
          <w:tab w:val="clear" w:pos="432"/>
        </w:tabs>
        <w:spacing w:line="240" w:lineRule="exact"/>
        <w:ind w:left="-420" w:leftChars="-200" w:right="-420" w:rightChars="-200"/>
        <w:rPr>
          <w:rFonts w:ascii="Arial" w:hAnsi="Arial" w:cs="Arial"/>
          <w:sz w:val="24"/>
          <w:szCs w:val="24"/>
        </w:rPr>
      </w:pPr>
      <w:bookmarkStart w:id="9" w:name="_Toc466"/>
      <w:r>
        <w:rPr>
          <w:rFonts w:ascii="Arial" w:hAnsi="Arial" w:cs="Arial"/>
          <w:sz w:val="24"/>
          <w:szCs w:val="24"/>
        </w:rPr>
        <w:t xml:space="preserve">6 </w:t>
      </w:r>
      <w:r>
        <w:rPr>
          <w:rFonts w:ascii="Arial" w:hAnsi="Arial" w:cs="Arial"/>
          <w:kern w:val="0"/>
          <w:sz w:val="24"/>
          <w:szCs w:val="24"/>
        </w:rPr>
        <w:t xml:space="preserve">  acronym</w:t>
      </w:r>
      <w:r>
        <w:rPr>
          <w:rFonts w:ascii="Arial" w:hAnsi="Arial" w:cs="Arial"/>
          <w:sz w:val="24"/>
          <w:szCs w:val="24"/>
        </w:rPr>
        <w:t>缩略词</w:t>
      </w:r>
      <w:bookmarkEnd w:id="9"/>
    </w:p>
    <w:tbl>
      <w:tblPr>
        <w:tblStyle w:val="18"/>
        <w:tblW w:w="9564" w:type="dxa"/>
        <w:tblInd w:w="-5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3804"/>
        <w:gridCol w:w="4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1547" w:type="dxa"/>
            <w:shd w:val="pct10" w:color="auto" w:fill="auto"/>
          </w:tcPr>
          <w:p>
            <w:pPr>
              <w:spacing w:line="360" w:lineRule="auto"/>
              <w:jc w:val="center"/>
              <w:rPr>
                <w:rFonts w:ascii="Arial" w:hAnsi="Arial" w:cs="Arial"/>
                <w:sz w:val="24"/>
                <w:szCs w:val="24"/>
              </w:rPr>
            </w:pPr>
            <w:r>
              <w:rPr>
                <w:rFonts w:ascii="Arial" w:hAnsi="Arial" w:cs="Arial"/>
                <w:sz w:val="24"/>
                <w:szCs w:val="24"/>
              </w:rPr>
              <w:t>序号</w:t>
            </w:r>
          </w:p>
        </w:tc>
        <w:tc>
          <w:tcPr>
            <w:tcW w:w="3804" w:type="dxa"/>
            <w:shd w:val="pct10" w:color="auto" w:fill="auto"/>
          </w:tcPr>
          <w:p>
            <w:pPr>
              <w:spacing w:line="360" w:lineRule="auto"/>
              <w:jc w:val="center"/>
              <w:rPr>
                <w:rFonts w:ascii="Arial" w:hAnsi="Arial" w:cs="Arial"/>
                <w:sz w:val="24"/>
                <w:szCs w:val="24"/>
              </w:rPr>
            </w:pPr>
            <w:r>
              <w:rPr>
                <w:rFonts w:ascii="Arial" w:hAnsi="Arial" w:cs="Arial"/>
                <w:sz w:val="24"/>
                <w:szCs w:val="24"/>
              </w:rPr>
              <w:t>缩写</w:t>
            </w:r>
          </w:p>
        </w:tc>
        <w:tc>
          <w:tcPr>
            <w:tcW w:w="4213" w:type="dxa"/>
            <w:shd w:val="pct10" w:color="auto" w:fill="auto"/>
          </w:tcPr>
          <w:p>
            <w:pPr>
              <w:spacing w:line="360" w:lineRule="auto"/>
              <w:jc w:val="center"/>
              <w:rPr>
                <w:rFonts w:ascii="Arial" w:hAnsi="Arial" w:cs="Arial"/>
                <w:sz w:val="24"/>
                <w:szCs w:val="24"/>
              </w:rPr>
            </w:pPr>
            <w:r>
              <w:rPr>
                <w:rFonts w:ascii="Arial" w:hAnsi="Arial" w:cs="Arial"/>
                <w:sz w:val="24"/>
                <w:szCs w:val="24"/>
              </w:rPr>
              <w:t>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1547" w:type="dxa"/>
          </w:tcPr>
          <w:p>
            <w:pPr>
              <w:spacing w:line="360" w:lineRule="auto"/>
              <w:jc w:val="center"/>
              <w:rPr>
                <w:rFonts w:ascii="Arial" w:hAnsi="Arial" w:cs="Arial"/>
                <w:sz w:val="24"/>
                <w:szCs w:val="24"/>
              </w:rPr>
            </w:pPr>
            <w:r>
              <w:rPr>
                <w:rFonts w:ascii="Arial" w:hAnsi="Arial" w:cs="Arial"/>
                <w:sz w:val="24"/>
                <w:szCs w:val="24"/>
              </w:rPr>
              <w:t>1</w:t>
            </w:r>
          </w:p>
        </w:tc>
        <w:tc>
          <w:tcPr>
            <w:tcW w:w="3804" w:type="dxa"/>
          </w:tcPr>
          <w:p>
            <w:pPr>
              <w:spacing w:line="360" w:lineRule="auto"/>
              <w:jc w:val="center"/>
              <w:rPr>
                <w:rFonts w:ascii="Arial" w:hAnsi="Arial" w:cs="Arial"/>
                <w:sz w:val="24"/>
                <w:szCs w:val="24"/>
              </w:rPr>
            </w:pPr>
            <w:r>
              <w:rPr>
                <w:rFonts w:ascii="Arial" w:hAnsi="Arial" w:cs="Arial"/>
                <w:sz w:val="24"/>
                <w:szCs w:val="24"/>
              </w:rPr>
              <w:t xml:space="preserve">GMP </w:t>
            </w:r>
          </w:p>
        </w:tc>
        <w:tc>
          <w:tcPr>
            <w:tcW w:w="4213" w:type="dxa"/>
          </w:tcPr>
          <w:p>
            <w:pPr>
              <w:spacing w:line="360" w:lineRule="auto"/>
              <w:jc w:val="center"/>
              <w:rPr>
                <w:rFonts w:ascii="Arial" w:hAnsi="Arial" w:cs="Arial"/>
                <w:sz w:val="24"/>
                <w:szCs w:val="24"/>
              </w:rPr>
            </w:pPr>
            <w:r>
              <w:rPr>
                <w:rFonts w:ascii="Arial" w:hAnsi="Arial" w:cs="Arial"/>
                <w:sz w:val="24"/>
                <w:szCs w:val="24"/>
              </w:rPr>
              <w:t>药品生产质量管理规范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1547" w:type="dxa"/>
          </w:tcPr>
          <w:p>
            <w:pPr>
              <w:spacing w:line="360" w:lineRule="auto"/>
              <w:jc w:val="center"/>
              <w:rPr>
                <w:rFonts w:ascii="Arial" w:hAnsi="Arial" w:cs="Arial"/>
                <w:sz w:val="24"/>
                <w:szCs w:val="24"/>
              </w:rPr>
            </w:pPr>
            <w:r>
              <w:rPr>
                <w:rFonts w:ascii="Arial" w:hAnsi="Arial" w:cs="Arial"/>
                <w:sz w:val="24"/>
                <w:szCs w:val="24"/>
              </w:rPr>
              <w:t>2</w:t>
            </w:r>
          </w:p>
        </w:tc>
        <w:tc>
          <w:tcPr>
            <w:tcW w:w="3804" w:type="dxa"/>
          </w:tcPr>
          <w:p>
            <w:pPr>
              <w:spacing w:line="360" w:lineRule="auto"/>
              <w:jc w:val="center"/>
              <w:rPr>
                <w:rFonts w:ascii="Arial" w:hAnsi="Arial" w:cs="Arial"/>
                <w:sz w:val="24"/>
                <w:szCs w:val="24"/>
              </w:rPr>
            </w:pPr>
            <w:r>
              <w:rPr>
                <w:rFonts w:ascii="Arial" w:hAnsi="Arial" w:cs="Arial"/>
                <w:sz w:val="24"/>
                <w:szCs w:val="24"/>
              </w:rPr>
              <w:t>URS</w:t>
            </w:r>
          </w:p>
        </w:tc>
        <w:tc>
          <w:tcPr>
            <w:tcW w:w="4213" w:type="dxa"/>
          </w:tcPr>
          <w:p>
            <w:pPr>
              <w:spacing w:line="360" w:lineRule="auto"/>
              <w:jc w:val="center"/>
              <w:rPr>
                <w:rFonts w:ascii="Arial" w:hAnsi="Arial" w:cs="Arial"/>
                <w:sz w:val="24"/>
                <w:szCs w:val="24"/>
              </w:rPr>
            </w:pPr>
            <w:r>
              <w:rPr>
                <w:rFonts w:ascii="Arial" w:hAnsi="Arial" w:cs="Arial"/>
                <w:sz w:val="24"/>
                <w:szCs w:val="24"/>
              </w:rPr>
              <w:t>用户需求标准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1547" w:type="dxa"/>
          </w:tcPr>
          <w:p>
            <w:pPr>
              <w:spacing w:line="360" w:lineRule="auto"/>
              <w:jc w:val="center"/>
              <w:rPr>
                <w:rFonts w:ascii="Arial" w:hAnsi="Arial" w:cs="Arial"/>
                <w:sz w:val="24"/>
                <w:szCs w:val="24"/>
              </w:rPr>
            </w:pPr>
            <w:r>
              <w:rPr>
                <w:rFonts w:ascii="Arial" w:hAnsi="Arial" w:cs="Arial"/>
                <w:sz w:val="24"/>
                <w:szCs w:val="24"/>
              </w:rPr>
              <w:t>3</w:t>
            </w:r>
          </w:p>
        </w:tc>
        <w:tc>
          <w:tcPr>
            <w:tcW w:w="3804" w:type="dxa"/>
          </w:tcPr>
          <w:p>
            <w:pPr>
              <w:spacing w:line="360" w:lineRule="auto"/>
              <w:jc w:val="center"/>
              <w:rPr>
                <w:rFonts w:ascii="Arial" w:hAnsi="Arial" w:cs="Arial"/>
                <w:sz w:val="24"/>
                <w:szCs w:val="24"/>
              </w:rPr>
            </w:pPr>
            <w:r>
              <w:rPr>
                <w:rFonts w:ascii="Arial" w:hAnsi="Arial" w:cs="Arial"/>
                <w:sz w:val="24"/>
                <w:szCs w:val="24"/>
              </w:rPr>
              <w:t>FAT</w:t>
            </w:r>
          </w:p>
        </w:tc>
        <w:tc>
          <w:tcPr>
            <w:tcW w:w="4213" w:type="dxa"/>
          </w:tcPr>
          <w:p>
            <w:pPr>
              <w:spacing w:line="360" w:lineRule="auto"/>
              <w:jc w:val="center"/>
              <w:rPr>
                <w:rFonts w:ascii="Arial" w:hAnsi="Arial" w:cs="Arial"/>
                <w:sz w:val="24"/>
                <w:szCs w:val="24"/>
              </w:rPr>
            </w:pPr>
            <w:r>
              <w:rPr>
                <w:rFonts w:ascii="Arial" w:hAnsi="Arial" w:cs="Arial"/>
                <w:sz w:val="24"/>
                <w:szCs w:val="24"/>
              </w:rPr>
              <w:t>工厂验收测试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1547" w:type="dxa"/>
          </w:tcPr>
          <w:p>
            <w:pPr>
              <w:spacing w:line="360" w:lineRule="auto"/>
              <w:jc w:val="center"/>
              <w:rPr>
                <w:rFonts w:ascii="Arial" w:hAnsi="Arial" w:cs="Arial"/>
                <w:sz w:val="24"/>
                <w:szCs w:val="24"/>
              </w:rPr>
            </w:pPr>
            <w:r>
              <w:rPr>
                <w:rFonts w:ascii="Arial" w:hAnsi="Arial" w:cs="Arial"/>
                <w:sz w:val="24"/>
                <w:szCs w:val="24"/>
              </w:rPr>
              <w:t>4</w:t>
            </w:r>
          </w:p>
        </w:tc>
        <w:tc>
          <w:tcPr>
            <w:tcW w:w="3804" w:type="dxa"/>
          </w:tcPr>
          <w:p>
            <w:pPr>
              <w:spacing w:line="360" w:lineRule="auto"/>
              <w:jc w:val="center"/>
              <w:rPr>
                <w:rFonts w:ascii="Arial" w:hAnsi="Arial" w:cs="Arial"/>
                <w:sz w:val="24"/>
                <w:szCs w:val="24"/>
              </w:rPr>
            </w:pPr>
            <w:r>
              <w:rPr>
                <w:rFonts w:ascii="Arial" w:hAnsi="Arial" w:cs="Arial"/>
                <w:sz w:val="24"/>
                <w:szCs w:val="24"/>
              </w:rPr>
              <w:t>SAT</w:t>
            </w:r>
          </w:p>
        </w:tc>
        <w:tc>
          <w:tcPr>
            <w:tcW w:w="4213" w:type="dxa"/>
          </w:tcPr>
          <w:p>
            <w:pPr>
              <w:spacing w:line="360" w:lineRule="auto"/>
              <w:jc w:val="center"/>
              <w:rPr>
                <w:rFonts w:ascii="Arial" w:hAnsi="Arial" w:cs="Arial"/>
                <w:sz w:val="24"/>
                <w:szCs w:val="24"/>
              </w:rPr>
            </w:pPr>
            <w:r>
              <w:rPr>
                <w:rFonts w:ascii="Arial" w:hAnsi="Arial" w:cs="Arial"/>
                <w:sz w:val="24"/>
                <w:szCs w:val="24"/>
              </w:rPr>
              <w:t>现场验收测试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1547" w:type="dxa"/>
          </w:tcPr>
          <w:p>
            <w:pPr>
              <w:spacing w:line="360" w:lineRule="auto"/>
              <w:jc w:val="center"/>
              <w:rPr>
                <w:rFonts w:ascii="Arial" w:hAnsi="Arial" w:cs="Arial"/>
                <w:sz w:val="24"/>
                <w:szCs w:val="24"/>
              </w:rPr>
            </w:pPr>
            <w:r>
              <w:rPr>
                <w:rFonts w:ascii="Arial" w:hAnsi="Arial" w:cs="Arial"/>
                <w:sz w:val="24"/>
                <w:szCs w:val="24"/>
              </w:rPr>
              <w:t>5</w:t>
            </w:r>
          </w:p>
        </w:tc>
        <w:tc>
          <w:tcPr>
            <w:tcW w:w="3804" w:type="dxa"/>
          </w:tcPr>
          <w:p>
            <w:pPr>
              <w:spacing w:line="360" w:lineRule="auto"/>
              <w:jc w:val="center"/>
              <w:rPr>
                <w:rFonts w:ascii="Arial" w:hAnsi="Arial" w:cs="Arial"/>
                <w:sz w:val="24"/>
                <w:szCs w:val="24"/>
              </w:rPr>
            </w:pPr>
            <w:r>
              <w:rPr>
                <w:rFonts w:ascii="Arial" w:hAnsi="Arial" w:cs="Arial"/>
                <w:sz w:val="24"/>
                <w:szCs w:val="24"/>
              </w:rPr>
              <w:t>DQ</w:t>
            </w:r>
          </w:p>
        </w:tc>
        <w:tc>
          <w:tcPr>
            <w:tcW w:w="4213" w:type="dxa"/>
          </w:tcPr>
          <w:p>
            <w:pPr>
              <w:spacing w:line="360" w:lineRule="auto"/>
              <w:jc w:val="center"/>
              <w:rPr>
                <w:rFonts w:ascii="Arial" w:hAnsi="Arial" w:cs="Arial"/>
                <w:sz w:val="24"/>
                <w:szCs w:val="24"/>
              </w:rPr>
            </w:pPr>
            <w:r>
              <w:rPr>
                <w:rFonts w:ascii="Arial" w:hAnsi="Arial" w:cs="Arial"/>
                <w:sz w:val="24"/>
                <w:szCs w:val="24"/>
              </w:rPr>
              <w:t>设计确认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1547" w:type="dxa"/>
          </w:tcPr>
          <w:p>
            <w:pPr>
              <w:spacing w:line="360" w:lineRule="auto"/>
              <w:jc w:val="center"/>
              <w:rPr>
                <w:rFonts w:ascii="Arial" w:hAnsi="Arial" w:cs="Arial"/>
                <w:sz w:val="24"/>
                <w:szCs w:val="24"/>
              </w:rPr>
            </w:pPr>
            <w:r>
              <w:rPr>
                <w:rFonts w:ascii="Arial" w:hAnsi="Arial" w:cs="Arial"/>
                <w:sz w:val="24"/>
                <w:szCs w:val="24"/>
              </w:rPr>
              <w:t>6</w:t>
            </w:r>
          </w:p>
        </w:tc>
        <w:tc>
          <w:tcPr>
            <w:tcW w:w="3804" w:type="dxa"/>
          </w:tcPr>
          <w:p>
            <w:pPr>
              <w:spacing w:line="360" w:lineRule="auto"/>
              <w:jc w:val="center"/>
              <w:rPr>
                <w:rFonts w:ascii="Arial" w:hAnsi="Arial" w:cs="Arial"/>
                <w:sz w:val="24"/>
                <w:szCs w:val="24"/>
              </w:rPr>
            </w:pPr>
            <w:r>
              <w:rPr>
                <w:rFonts w:ascii="Arial" w:hAnsi="Arial" w:cs="Arial"/>
                <w:sz w:val="24"/>
                <w:szCs w:val="24"/>
              </w:rPr>
              <w:t>IQ</w:t>
            </w:r>
          </w:p>
        </w:tc>
        <w:tc>
          <w:tcPr>
            <w:tcW w:w="4213" w:type="dxa"/>
          </w:tcPr>
          <w:p>
            <w:pPr>
              <w:spacing w:line="360" w:lineRule="auto"/>
              <w:jc w:val="center"/>
              <w:rPr>
                <w:rFonts w:ascii="Arial" w:hAnsi="Arial" w:cs="Arial"/>
                <w:sz w:val="24"/>
                <w:szCs w:val="24"/>
              </w:rPr>
            </w:pPr>
            <w:r>
              <w:rPr>
                <w:rFonts w:ascii="Arial" w:hAnsi="Arial" w:cs="Arial"/>
                <w:sz w:val="24"/>
                <w:szCs w:val="24"/>
              </w:rPr>
              <w:t>安装确认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1547" w:type="dxa"/>
          </w:tcPr>
          <w:p>
            <w:pPr>
              <w:spacing w:line="360" w:lineRule="auto"/>
              <w:jc w:val="center"/>
              <w:rPr>
                <w:rFonts w:ascii="Arial" w:hAnsi="Arial" w:cs="Arial"/>
                <w:sz w:val="24"/>
                <w:szCs w:val="24"/>
              </w:rPr>
            </w:pPr>
            <w:r>
              <w:rPr>
                <w:rFonts w:ascii="Arial" w:hAnsi="Arial" w:cs="Arial"/>
                <w:sz w:val="24"/>
                <w:szCs w:val="24"/>
              </w:rPr>
              <w:t>7</w:t>
            </w:r>
          </w:p>
        </w:tc>
        <w:tc>
          <w:tcPr>
            <w:tcW w:w="3804" w:type="dxa"/>
          </w:tcPr>
          <w:p>
            <w:pPr>
              <w:spacing w:line="360" w:lineRule="auto"/>
              <w:jc w:val="center"/>
              <w:rPr>
                <w:rFonts w:ascii="Arial" w:hAnsi="Arial" w:cs="Arial"/>
                <w:sz w:val="24"/>
                <w:szCs w:val="24"/>
              </w:rPr>
            </w:pPr>
            <w:r>
              <w:rPr>
                <w:rFonts w:ascii="Arial" w:hAnsi="Arial" w:cs="Arial"/>
                <w:sz w:val="24"/>
                <w:szCs w:val="24"/>
              </w:rPr>
              <w:t>PQ</w:t>
            </w:r>
          </w:p>
        </w:tc>
        <w:tc>
          <w:tcPr>
            <w:tcW w:w="4213" w:type="dxa"/>
          </w:tcPr>
          <w:p>
            <w:pPr>
              <w:spacing w:line="360" w:lineRule="auto"/>
              <w:jc w:val="center"/>
              <w:rPr>
                <w:rFonts w:ascii="Arial" w:hAnsi="Arial" w:cs="Arial"/>
                <w:sz w:val="24"/>
                <w:szCs w:val="24"/>
              </w:rPr>
            </w:pPr>
            <w:r>
              <w:rPr>
                <w:rFonts w:ascii="Arial" w:hAnsi="Arial" w:cs="Arial"/>
                <w:sz w:val="24"/>
                <w:szCs w:val="24"/>
              </w:rPr>
              <w:t>运行确认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1547" w:type="dxa"/>
          </w:tcPr>
          <w:p>
            <w:pPr>
              <w:spacing w:line="360" w:lineRule="auto"/>
              <w:jc w:val="center"/>
              <w:rPr>
                <w:rFonts w:ascii="Arial" w:hAnsi="Arial" w:cs="Arial"/>
                <w:sz w:val="24"/>
                <w:szCs w:val="24"/>
              </w:rPr>
            </w:pPr>
            <w:r>
              <w:rPr>
                <w:rFonts w:ascii="Arial" w:hAnsi="Arial" w:cs="Arial"/>
                <w:sz w:val="24"/>
                <w:szCs w:val="24"/>
              </w:rPr>
              <w:t>8</w:t>
            </w:r>
          </w:p>
        </w:tc>
        <w:tc>
          <w:tcPr>
            <w:tcW w:w="3804" w:type="dxa"/>
          </w:tcPr>
          <w:p>
            <w:pPr>
              <w:spacing w:line="360" w:lineRule="auto"/>
              <w:jc w:val="center"/>
              <w:rPr>
                <w:rFonts w:ascii="Arial" w:hAnsi="Arial" w:cs="Arial"/>
                <w:sz w:val="24"/>
                <w:szCs w:val="24"/>
              </w:rPr>
            </w:pPr>
            <w:r>
              <w:rPr>
                <w:rFonts w:ascii="Arial" w:hAnsi="Arial" w:cs="Arial"/>
                <w:sz w:val="24"/>
                <w:szCs w:val="24"/>
              </w:rPr>
              <w:t>OQ</w:t>
            </w:r>
          </w:p>
        </w:tc>
        <w:tc>
          <w:tcPr>
            <w:tcW w:w="4213" w:type="dxa"/>
          </w:tcPr>
          <w:p>
            <w:pPr>
              <w:spacing w:line="360" w:lineRule="auto"/>
              <w:jc w:val="center"/>
              <w:rPr>
                <w:rFonts w:ascii="Arial" w:hAnsi="Arial" w:cs="Arial"/>
                <w:sz w:val="24"/>
                <w:szCs w:val="24"/>
              </w:rPr>
            </w:pPr>
            <w:r>
              <w:rPr>
                <w:rFonts w:ascii="Arial" w:hAnsi="Arial" w:cs="Arial"/>
                <w:sz w:val="24"/>
                <w:szCs w:val="24"/>
              </w:rPr>
              <w:t>性能确认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1547" w:type="dxa"/>
          </w:tcPr>
          <w:p>
            <w:pPr>
              <w:spacing w:line="360" w:lineRule="auto"/>
              <w:jc w:val="center"/>
              <w:rPr>
                <w:rFonts w:ascii="Arial" w:hAnsi="Arial" w:cs="Arial"/>
                <w:sz w:val="24"/>
                <w:szCs w:val="24"/>
              </w:rPr>
            </w:pPr>
            <w:r>
              <w:rPr>
                <w:rFonts w:ascii="Arial" w:hAnsi="Arial" w:cs="Arial"/>
                <w:sz w:val="24"/>
                <w:szCs w:val="24"/>
              </w:rPr>
              <w:t>9</w:t>
            </w:r>
          </w:p>
        </w:tc>
        <w:tc>
          <w:tcPr>
            <w:tcW w:w="3804" w:type="dxa"/>
          </w:tcPr>
          <w:p>
            <w:pPr>
              <w:spacing w:line="360" w:lineRule="auto"/>
              <w:jc w:val="center"/>
              <w:rPr>
                <w:rFonts w:ascii="Arial" w:hAnsi="Arial" w:cs="Arial"/>
                <w:sz w:val="24"/>
                <w:szCs w:val="24"/>
              </w:rPr>
            </w:pPr>
            <w:r>
              <w:rPr>
                <w:rFonts w:ascii="Arial" w:hAnsi="Arial" w:cs="Arial"/>
                <w:sz w:val="24"/>
                <w:szCs w:val="24"/>
              </w:rPr>
              <w:t>EDI</w:t>
            </w:r>
          </w:p>
        </w:tc>
        <w:tc>
          <w:tcPr>
            <w:tcW w:w="4213" w:type="dxa"/>
          </w:tcPr>
          <w:p>
            <w:pPr>
              <w:spacing w:line="360" w:lineRule="auto"/>
              <w:jc w:val="center"/>
              <w:rPr>
                <w:rFonts w:ascii="Arial" w:hAnsi="Arial" w:cs="Arial"/>
                <w:sz w:val="24"/>
                <w:szCs w:val="24"/>
              </w:rPr>
            </w:pPr>
            <w:r>
              <w:rPr>
                <w:rFonts w:ascii="Arial" w:hAnsi="Arial" w:cs="Arial"/>
                <w:sz w:val="24"/>
                <w:szCs w:val="24"/>
              </w:rPr>
              <w:t>电去离子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1547" w:type="dxa"/>
          </w:tcPr>
          <w:p>
            <w:pPr>
              <w:spacing w:line="360" w:lineRule="auto"/>
              <w:jc w:val="center"/>
              <w:rPr>
                <w:rFonts w:ascii="Arial" w:hAnsi="Arial" w:cs="Arial"/>
                <w:sz w:val="24"/>
                <w:szCs w:val="24"/>
              </w:rPr>
            </w:pPr>
            <w:r>
              <w:rPr>
                <w:rFonts w:ascii="Arial" w:hAnsi="Arial" w:cs="Arial"/>
                <w:sz w:val="24"/>
                <w:szCs w:val="24"/>
              </w:rPr>
              <w:t>10</w:t>
            </w:r>
          </w:p>
        </w:tc>
        <w:tc>
          <w:tcPr>
            <w:tcW w:w="3804" w:type="dxa"/>
          </w:tcPr>
          <w:p>
            <w:pPr>
              <w:spacing w:line="360" w:lineRule="auto"/>
              <w:jc w:val="center"/>
              <w:rPr>
                <w:rFonts w:ascii="Arial" w:hAnsi="Arial" w:cs="Arial"/>
                <w:sz w:val="24"/>
                <w:szCs w:val="24"/>
              </w:rPr>
            </w:pPr>
            <w:r>
              <w:rPr>
                <w:rFonts w:ascii="Arial" w:hAnsi="Arial" w:cs="Arial"/>
                <w:sz w:val="24"/>
                <w:szCs w:val="24"/>
              </w:rPr>
              <w:t>RO</w:t>
            </w:r>
          </w:p>
        </w:tc>
        <w:tc>
          <w:tcPr>
            <w:tcW w:w="4213" w:type="dxa"/>
          </w:tcPr>
          <w:p>
            <w:pPr>
              <w:spacing w:line="360" w:lineRule="auto"/>
              <w:jc w:val="center"/>
              <w:rPr>
                <w:rFonts w:ascii="Arial" w:hAnsi="Arial" w:cs="Arial"/>
                <w:sz w:val="24"/>
                <w:szCs w:val="24"/>
              </w:rPr>
            </w:pPr>
            <w:r>
              <w:rPr>
                <w:rFonts w:ascii="Arial" w:hAnsi="Arial" w:cs="Arial"/>
                <w:sz w:val="24"/>
                <w:szCs w:val="24"/>
              </w:rPr>
              <w:t>反渗透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1547" w:type="dxa"/>
          </w:tcPr>
          <w:p>
            <w:pPr>
              <w:spacing w:line="360" w:lineRule="auto"/>
              <w:jc w:val="center"/>
              <w:rPr>
                <w:rFonts w:ascii="Arial" w:hAnsi="Arial" w:cs="Arial"/>
                <w:sz w:val="24"/>
                <w:szCs w:val="24"/>
              </w:rPr>
            </w:pPr>
            <w:r>
              <w:rPr>
                <w:rFonts w:ascii="Arial" w:hAnsi="Arial" w:cs="Arial"/>
                <w:sz w:val="24"/>
                <w:szCs w:val="24"/>
              </w:rPr>
              <w:t>11</w:t>
            </w:r>
          </w:p>
        </w:tc>
        <w:tc>
          <w:tcPr>
            <w:tcW w:w="3804" w:type="dxa"/>
          </w:tcPr>
          <w:p>
            <w:pPr>
              <w:spacing w:line="360" w:lineRule="auto"/>
              <w:jc w:val="center"/>
              <w:rPr>
                <w:rFonts w:ascii="Arial" w:hAnsi="Arial" w:cs="Arial"/>
                <w:sz w:val="24"/>
                <w:szCs w:val="24"/>
              </w:rPr>
            </w:pPr>
            <w:r>
              <w:rPr>
                <w:rFonts w:ascii="Arial" w:hAnsi="Arial" w:cs="Arial"/>
                <w:sz w:val="24"/>
                <w:szCs w:val="24"/>
              </w:rPr>
              <w:t>TOC</w:t>
            </w:r>
          </w:p>
        </w:tc>
        <w:tc>
          <w:tcPr>
            <w:tcW w:w="4213" w:type="dxa"/>
          </w:tcPr>
          <w:p>
            <w:pPr>
              <w:spacing w:line="360" w:lineRule="auto"/>
              <w:jc w:val="center"/>
              <w:rPr>
                <w:rFonts w:ascii="Arial" w:hAnsi="Arial" w:cs="Arial"/>
                <w:sz w:val="24"/>
                <w:szCs w:val="24"/>
              </w:rPr>
            </w:pPr>
            <w:r>
              <w:rPr>
                <w:rFonts w:ascii="Arial" w:hAnsi="Arial" w:cs="Arial"/>
                <w:sz w:val="24"/>
                <w:szCs w:val="24"/>
              </w:rPr>
              <w:t>总有机碳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1547" w:type="dxa"/>
          </w:tcPr>
          <w:p>
            <w:pPr>
              <w:spacing w:line="360" w:lineRule="auto"/>
              <w:jc w:val="center"/>
              <w:rPr>
                <w:rFonts w:ascii="Arial" w:hAnsi="Arial" w:cs="Arial"/>
                <w:sz w:val="24"/>
                <w:szCs w:val="24"/>
              </w:rPr>
            </w:pPr>
            <w:r>
              <w:rPr>
                <w:rFonts w:ascii="Arial" w:hAnsi="Arial" w:cs="Arial"/>
                <w:sz w:val="24"/>
                <w:szCs w:val="24"/>
              </w:rPr>
              <w:t>12</w:t>
            </w:r>
          </w:p>
        </w:tc>
        <w:tc>
          <w:tcPr>
            <w:tcW w:w="3804" w:type="dxa"/>
          </w:tcPr>
          <w:p>
            <w:pPr>
              <w:spacing w:line="360" w:lineRule="auto"/>
              <w:jc w:val="center"/>
              <w:rPr>
                <w:rFonts w:ascii="Arial" w:hAnsi="Arial" w:cs="Arial"/>
                <w:sz w:val="24"/>
                <w:szCs w:val="24"/>
              </w:rPr>
            </w:pPr>
            <w:r>
              <w:rPr>
                <w:rFonts w:ascii="Arial" w:hAnsi="Arial" w:cs="Arial"/>
                <w:sz w:val="24"/>
                <w:szCs w:val="24"/>
              </w:rPr>
              <w:t>CIP</w:t>
            </w:r>
          </w:p>
        </w:tc>
        <w:tc>
          <w:tcPr>
            <w:tcW w:w="4213" w:type="dxa"/>
          </w:tcPr>
          <w:p>
            <w:pPr>
              <w:spacing w:line="360" w:lineRule="auto"/>
              <w:jc w:val="center"/>
              <w:rPr>
                <w:rFonts w:ascii="Arial" w:hAnsi="Arial" w:cs="Arial"/>
                <w:sz w:val="24"/>
                <w:szCs w:val="24"/>
              </w:rPr>
            </w:pPr>
            <w:r>
              <w:rPr>
                <w:rFonts w:ascii="Arial" w:hAnsi="Arial" w:cs="Arial"/>
                <w:sz w:val="24"/>
                <w:szCs w:val="24"/>
              </w:rPr>
              <w:t>在线清洗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1547" w:type="dxa"/>
          </w:tcPr>
          <w:p>
            <w:pPr>
              <w:spacing w:line="360" w:lineRule="auto"/>
              <w:jc w:val="center"/>
              <w:rPr>
                <w:rFonts w:ascii="Arial" w:hAnsi="Arial" w:cs="Arial"/>
                <w:sz w:val="24"/>
                <w:szCs w:val="24"/>
              </w:rPr>
            </w:pPr>
            <w:r>
              <w:rPr>
                <w:rFonts w:ascii="Arial" w:hAnsi="Arial" w:cs="Arial"/>
                <w:sz w:val="24"/>
                <w:szCs w:val="24"/>
              </w:rPr>
              <w:t>13</w:t>
            </w:r>
          </w:p>
        </w:tc>
        <w:tc>
          <w:tcPr>
            <w:tcW w:w="3804" w:type="dxa"/>
          </w:tcPr>
          <w:p>
            <w:pPr>
              <w:spacing w:line="360" w:lineRule="auto"/>
              <w:jc w:val="center"/>
              <w:rPr>
                <w:rFonts w:ascii="Arial" w:hAnsi="Arial" w:cs="Arial"/>
                <w:sz w:val="24"/>
                <w:szCs w:val="24"/>
              </w:rPr>
            </w:pPr>
            <w:r>
              <w:rPr>
                <w:rFonts w:ascii="Arial" w:hAnsi="Arial" w:cs="Arial"/>
                <w:sz w:val="24"/>
                <w:szCs w:val="24"/>
              </w:rPr>
              <w:t>ISO</w:t>
            </w:r>
          </w:p>
        </w:tc>
        <w:tc>
          <w:tcPr>
            <w:tcW w:w="4213" w:type="dxa"/>
          </w:tcPr>
          <w:p>
            <w:pPr>
              <w:spacing w:line="360" w:lineRule="auto"/>
              <w:jc w:val="center"/>
              <w:rPr>
                <w:rFonts w:ascii="Arial" w:hAnsi="Arial" w:cs="Arial"/>
                <w:sz w:val="24"/>
                <w:szCs w:val="24"/>
              </w:rPr>
            </w:pPr>
            <w:r>
              <w:rPr>
                <w:rFonts w:ascii="Arial" w:hAnsi="Arial" w:cs="Arial"/>
                <w:sz w:val="24"/>
                <w:szCs w:val="24"/>
              </w:rPr>
              <w:t>国际标准化组织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1547" w:type="dxa"/>
          </w:tcPr>
          <w:p>
            <w:pPr>
              <w:spacing w:line="360" w:lineRule="auto"/>
              <w:jc w:val="center"/>
              <w:rPr>
                <w:rFonts w:ascii="Arial" w:hAnsi="Arial" w:cs="Arial"/>
                <w:sz w:val="24"/>
                <w:szCs w:val="24"/>
              </w:rPr>
            </w:pPr>
            <w:r>
              <w:rPr>
                <w:rFonts w:ascii="Arial" w:hAnsi="Arial" w:cs="Arial"/>
                <w:sz w:val="24"/>
                <w:szCs w:val="24"/>
              </w:rPr>
              <w:t>14</w:t>
            </w:r>
          </w:p>
        </w:tc>
        <w:tc>
          <w:tcPr>
            <w:tcW w:w="3804" w:type="dxa"/>
          </w:tcPr>
          <w:p>
            <w:pPr>
              <w:spacing w:line="360" w:lineRule="auto"/>
              <w:jc w:val="center"/>
              <w:rPr>
                <w:rFonts w:ascii="Arial" w:hAnsi="Arial" w:cs="Arial"/>
                <w:sz w:val="24"/>
                <w:szCs w:val="24"/>
              </w:rPr>
            </w:pPr>
            <w:r>
              <w:rPr>
                <w:rFonts w:ascii="Arial" w:hAnsi="Arial" w:cs="Arial"/>
                <w:sz w:val="24"/>
                <w:szCs w:val="24"/>
              </w:rPr>
              <w:t>HMI</w:t>
            </w:r>
          </w:p>
        </w:tc>
        <w:tc>
          <w:tcPr>
            <w:tcW w:w="4213" w:type="dxa"/>
          </w:tcPr>
          <w:p>
            <w:pPr>
              <w:spacing w:line="360" w:lineRule="auto"/>
              <w:jc w:val="center"/>
              <w:rPr>
                <w:rFonts w:ascii="Arial" w:hAnsi="Arial" w:cs="Arial"/>
                <w:sz w:val="24"/>
                <w:szCs w:val="24"/>
              </w:rPr>
            </w:pPr>
            <w:r>
              <w:rPr>
                <w:rFonts w:ascii="Arial" w:hAnsi="Arial" w:cs="Arial"/>
                <w:sz w:val="24"/>
                <w:szCs w:val="24"/>
              </w:rPr>
              <w:t>人机界面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1547" w:type="dxa"/>
          </w:tcPr>
          <w:p>
            <w:pPr>
              <w:spacing w:line="360" w:lineRule="auto"/>
              <w:jc w:val="center"/>
              <w:rPr>
                <w:rFonts w:ascii="Arial" w:hAnsi="Arial" w:cs="Arial"/>
                <w:sz w:val="24"/>
                <w:szCs w:val="24"/>
              </w:rPr>
            </w:pPr>
            <w:r>
              <w:rPr>
                <w:rFonts w:ascii="Arial" w:hAnsi="Arial" w:cs="Arial"/>
                <w:sz w:val="24"/>
                <w:szCs w:val="24"/>
              </w:rPr>
              <w:t>15</w:t>
            </w:r>
          </w:p>
        </w:tc>
        <w:tc>
          <w:tcPr>
            <w:tcW w:w="3804" w:type="dxa"/>
          </w:tcPr>
          <w:p>
            <w:pPr>
              <w:spacing w:line="360" w:lineRule="auto"/>
              <w:jc w:val="center"/>
              <w:rPr>
                <w:rFonts w:ascii="Arial" w:hAnsi="Arial" w:cs="Arial"/>
                <w:sz w:val="24"/>
                <w:szCs w:val="24"/>
              </w:rPr>
            </w:pPr>
            <w:r>
              <w:rPr>
                <w:rFonts w:ascii="Arial" w:hAnsi="Arial" w:cs="Arial"/>
                <w:sz w:val="24"/>
                <w:szCs w:val="24"/>
              </w:rPr>
              <w:t>SIP</w:t>
            </w:r>
          </w:p>
        </w:tc>
        <w:tc>
          <w:tcPr>
            <w:tcW w:w="4213" w:type="dxa"/>
          </w:tcPr>
          <w:p>
            <w:pPr>
              <w:spacing w:line="360" w:lineRule="auto"/>
              <w:jc w:val="center"/>
              <w:rPr>
                <w:rFonts w:ascii="Arial" w:hAnsi="Arial" w:cs="Arial"/>
                <w:sz w:val="24"/>
                <w:szCs w:val="24"/>
              </w:rPr>
            </w:pPr>
            <w:r>
              <w:rPr>
                <w:rFonts w:ascii="Arial" w:hAnsi="Arial" w:cs="Arial"/>
                <w:sz w:val="24"/>
                <w:szCs w:val="24"/>
              </w:rPr>
              <w:t>在线灭菌</w:t>
            </w:r>
          </w:p>
        </w:tc>
      </w:tr>
    </w:tbl>
    <w:p>
      <w:pPr>
        <w:pStyle w:val="2"/>
        <w:numPr>
          <w:ilvl w:val="0"/>
          <w:numId w:val="0"/>
        </w:numPr>
        <w:tabs>
          <w:tab w:val="clear" w:pos="432"/>
        </w:tabs>
        <w:spacing w:line="240" w:lineRule="exact"/>
        <w:ind w:left="-420" w:leftChars="-200" w:right="-420" w:rightChars="-200"/>
        <w:rPr>
          <w:rFonts w:ascii="Arial" w:hAnsi="Arial" w:cs="Arial"/>
          <w:sz w:val="24"/>
          <w:szCs w:val="24"/>
        </w:rPr>
      </w:pPr>
      <w:bookmarkStart w:id="10" w:name="_Toc30377"/>
      <w:r>
        <w:rPr>
          <w:rFonts w:ascii="Arial" w:hAnsi="Arial" w:cs="Arial"/>
          <w:sz w:val="24"/>
          <w:szCs w:val="24"/>
        </w:rPr>
        <w:t>7   content内容</w:t>
      </w:r>
      <w:bookmarkEnd w:id="10"/>
    </w:p>
    <w:p>
      <w:pPr>
        <w:pStyle w:val="2"/>
        <w:numPr>
          <w:ilvl w:val="0"/>
          <w:numId w:val="0"/>
        </w:numPr>
        <w:tabs>
          <w:tab w:val="clear" w:pos="432"/>
        </w:tabs>
        <w:spacing w:line="240" w:lineRule="exact"/>
        <w:ind w:left="-420" w:leftChars="-200" w:right="-420" w:rightChars="-200"/>
        <w:rPr>
          <w:rFonts w:ascii="Arial" w:hAnsi="Arial" w:cs="Arial"/>
          <w:sz w:val="24"/>
          <w:szCs w:val="24"/>
        </w:rPr>
      </w:pPr>
      <w:bookmarkStart w:id="11" w:name="_Toc8608"/>
      <w:r>
        <w:rPr>
          <w:rFonts w:ascii="Arial" w:hAnsi="Arial" w:cs="Arial"/>
          <w:sz w:val="24"/>
          <w:szCs w:val="24"/>
        </w:rPr>
        <w:t xml:space="preserve">7.1  Purified Water </w:t>
      </w:r>
      <w:r>
        <w:fldChar w:fldCharType="begin"/>
      </w:r>
      <w:r>
        <w:instrText xml:space="preserve"> HYPERLINK "http://www.youdao.com/w/standard/" \l "keyfrom=E2Ctranslation" </w:instrText>
      </w:r>
      <w:r>
        <w:fldChar w:fldCharType="separate"/>
      </w:r>
      <w:r>
        <w:rPr>
          <w:rFonts w:ascii="Arial" w:hAnsi="Arial" w:cs="Arial"/>
          <w:sz w:val="24"/>
          <w:szCs w:val="24"/>
        </w:rPr>
        <w:t>standard</w:t>
      </w:r>
      <w:r>
        <w:rPr>
          <w:rFonts w:ascii="Arial" w:hAnsi="Arial" w:cs="Arial"/>
          <w:sz w:val="24"/>
          <w:szCs w:val="24"/>
        </w:rPr>
        <w:fldChar w:fldCharType="end"/>
      </w:r>
      <w:r>
        <w:rPr>
          <w:rFonts w:ascii="Arial" w:hAnsi="Arial" w:cs="Arial"/>
          <w:sz w:val="24"/>
          <w:szCs w:val="24"/>
        </w:rPr>
        <w:t>  纯化水标准</w:t>
      </w:r>
      <w:bookmarkEnd w:id="11"/>
    </w:p>
    <w:tbl>
      <w:tblPr>
        <w:tblStyle w:val="17"/>
        <w:tblW w:w="9550" w:type="dxa"/>
        <w:jc w:val="center"/>
        <w:tblInd w:w="9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1"/>
        <w:gridCol w:w="5928"/>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blHeader/>
          <w:jc w:val="center"/>
        </w:trPr>
        <w:tc>
          <w:tcPr>
            <w:tcW w:w="1961" w:type="dxa"/>
            <w:tcBorders>
              <w:bottom w:val="single" w:color="auto" w:sz="4" w:space="0"/>
            </w:tcBorders>
            <w:shd w:val="clear" w:color="auto" w:fill="E6E6E6"/>
            <w:vAlign w:val="center"/>
          </w:tcPr>
          <w:p>
            <w:pPr>
              <w:jc w:val="center"/>
              <w:rPr>
                <w:rFonts w:ascii="Arial" w:hAnsi="Arial" w:cs="Arial"/>
                <w:sz w:val="24"/>
                <w:szCs w:val="24"/>
              </w:rPr>
            </w:pPr>
            <w:r>
              <w:rPr>
                <w:rFonts w:ascii="Arial" w:hAnsi="Arial" w:cs="Arial"/>
                <w:sz w:val="24"/>
                <w:szCs w:val="24"/>
              </w:rPr>
              <w:t>URS序号</w:t>
            </w:r>
          </w:p>
        </w:tc>
        <w:tc>
          <w:tcPr>
            <w:tcW w:w="5928" w:type="dxa"/>
            <w:tcBorders>
              <w:bottom w:val="single" w:color="auto" w:sz="4" w:space="0"/>
            </w:tcBorders>
            <w:shd w:val="clear" w:color="auto" w:fill="E6E6E6"/>
            <w:vAlign w:val="center"/>
          </w:tcPr>
          <w:p>
            <w:pPr>
              <w:jc w:val="center"/>
              <w:rPr>
                <w:rFonts w:ascii="Arial" w:hAnsi="Arial" w:cs="Arial"/>
                <w:sz w:val="24"/>
                <w:szCs w:val="24"/>
              </w:rPr>
            </w:pPr>
            <w:r>
              <w:rPr>
                <w:rFonts w:ascii="Arial" w:hAnsi="Arial" w:cs="Arial"/>
                <w:sz w:val="24"/>
                <w:szCs w:val="24"/>
              </w:rPr>
              <w:t>URS描述</w:t>
            </w:r>
          </w:p>
        </w:tc>
        <w:tc>
          <w:tcPr>
            <w:tcW w:w="1661" w:type="dxa"/>
            <w:tcBorders>
              <w:bottom w:val="single" w:color="auto" w:sz="4" w:space="0"/>
            </w:tcBorders>
            <w:shd w:val="clear" w:color="auto" w:fill="E6E6E6"/>
            <w:vAlign w:val="center"/>
          </w:tcPr>
          <w:p>
            <w:pPr>
              <w:jc w:val="center"/>
              <w:rPr>
                <w:rFonts w:ascii="Arial" w:hAnsi="Arial" w:cs="Arial"/>
                <w:sz w:val="24"/>
                <w:szCs w:val="24"/>
              </w:rPr>
            </w:pPr>
            <w:r>
              <w:rPr>
                <w:rFonts w:ascii="Arial" w:hAnsi="Arial" w:cs="Arial"/>
                <w:sz w:val="24"/>
                <w:szCs w:val="24"/>
              </w:rPr>
              <w:t>必需/期望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961"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URS-001</w:t>
            </w:r>
          </w:p>
        </w:tc>
        <w:tc>
          <w:tcPr>
            <w:tcW w:w="5928" w:type="dxa"/>
            <w:shd w:val="clear" w:color="auto" w:fill="auto"/>
            <w:vAlign w:val="center"/>
          </w:tcPr>
          <w:p>
            <w:pPr>
              <w:spacing w:line="360" w:lineRule="auto"/>
              <w:rPr>
                <w:rFonts w:ascii="Arial" w:hAnsi="Arial" w:cs="Arial"/>
                <w:sz w:val="24"/>
                <w:szCs w:val="24"/>
              </w:rPr>
            </w:pPr>
            <w:r>
              <w:rPr>
                <w:rFonts w:ascii="Arial" w:hAnsi="Arial" w:cs="Arial"/>
                <w:sz w:val="24"/>
                <w:szCs w:val="24"/>
              </w:rPr>
              <w:t>2015版《中国药典》纯化水。</w:t>
            </w:r>
          </w:p>
        </w:tc>
        <w:tc>
          <w:tcPr>
            <w:tcW w:w="1661" w:type="dxa"/>
            <w:shd w:val="clear" w:color="auto" w:fill="auto"/>
            <w:vAlign w:val="center"/>
          </w:tcPr>
          <w:p>
            <w:pPr>
              <w:spacing w:line="360" w:lineRule="auto"/>
              <w:jc w:val="center"/>
              <w:rPr>
                <w:rFonts w:ascii="Arial" w:hAnsi="Arial" w:cs="Arial"/>
                <w:sz w:val="24"/>
                <w:szCs w:val="24"/>
              </w:rPr>
            </w:pPr>
            <w:r>
              <w:rPr>
                <w:rFonts w:ascii="Arial" w:hAnsi="Arial" w:cs="Arial"/>
                <w:color w:val="000000"/>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961"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URS-001-01</w:t>
            </w:r>
          </w:p>
        </w:tc>
        <w:tc>
          <w:tcPr>
            <w:tcW w:w="5928" w:type="dxa"/>
            <w:shd w:val="clear" w:color="auto" w:fill="auto"/>
            <w:vAlign w:val="center"/>
          </w:tcPr>
          <w:p>
            <w:pPr>
              <w:spacing w:line="360" w:lineRule="auto"/>
              <w:rPr>
                <w:rFonts w:ascii="Arial" w:hAnsi="Arial" w:cs="Arial"/>
                <w:sz w:val="24"/>
                <w:szCs w:val="24"/>
              </w:rPr>
            </w:pPr>
            <w:r>
              <w:rPr>
                <w:rFonts w:ascii="Arial" w:hAnsi="Arial" w:cs="Arial"/>
                <w:sz w:val="24"/>
                <w:szCs w:val="24"/>
              </w:rPr>
              <w:t>纯化水定义：纯化水为饮用水经蒸馏法、离子交换法、反渗透法或其他事宜的方法制得的制药用水，不含任何添加剂。</w:t>
            </w:r>
          </w:p>
        </w:tc>
        <w:tc>
          <w:tcPr>
            <w:tcW w:w="1661" w:type="dxa"/>
            <w:shd w:val="clear" w:color="auto" w:fill="auto"/>
            <w:vAlign w:val="center"/>
          </w:tcPr>
          <w:p>
            <w:pPr>
              <w:spacing w:line="360" w:lineRule="auto"/>
              <w:jc w:val="center"/>
              <w:rPr>
                <w:rFonts w:ascii="Arial" w:hAnsi="Arial" w:cs="Arial"/>
                <w:sz w:val="24"/>
                <w:szCs w:val="24"/>
              </w:rPr>
            </w:pPr>
            <w:r>
              <w:rPr>
                <w:rFonts w:ascii="Arial" w:hAnsi="Arial" w:cs="Arial"/>
                <w:color w:val="000000"/>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61"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URS-001-02</w:t>
            </w:r>
          </w:p>
        </w:tc>
        <w:tc>
          <w:tcPr>
            <w:tcW w:w="5928" w:type="dxa"/>
            <w:shd w:val="clear" w:color="auto" w:fill="auto"/>
            <w:vAlign w:val="center"/>
          </w:tcPr>
          <w:p>
            <w:pPr>
              <w:spacing w:line="360" w:lineRule="auto"/>
              <w:rPr>
                <w:rFonts w:ascii="Arial" w:hAnsi="Arial" w:cs="Arial"/>
                <w:sz w:val="24"/>
                <w:szCs w:val="24"/>
              </w:rPr>
            </w:pPr>
            <w:r>
              <w:rPr>
                <w:rFonts w:ascii="Arial" w:hAnsi="Arial" w:cs="Arial"/>
                <w:sz w:val="24"/>
                <w:szCs w:val="24"/>
              </w:rPr>
              <w:t>性状：无色澄清液体，无臭。</w:t>
            </w:r>
          </w:p>
        </w:tc>
        <w:tc>
          <w:tcPr>
            <w:tcW w:w="1661" w:type="dxa"/>
            <w:shd w:val="clear" w:color="auto" w:fill="auto"/>
            <w:vAlign w:val="center"/>
          </w:tcPr>
          <w:p>
            <w:pPr>
              <w:spacing w:line="360" w:lineRule="auto"/>
              <w:jc w:val="center"/>
              <w:rPr>
                <w:rFonts w:ascii="Arial" w:hAnsi="Arial" w:cs="Arial"/>
                <w:sz w:val="24"/>
                <w:szCs w:val="24"/>
              </w:rPr>
            </w:pPr>
            <w:r>
              <w:rPr>
                <w:rFonts w:ascii="Arial" w:hAnsi="Arial" w:cs="Arial"/>
                <w:color w:val="000000"/>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61"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URS-001-03</w:t>
            </w:r>
          </w:p>
        </w:tc>
        <w:tc>
          <w:tcPr>
            <w:tcW w:w="5928" w:type="dxa"/>
            <w:shd w:val="clear" w:color="auto" w:fill="auto"/>
            <w:vAlign w:val="center"/>
          </w:tcPr>
          <w:p>
            <w:pPr>
              <w:spacing w:line="360" w:lineRule="auto"/>
              <w:rPr>
                <w:rFonts w:ascii="Arial" w:hAnsi="Arial" w:cs="Arial"/>
                <w:sz w:val="24"/>
                <w:szCs w:val="24"/>
              </w:rPr>
            </w:pPr>
            <w:r>
              <w:rPr>
                <w:rFonts w:ascii="Arial" w:hAnsi="Arial" w:cs="Arial"/>
                <w:sz w:val="24"/>
                <w:szCs w:val="24"/>
              </w:rPr>
              <w:t>检查。</w:t>
            </w:r>
          </w:p>
        </w:tc>
        <w:tc>
          <w:tcPr>
            <w:tcW w:w="1661" w:type="dxa"/>
            <w:shd w:val="clear" w:color="auto" w:fill="auto"/>
            <w:vAlign w:val="center"/>
          </w:tcPr>
          <w:p>
            <w:pPr>
              <w:spacing w:line="360" w:lineRule="auto"/>
              <w:jc w:val="center"/>
              <w:rPr>
                <w:rFonts w:ascii="Arial" w:hAnsi="Arial" w:cs="Arial"/>
                <w:color w:val="000000"/>
                <w:sz w:val="24"/>
                <w:szCs w:val="24"/>
              </w:rPr>
            </w:pPr>
            <w:r>
              <w:rPr>
                <w:rFonts w:ascii="Arial" w:hAnsi="Arial" w:cs="Arial"/>
                <w:color w:val="000000"/>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61"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URS-001-03-01</w:t>
            </w:r>
          </w:p>
        </w:tc>
        <w:tc>
          <w:tcPr>
            <w:tcW w:w="5928" w:type="dxa"/>
            <w:shd w:val="clear" w:color="auto" w:fill="auto"/>
            <w:vAlign w:val="center"/>
          </w:tcPr>
          <w:p>
            <w:pPr>
              <w:spacing w:line="360" w:lineRule="auto"/>
              <w:rPr>
                <w:rFonts w:ascii="Arial" w:hAnsi="Arial" w:cs="Arial"/>
                <w:sz w:val="24"/>
                <w:szCs w:val="24"/>
              </w:rPr>
            </w:pPr>
            <w:r>
              <w:rPr>
                <w:rFonts w:ascii="Arial" w:hAnsi="Arial" w:cs="Arial"/>
                <w:sz w:val="24"/>
                <w:szCs w:val="24"/>
              </w:rPr>
              <w:t>酸碱度：取本品10ml，加甲基红指示剂2滴，不得显红色，另取10ml。加溴麝香草酚蓝指示剂5滴，不显蓝色。</w:t>
            </w:r>
          </w:p>
        </w:tc>
        <w:tc>
          <w:tcPr>
            <w:tcW w:w="1661" w:type="dxa"/>
            <w:shd w:val="clear" w:color="auto" w:fill="auto"/>
            <w:vAlign w:val="center"/>
          </w:tcPr>
          <w:p>
            <w:pPr>
              <w:spacing w:line="360" w:lineRule="auto"/>
              <w:jc w:val="center"/>
              <w:rPr>
                <w:rFonts w:ascii="Arial" w:hAnsi="Arial" w:cs="Arial"/>
                <w:color w:val="000000"/>
                <w:sz w:val="24"/>
                <w:szCs w:val="24"/>
              </w:rPr>
            </w:pPr>
            <w:r>
              <w:rPr>
                <w:rFonts w:ascii="Arial" w:hAnsi="Arial" w:cs="Arial"/>
                <w:color w:val="000000"/>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61"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URS-001-03-02</w:t>
            </w:r>
          </w:p>
        </w:tc>
        <w:tc>
          <w:tcPr>
            <w:tcW w:w="5928" w:type="dxa"/>
            <w:shd w:val="clear" w:color="auto" w:fill="auto"/>
            <w:vAlign w:val="center"/>
          </w:tcPr>
          <w:p>
            <w:pPr>
              <w:spacing w:line="360" w:lineRule="auto"/>
              <w:rPr>
                <w:rFonts w:ascii="Arial" w:hAnsi="Arial" w:cs="Arial"/>
                <w:sz w:val="24"/>
                <w:szCs w:val="24"/>
              </w:rPr>
            </w:pPr>
            <w:r>
              <w:rPr>
                <w:rFonts w:ascii="Arial" w:hAnsi="Arial" w:cs="Arial"/>
                <w:sz w:val="24"/>
                <w:szCs w:val="24"/>
              </w:rPr>
              <w:t>硝酸盐≤0.000006%。</w:t>
            </w:r>
          </w:p>
        </w:tc>
        <w:tc>
          <w:tcPr>
            <w:tcW w:w="1661" w:type="dxa"/>
            <w:shd w:val="clear" w:color="auto" w:fill="auto"/>
            <w:vAlign w:val="center"/>
          </w:tcPr>
          <w:p>
            <w:pPr>
              <w:spacing w:line="360" w:lineRule="auto"/>
              <w:jc w:val="center"/>
              <w:rPr>
                <w:rFonts w:ascii="Arial" w:hAnsi="Arial" w:cs="Arial"/>
                <w:color w:val="000000"/>
                <w:sz w:val="24"/>
                <w:szCs w:val="24"/>
              </w:rPr>
            </w:pPr>
            <w:r>
              <w:rPr>
                <w:rFonts w:ascii="Arial" w:hAnsi="Arial" w:cs="Arial"/>
                <w:color w:val="000000"/>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61"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URS-001-03-03</w:t>
            </w:r>
          </w:p>
        </w:tc>
        <w:tc>
          <w:tcPr>
            <w:tcW w:w="5928" w:type="dxa"/>
            <w:shd w:val="clear" w:color="auto" w:fill="auto"/>
            <w:vAlign w:val="center"/>
          </w:tcPr>
          <w:p>
            <w:pPr>
              <w:spacing w:line="360" w:lineRule="auto"/>
              <w:rPr>
                <w:rFonts w:ascii="Arial" w:hAnsi="Arial" w:cs="Arial"/>
                <w:sz w:val="24"/>
                <w:szCs w:val="24"/>
              </w:rPr>
            </w:pPr>
            <w:r>
              <w:rPr>
                <w:rFonts w:ascii="Arial" w:hAnsi="Arial" w:cs="Arial"/>
                <w:sz w:val="24"/>
                <w:szCs w:val="24"/>
              </w:rPr>
              <w:t>亚硝酸盐≤0.000002%。</w:t>
            </w:r>
          </w:p>
        </w:tc>
        <w:tc>
          <w:tcPr>
            <w:tcW w:w="1661" w:type="dxa"/>
            <w:shd w:val="clear" w:color="auto" w:fill="auto"/>
            <w:vAlign w:val="center"/>
          </w:tcPr>
          <w:p>
            <w:pPr>
              <w:spacing w:line="360" w:lineRule="auto"/>
              <w:jc w:val="center"/>
              <w:rPr>
                <w:rFonts w:ascii="Arial" w:hAnsi="Arial" w:cs="Arial"/>
                <w:color w:val="000000"/>
                <w:sz w:val="24"/>
                <w:szCs w:val="24"/>
              </w:rPr>
            </w:pPr>
            <w:r>
              <w:rPr>
                <w:rFonts w:ascii="Arial" w:hAnsi="Arial" w:cs="Arial"/>
                <w:color w:val="000000"/>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61"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URS-001-03-04</w:t>
            </w:r>
          </w:p>
        </w:tc>
        <w:tc>
          <w:tcPr>
            <w:tcW w:w="5928" w:type="dxa"/>
            <w:shd w:val="clear" w:color="auto" w:fill="auto"/>
            <w:vAlign w:val="center"/>
          </w:tcPr>
          <w:p>
            <w:pPr>
              <w:spacing w:line="360" w:lineRule="auto"/>
              <w:rPr>
                <w:rFonts w:ascii="Arial" w:hAnsi="Arial" w:cs="Arial"/>
                <w:sz w:val="24"/>
                <w:szCs w:val="24"/>
              </w:rPr>
            </w:pPr>
            <w:r>
              <w:rPr>
                <w:rFonts w:ascii="Arial" w:hAnsi="Arial" w:cs="Arial"/>
                <w:sz w:val="24"/>
                <w:szCs w:val="24"/>
              </w:rPr>
              <w:t>氨≤0.00003%。</w:t>
            </w:r>
          </w:p>
        </w:tc>
        <w:tc>
          <w:tcPr>
            <w:tcW w:w="1661" w:type="dxa"/>
            <w:shd w:val="clear" w:color="auto" w:fill="auto"/>
            <w:vAlign w:val="center"/>
          </w:tcPr>
          <w:p>
            <w:pPr>
              <w:spacing w:line="360" w:lineRule="auto"/>
              <w:jc w:val="center"/>
              <w:rPr>
                <w:rFonts w:ascii="Arial" w:hAnsi="Arial" w:cs="Arial"/>
                <w:color w:val="000000"/>
                <w:sz w:val="24"/>
                <w:szCs w:val="24"/>
              </w:rPr>
            </w:pPr>
            <w:r>
              <w:rPr>
                <w:rFonts w:ascii="Arial" w:hAnsi="Arial" w:cs="Arial"/>
                <w:color w:val="000000"/>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61"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URS-001-03-05</w:t>
            </w:r>
          </w:p>
        </w:tc>
        <w:tc>
          <w:tcPr>
            <w:tcW w:w="5928" w:type="dxa"/>
            <w:shd w:val="clear" w:color="auto" w:fill="auto"/>
            <w:vAlign w:val="center"/>
          </w:tcPr>
          <w:p>
            <w:pPr>
              <w:spacing w:line="360" w:lineRule="auto"/>
              <w:rPr>
                <w:rFonts w:ascii="Arial" w:hAnsi="Arial" w:cs="Arial"/>
                <w:sz w:val="24"/>
                <w:szCs w:val="24"/>
              </w:rPr>
            </w:pPr>
            <w:r>
              <w:rPr>
                <w:rFonts w:ascii="Arial" w:hAnsi="Arial" w:cs="Arial"/>
                <w:sz w:val="24"/>
                <w:szCs w:val="24"/>
              </w:rPr>
              <w:t>总有机碳≤0.50mg/L。</w:t>
            </w:r>
          </w:p>
        </w:tc>
        <w:tc>
          <w:tcPr>
            <w:tcW w:w="1661" w:type="dxa"/>
            <w:shd w:val="clear" w:color="auto" w:fill="auto"/>
            <w:vAlign w:val="center"/>
          </w:tcPr>
          <w:p>
            <w:pPr>
              <w:spacing w:line="360" w:lineRule="auto"/>
              <w:jc w:val="center"/>
              <w:rPr>
                <w:rFonts w:ascii="Arial" w:hAnsi="Arial" w:cs="Arial"/>
                <w:color w:val="000000"/>
                <w:sz w:val="24"/>
                <w:szCs w:val="24"/>
              </w:rPr>
            </w:pPr>
            <w:r>
              <w:rPr>
                <w:rFonts w:ascii="Arial" w:hAnsi="Arial" w:cs="Arial"/>
                <w:color w:val="000000"/>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61"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URS-001-03-06</w:t>
            </w:r>
          </w:p>
        </w:tc>
        <w:tc>
          <w:tcPr>
            <w:tcW w:w="5928" w:type="dxa"/>
            <w:shd w:val="clear" w:color="auto" w:fill="auto"/>
            <w:vAlign w:val="center"/>
          </w:tcPr>
          <w:p>
            <w:pPr>
              <w:spacing w:line="360" w:lineRule="auto"/>
              <w:rPr>
                <w:rFonts w:ascii="Arial" w:hAnsi="Arial" w:cs="Arial"/>
                <w:sz w:val="24"/>
                <w:szCs w:val="24"/>
              </w:rPr>
            </w:pPr>
            <w:r>
              <w:rPr>
                <w:rFonts w:ascii="Arial" w:hAnsi="Arial" w:cs="Arial"/>
                <w:sz w:val="24"/>
                <w:szCs w:val="24"/>
              </w:rPr>
              <w:t>电导率：应符合通则0681规定。</w:t>
            </w:r>
          </w:p>
        </w:tc>
        <w:tc>
          <w:tcPr>
            <w:tcW w:w="1661" w:type="dxa"/>
            <w:shd w:val="clear" w:color="auto" w:fill="auto"/>
            <w:vAlign w:val="center"/>
          </w:tcPr>
          <w:p>
            <w:pPr>
              <w:spacing w:line="360" w:lineRule="auto"/>
              <w:jc w:val="center"/>
              <w:rPr>
                <w:rFonts w:ascii="Arial" w:hAnsi="Arial" w:cs="Arial"/>
                <w:color w:val="000000"/>
                <w:sz w:val="24"/>
                <w:szCs w:val="24"/>
              </w:rPr>
            </w:pPr>
            <w:r>
              <w:rPr>
                <w:rFonts w:ascii="Arial" w:hAnsi="Arial" w:cs="Arial"/>
                <w:color w:val="000000"/>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61"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URS-001-03-07</w:t>
            </w:r>
          </w:p>
        </w:tc>
        <w:tc>
          <w:tcPr>
            <w:tcW w:w="5928" w:type="dxa"/>
            <w:shd w:val="clear" w:color="auto" w:fill="auto"/>
            <w:vAlign w:val="center"/>
          </w:tcPr>
          <w:p>
            <w:pPr>
              <w:spacing w:line="360" w:lineRule="auto"/>
              <w:rPr>
                <w:rFonts w:ascii="Arial" w:hAnsi="Arial" w:cs="Arial"/>
                <w:sz w:val="24"/>
                <w:szCs w:val="24"/>
              </w:rPr>
            </w:pPr>
            <w:r>
              <w:rPr>
                <w:rFonts w:ascii="Arial" w:hAnsi="Arial" w:cs="Arial"/>
                <w:sz w:val="24"/>
                <w:szCs w:val="24"/>
              </w:rPr>
              <w:t>易氧化物：取本品100ml，加稀硫酸10ml，煮沸后，加高锰酸钾滴定液（0.02mol/L）0.10ml，再煮沸10分钟，粉红色不得完全消失。</w:t>
            </w:r>
          </w:p>
        </w:tc>
        <w:tc>
          <w:tcPr>
            <w:tcW w:w="1661" w:type="dxa"/>
            <w:shd w:val="clear" w:color="auto" w:fill="auto"/>
            <w:vAlign w:val="center"/>
          </w:tcPr>
          <w:p>
            <w:pPr>
              <w:spacing w:line="360" w:lineRule="auto"/>
              <w:jc w:val="center"/>
              <w:rPr>
                <w:rFonts w:ascii="Arial" w:hAnsi="Arial" w:cs="Arial"/>
                <w:color w:val="000000"/>
                <w:sz w:val="24"/>
                <w:szCs w:val="24"/>
              </w:rPr>
            </w:pPr>
            <w:r>
              <w:rPr>
                <w:rFonts w:ascii="Arial" w:hAnsi="Arial" w:cs="Arial"/>
                <w:color w:val="000000"/>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61"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URS-001-03-08</w:t>
            </w:r>
          </w:p>
        </w:tc>
        <w:tc>
          <w:tcPr>
            <w:tcW w:w="5928" w:type="dxa"/>
            <w:shd w:val="clear" w:color="auto" w:fill="auto"/>
            <w:vAlign w:val="center"/>
          </w:tcPr>
          <w:p>
            <w:pPr>
              <w:spacing w:line="360" w:lineRule="auto"/>
              <w:rPr>
                <w:rFonts w:ascii="Arial" w:hAnsi="Arial" w:cs="Arial"/>
                <w:sz w:val="24"/>
                <w:szCs w:val="24"/>
              </w:rPr>
            </w:pPr>
            <w:r>
              <w:rPr>
                <w:rFonts w:ascii="Arial" w:hAnsi="Arial" w:cs="Arial"/>
                <w:sz w:val="24"/>
                <w:szCs w:val="24"/>
              </w:rPr>
              <w:t>不挥发物：取本品100ml，置105℃恒重的蒸发皿中，在水浴上蒸干，在105℃干燥至恒重，遗留残渣不得过1mg。</w:t>
            </w:r>
          </w:p>
        </w:tc>
        <w:tc>
          <w:tcPr>
            <w:tcW w:w="1661" w:type="dxa"/>
            <w:shd w:val="clear" w:color="auto" w:fill="auto"/>
            <w:vAlign w:val="center"/>
          </w:tcPr>
          <w:p>
            <w:pPr>
              <w:spacing w:line="360" w:lineRule="auto"/>
              <w:jc w:val="center"/>
              <w:rPr>
                <w:rFonts w:ascii="Arial" w:hAnsi="Arial" w:cs="Arial"/>
                <w:color w:val="000000"/>
                <w:sz w:val="24"/>
                <w:szCs w:val="24"/>
              </w:rPr>
            </w:pPr>
            <w:r>
              <w:rPr>
                <w:rFonts w:ascii="Arial" w:hAnsi="Arial" w:cs="Arial"/>
                <w:color w:val="000000"/>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61"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URS-001-03-09</w:t>
            </w:r>
          </w:p>
        </w:tc>
        <w:tc>
          <w:tcPr>
            <w:tcW w:w="5928" w:type="dxa"/>
            <w:shd w:val="clear" w:color="auto" w:fill="auto"/>
            <w:vAlign w:val="center"/>
          </w:tcPr>
          <w:p>
            <w:pPr>
              <w:spacing w:line="360" w:lineRule="auto"/>
              <w:rPr>
                <w:rFonts w:ascii="Arial" w:hAnsi="Arial" w:cs="Arial"/>
                <w:sz w:val="24"/>
                <w:szCs w:val="24"/>
              </w:rPr>
            </w:pPr>
            <w:r>
              <w:rPr>
                <w:rFonts w:ascii="Arial" w:hAnsi="Arial" w:cs="Arial"/>
                <w:sz w:val="24"/>
                <w:szCs w:val="24"/>
              </w:rPr>
              <w:t>重金属≤0.00001%。</w:t>
            </w:r>
          </w:p>
        </w:tc>
        <w:tc>
          <w:tcPr>
            <w:tcW w:w="1661" w:type="dxa"/>
            <w:shd w:val="clear" w:color="auto" w:fill="auto"/>
            <w:vAlign w:val="center"/>
          </w:tcPr>
          <w:p>
            <w:pPr>
              <w:spacing w:line="360" w:lineRule="auto"/>
              <w:jc w:val="center"/>
              <w:rPr>
                <w:rFonts w:ascii="Arial" w:hAnsi="Arial" w:cs="Arial"/>
                <w:color w:val="000000"/>
                <w:sz w:val="24"/>
                <w:szCs w:val="24"/>
              </w:rPr>
            </w:pPr>
            <w:r>
              <w:rPr>
                <w:rFonts w:ascii="Arial" w:hAnsi="Arial" w:cs="Arial"/>
                <w:color w:val="000000"/>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61"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URS-001-03-10</w:t>
            </w:r>
          </w:p>
        </w:tc>
        <w:tc>
          <w:tcPr>
            <w:tcW w:w="5928" w:type="dxa"/>
            <w:shd w:val="clear" w:color="auto" w:fill="auto"/>
            <w:vAlign w:val="center"/>
          </w:tcPr>
          <w:p>
            <w:pPr>
              <w:spacing w:line="360" w:lineRule="auto"/>
              <w:rPr>
                <w:rFonts w:ascii="Arial" w:hAnsi="Arial" w:cs="Arial"/>
                <w:sz w:val="24"/>
                <w:szCs w:val="24"/>
              </w:rPr>
            </w:pPr>
            <w:r>
              <w:rPr>
                <w:rFonts w:ascii="Arial" w:hAnsi="Arial" w:cs="Arial"/>
                <w:sz w:val="24"/>
                <w:szCs w:val="24"/>
              </w:rPr>
              <w:t>微生物限度：1ml供试品需氧菌总数不得过100cfu。</w:t>
            </w:r>
          </w:p>
        </w:tc>
        <w:tc>
          <w:tcPr>
            <w:tcW w:w="1661" w:type="dxa"/>
            <w:shd w:val="clear" w:color="auto" w:fill="auto"/>
            <w:vAlign w:val="center"/>
          </w:tcPr>
          <w:p>
            <w:pPr>
              <w:spacing w:line="360" w:lineRule="auto"/>
              <w:jc w:val="center"/>
              <w:rPr>
                <w:rFonts w:ascii="Arial" w:hAnsi="Arial" w:cs="Arial"/>
                <w:color w:val="000000"/>
                <w:sz w:val="24"/>
                <w:szCs w:val="24"/>
              </w:rPr>
            </w:pPr>
            <w:r>
              <w:rPr>
                <w:rFonts w:ascii="Arial" w:hAnsi="Arial" w:cs="Arial"/>
                <w:color w:val="000000"/>
                <w:sz w:val="24"/>
                <w:szCs w:val="24"/>
              </w:rPr>
              <w:t>必须</w:t>
            </w:r>
          </w:p>
        </w:tc>
      </w:tr>
    </w:tbl>
    <w:p>
      <w:pPr>
        <w:pStyle w:val="2"/>
        <w:numPr>
          <w:ilvl w:val="0"/>
          <w:numId w:val="0"/>
        </w:numPr>
        <w:tabs>
          <w:tab w:val="clear" w:pos="432"/>
        </w:tabs>
        <w:spacing w:line="240" w:lineRule="exact"/>
        <w:ind w:left="-420" w:leftChars="-200" w:right="-420" w:rightChars="-200"/>
        <w:rPr>
          <w:rFonts w:ascii="Arial" w:hAnsi="Arial" w:cs="Arial"/>
          <w:kern w:val="0"/>
          <w:sz w:val="24"/>
          <w:szCs w:val="24"/>
        </w:rPr>
      </w:pPr>
      <w:bookmarkStart w:id="12" w:name="_Toc17075"/>
      <w:r>
        <w:rPr>
          <w:rFonts w:ascii="Arial" w:hAnsi="Arial" w:cs="Arial"/>
          <w:kern w:val="0"/>
          <w:sz w:val="24"/>
          <w:szCs w:val="24"/>
        </w:rPr>
        <w:t>7.</w:t>
      </w:r>
      <w:r>
        <w:rPr>
          <w:rFonts w:ascii="Arial" w:hAnsi="Arial" w:cs="Arial"/>
          <w:sz w:val="24"/>
          <w:szCs w:val="24"/>
        </w:rPr>
        <w:t xml:space="preserve">2  </w:t>
      </w:r>
      <w:r>
        <w:fldChar w:fldCharType="begin"/>
      </w:r>
      <w:r>
        <w:instrText xml:space="preserve"> HYPERLINK "http://dict.youdao.com/w/equipment/" \l "keyfrom=E2Ctranslation" </w:instrText>
      </w:r>
      <w:r>
        <w:fldChar w:fldCharType="separate"/>
      </w:r>
      <w:r>
        <w:rPr>
          <w:rFonts w:ascii="Arial" w:hAnsi="Arial" w:cs="Arial"/>
          <w:sz w:val="24"/>
          <w:szCs w:val="24"/>
        </w:rPr>
        <w:t>equipment</w:t>
      </w:r>
      <w:r>
        <w:rPr>
          <w:rFonts w:ascii="Arial" w:hAnsi="Arial" w:cs="Arial"/>
          <w:sz w:val="24"/>
          <w:szCs w:val="24"/>
        </w:rPr>
        <w:fldChar w:fldCharType="end"/>
      </w:r>
      <w:r>
        <w:rPr>
          <w:rFonts w:ascii="Arial" w:hAnsi="Arial" w:cs="Arial"/>
          <w:sz w:val="24"/>
          <w:szCs w:val="24"/>
        </w:rPr>
        <w:t> </w:t>
      </w:r>
      <w:r>
        <w:fldChar w:fldCharType="begin"/>
      </w:r>
      <w:r>
        <w:instrText xml:space="preserve"> HYPERLINK "http://dict.youdao.com/w/general%20requirement/" \l "keyfrom=E2Ctranslation" </w:instrText>
      </w:r>
      <w:r>
        <w:fldChar w:fldCharType="separate"/>
      </w:r>
      <w:r>
        <w:rPr>
          <w:rFonts w:ascii="Arial" w:hAnsi="Arial" w:cs="Arial"/>
          <w:sz w:val="24"/>
          <w:szCs w:val="24"/>
        </w:rPr>
        <w:t>general requirement</w:t>
      </w:r>
      <w:r>
        <w:rPr>
          <w:rFonts w:ascii="Arial" w:hAnsi="Arial" w:cs="Arial"/>
          <w:sz w:val="24"/>
          <w:szCs w:val="24"/>
        </w:rPr>
        <w:fldChar w:fldCharType="end"/>
      </w:r>
      <w:r>
        <w:rPr>
          <w:rFonts w:ascii="Arial" w:hAnsi="Arial" w:cs="Arial"/>
          <w:kern w:val="0"/>
          <w:sz w:val="24"/>
          <w:szCs w:val="24"/>
        </w:rPr>
        <w:t>设备总体要求</w:t>
      </w:r>
      <w:bookmarkEnd w:id="12"/>
    </w:p>
    <w:tbl>
      <w:tblPr>
        <w:tblStyle w:val="17"/>
        <w:tblW w:w="9550" w:type="dxa"/>
        <w:jc w:val="center"/>
        <w:tblInd w:w="9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3"/>
        <w:gridCol w:w="6684"/>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blHeader/>
          <w:jc w:val="center"/>
        </w:trPr>
        <w:tc>
          <w:tcPr>
            <w:tcW w:w="1613" w:type="dxa"/>
            <w:shd w:val="clear" w:color="auto" w:fill="E6E6E6"/>
            <w:vAlign w:val="center"/>
          </w:tcPr>
          <w:p>
            <w:pPr>
              <w:jc w:val="center"/>
              <w:rPr>
                <w:rFonts w:ascii="Arial" w:hAnsi="Arial" w:cs="Arial"/>
                <w:sz w:val="24"/>
                <w:szCs w:val="24"/>
              </w:rPr>
            </w:pPr>
            <w:r>
              <w:rPr>
                <w:rFonts w:ascii="Arial" w:hAnsi="Arial" w:cs="Arial"/>
                <w:sz w:val="24"/>
                <w:szCs w:val="24"/>
              </w:rPr>
              <w:t>URS序号</w:t>
            </w:r>
          </w:p>
        </w:tc>
        <w:tc>
          <w:tcPr>
            <w:tcW w:w="6684" w:type="dxa"/>
            <w:shd w:val="clear" w:color="auto" w:fill="E6E6E6"/>
            <w:vAlign w:val="center"/>
          </w:tcPr>
          <w:p>
            <w:pPr>
              <w:jc w:val="center"/>
              <w:rPr>
                <w:rFonts w:ascii="Arial" w:hAnsi="Arial" w:cs="Arial"/>
                <w:sz w:val="24"/>
                <w:szCs w:val="24"/>
              </w:rPr>
            </w:pPr>
            <w:r>
              <w:rPr>
                <w:rFonts w:ascii="Arial" w:hAnsi="Arial" w:cs="Arial"/>
                <w:sz w:val="24"/>
                <w:szCs w:val="24"/>
              </w:rPr>
              <w:t>URS描述</w:t>
            </w:r>
          </w:p>
        </w:tc>
        <w:tc>
          <w:tcPr>
            <w:tcW w:w="1253" w:type="dxa"/>
            <w:shd w:val="clear" w:color="auto" w:fill="E6E6E6"/>
            <w:vAlign w:val="center"/>
          </w:tcPr>
          <w:p>
            <w:pPr>
              <w:jc w:val="center"/>
              <w:rPr>
                <w:rFonts w:ascii="Arial" w:hAnsi="Arial" w:cs="Arial"/>
                <w:sz w:val="24"/>
                <w:szCs w:val="24"/>
              </w:rPr>
            </w:pPr>
            <w:r>
              <w:rPr>
                <w:rFonts w:ascii="Arial" w:hAnsi="Arial" w:cs="Arial"/>
                <w:sz w:val="24"/>
                <w:szCs w:val="24"/>
              </w:rPr>
              <w:t>必需/期望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1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URS-002</w:t>
            </w:r>
          </w:p>
        </w:tc>
        <w:tc>
          <w:tcPr>
            <w:tcW w:w="6684" w:type="dxa"/>
            <w:shd w:val="clear" w:color="auto" w:fill="auto"/>
            <w:vAlign w:val="center"/>
          </w:tcPr>
          <w:p>
            <w:pPr>
              <w:spacing w:line="360" w:lineRule="auto"/>
              <w:rPr>
                <w:rFonts w:ascii="Arial" w:hAnsi="Arial" w:cs="Arial"/>
                <w:sz w:val="24"/>
                <w:szCs w:val="24"/>
              </w:rPr>
            </w:pPr>
            <w:r>
              <w:rPr>
                <w:rFonts w:ascii="Arial" w:hAnsi="Arial" w:cs="Arial"/>
                <w:sz w:val="24"/>
                <w:szCs w:val="24"/>
              </w:rPr>
              <w:t>设备名称：二级反渗透纯化水系统。</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1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URS-003</w:t>
            </w:r>
          </w:p>
        </w:tc>
        <w:tc>
          <w:tcPr>
            <w:tcW w:w="6684" w:type="dxa"/>
            <w:shd w:val="clear" w:color="auto" w:fill="auto"/>
            <w:vAlign w:val="center"/>
          </w:tcPr>
          <w:p>
            <w:pPr>
              <w:spacing w:line="360" w:lineRule="auto"/>
              <w:rPr>
                <w:rFonts w:ascii="Arial" w:hAnsi="Arial" w:cs="Arial"/>
                <w:sz w:val="24"/>
                <w:szCs w:val="24"/>
              </w:rPr>
            </w:pPr>
            <w:r>
              <w:rPr>
                <w:rFonts w:ascii="Arial" w:hAnsi="Arial" w:cs="Arial"/>
                <w:sz w:val="24"/>
                <w:szCs w:val="24"/>
              </w:rPr>
              <w:t>理论生产能力：纯化水系统稳定产合格纯化水量1t/h。</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1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URS-004</w:t>
            </w:r>
          </w:p>
        </w:tc>
        <w:tc>
          <w:tcPr>
            <w:tcW w:w="6684" w:type="dxa"/>
            <w:shd w:val="clear" w:color="auto" w:fill="auto"/>
            <w:vAlign w:val="center"/>
          </w:tcPr>
          <w:p>
            <w:pPr>
              <w:spacing w:line="360" w:lineRule="auto"/>
              <w:rPr>
                <w:rFonts w:ascii="Arial" w:hAnsi="Arial" w:cs="Arial"/>
                <w:sz w:val="24"/>
                <w:szCs w:val="24"/>
              </w:rPr>
            </w:pPr>
            <w:r>
              <w:rPr>
                <w:rFonts w:ascii="Arial" w:hAnsi="Arial" w:cs="Arial"/>
                <w:sz w:val="24"/>
                <w:szCs w:val="24"/>
              </w:rPr>
              <w:t>设备数量：1套。</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61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URS-005</w:t>
            </w:r>
          </w:p>
        </w:tc>
        <w:tc>
          <w:tcPr>
            <w:tcW w:w="6684" w:type="dxa"/>
            <w:shd w:val="clear" w:color="auto" w:fill="auto"/>
            <w:vAlign w:val="center"/>
          </w:tcPr>
          <w:p>
            <w:pPr>
              <w:spacing w:line="360" w:lineRule="auto"/>
              <w:rPr>
                <w:rFonts w:ascii="Arial" w:hAnsi="Arial" w:cs="Arial"/>
                <w:sz w:val="24"/>
                <w:szCs w:val="24"/>
              </w:rPr>
            </w:pPr>
            <w:r>
              <w:rPr>
                <w:rFonts w:ascii="Arial" w:hAnsi="Arial" w:cs="Arial"/>
                <w:sz w:val="24"/>
                <w:szCs w:val="24"/>
              </w:rPr>
              <w:t>使用地点：</w:t>
            </w:r>
            <w:r>
              <w:rPr>
                <w:rFonts w:ascii="Arial" w:hAnsi="Arial" w:cs="Arial"/>
                <w:bCs/>
                <w:sz w:val="24"/>
                <w:szCs w:val="24"/>
              </w:rPr>
              <w:t>4个区域使用，</w:t>
            </w:r>
            <w:r>
              <w:rPr>
                <w:rFonts w:ascii="Arial" w:hAnsi="Arial" w:cs="Arial"/>
                <w:bCs/>
                <w:color w:val="auto"/>
                <w:sz w:val="24"/>
                <w:szCs w:val="24"/>
              </w:rPr>
              <w:t>分别为101车间：0.4t/h、201车间：0.1t/h、301车间:0.2t/h、及</w:t>
            </w:r>
            <w:r>
              <w:rPr>
                <w:rFonts w:ascii="Arial" w:hAnsi="Arial" w:cs="Arial"/>
                <w:bCs/>
                <w:color w:val="auto"/>
                <w:sz w:val="24"/>
                <w:szCs w:val="24"/>
                <w:highlight w:val="none"/>
              </w:rPr>
              <w:t>QC实验室：0.3</w:t>
            </w:r>
            <w:r>
              <w:rPr>
                <w:rFonts w:hint="eastAsia" w:ascii="Arial" w:hAnsi="Arial" w:cs="Arial"/>
                <w:bCs/>
                <w:color w:val="auto"/>
                <w:sz w:val="24"/>
                <w:szCs w:val="24"/>
                <w:highlight w:val="none"/>
              </w:rPr>
              <w:t xml:space="preserve"> </w:t>
            </w:r>
            <w:r>
              <w:rPr>
                <w:rFonts w:ascii="Arial" w:hAnsi="Arial" w:cs="Arial"/>
                <w:bCs/>
                <w:color w:val="auto"/>
                <w:sz w:val="24"/>
                <w:szCs w:val="24"/>
                <w:highlight w:val="none"/>
              </w:rPr>
              <w:t>t/h。</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61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URS-006</w:t>
            </w:r>
          </w:p>
        </w:tc>
        <w:tc>
          <w:tcPr>
            <w:tcW w:w="6684" w:type="dxa"/>
            <w:shd w:val="clear" w:color="auto" w:fill="auto"/>
            <w:vAlign w:val="center"/>
          </w:tcPr>
          <w:p>
            <w:pPr>
              <w:spacing w:line="360" w:lineRule="auto"/>
              <w:rPr>
                <w:rFonts w:ascii="Arial" w:hAnsi="Arial" w:cs="Arial"/>
                <w:sz w:val="24"/>
                <w:szCs w:val="24"/>
              </w:rPr>
            </w:pPr>
            <w:r>
              <w:rPr>
                <w:rFonts w:ascii="Arial" w:hAnsi="Arial" w:cs="Arial"/>
                <w:sz w:val="24"/>
                <w:szCs w:val="24"/>
              </w:rPr>
              <w:t>纯化水理论用水峰值：1</w:t>
            </w:r>
            <w:r>
              <w:rPr>
                <w:rFonts w:ascii="Arial" w:hAnsi="Arial" w:cs="Arial"/>
                <w:bCs/>
                <w:sz w:val="24"/>
                <w:szCs w:val="24"/>
              </w:rPr>
              <w:t>t/h。</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61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URS-007</w:t>
            </w:r>
          </w:p>
        </w:tc>
        <w:tc>
          <w:tcPr>
            <w:tcW w:w="6684" w:type="dxa"/>
            <w:shd w:val="clear" w:color="auto" w:fill="auto"/>
            <w:vAlign w:val="center"/>
          </w:tcPr>
          <w:p>
            <w:pPr>
              <w:spacing w:line="360" w:lineRule="auto"/>
              <w:rPr>
                <w:rFonts w:ascii="Arial" w:hAnsi="Arial" w:cs="Arial"/>
                <w:color w:val="auto"/>
                <w:sz w:val="24"/>
                <w:szCs w:val="24"/>
              </w:rPr>
            </w:pPr>
            <w:r>
              <w:rPr>
                <w:rFonts w:ascii="Arial" w:hAnsi="Arial" w:cs="Arial"/>
                <w:color w:val="auto"/>
                <w:sz w:val="24"/>
                <w:szCs w:val="24"/>
              </w:rPr>
              <w:t>纯化水工艺流程如下：原水储罐（市政供水）→原水泵→多介质过滤器→活性炭过滤器→软化器（加盐箱）→保安过滤器→一级加压泵→一级反渗透→二级加压泵→二级反渗透→</w:t>
            </w:r>
            <w:r>
              <w:rPr>
                <w:rFonts w:hint="eastAsia" w:ascii="Arial" w:hAnsi="Arial" w:cs="Arial"/>
                <w:color w:val="auto"/>
                <w:sz w:val="24"/>
                <w:szCs w:val="24"/>
              </w:rPr>
              <w:t>二级</w:t>
            </w:r>
            <w:r>
              <w:rPr>
                <w:rFonts w:hint="eastAsia" w:ascii="Arial" w:hAnsi="Arial" w:cs="Arial"/>
                <w:color w:val="auto"/>
                <w:sz w:val="24"/>
                <w:szCs w:val="24"/>
              </w:rPr>
              <w:t>水储箱</w:t>
            </w:r>
            <w:r>
              <w:rPr>
                <w:rFonts w:ascii="Arial" w:hAnsi="Arial" w:cs="Arial"/>
                <w:color w:val="auto"/>
                <w:sz w:val="24"/>
                <w:szCs w:val="24"/>
              </w:rPr>
              <w:t>→</w:t>
            </w:r>
            <w:r>
              <w:rPr>
                <w:rFonts w:hint="eastAsia" w:ascii="Arial" w:hAnsi="Arial" w:cs="Arial"/>
                <w:color w:val="auto"/>
                <w:sz w:val="24"/>
                <w:szCs w:val="24"/>
              </w:rPr>
              <w:t>EDI加压泵</w:t>
            </w:r>
            <w:r>
              <w:rPr>
                <w:rFonts w:ascii="Arial" w:hAnsi="Arial" w:cs="Arial"/>
                <w:color w:val="auto"/>
                <w:sz w:val="24"/>
                <w:szCs w:val="24"/>
              </w:rPr>
              <w:t>→EDI→纯化水储罐→加压泵→紫外灭菌器→使用点。</w:t>
            </w:r>
            <w:r>
              <w:rPr>
                <w:rFonts w:hint="eastAsia" w:ascii="Arial" w:hAnsi="Arial" w:cs="Arial"/>
                <w:color w:val="auto"/>
                <w:sz w:val="24"/>
                <w:szCs w:val="24"/>
              </w:rPr>
              <w:t xml:space="preserve">    （输送系统增加纯蒸汽器发生器杀菌）</w:t>
            </w:r>
          </w:p>
        </w:tc>
        <w:tc>
          <w:tcPr>
            <w:tcW w:w="1253" w:type="dxa"/>
            <w:shd w:val="clear" w:color="auto" w:fill="auto"/>
            <w:vAlign w:val="center"/>
          </w:tcPr>
          <w:p>
            <w:pPr>
              <w:spacing w:line="360" w:lineRule="auto"/>
              <w:jc w:val="center"/>
              <w:rPr>
                <w:rFonts w:ascii="Arial" w:hAnsi="Arial" w:cs="Arial"/>
                <w:color w:val="auto"/>
                <w:sz w:val="24"/>
                <w:szCs w:val="24"/>
              </w:rPr>
            </w:pPr>
            <w:r>
              <w:rPr>
                <w:rFonts w:ascii="Arial" w:hAnsi="Arial" w:cs="Arial"/>
                <w:color w:val="auto"/>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61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URS-008</w:t>
            </w:r>
          </w:p>
        </w:tc>
        <w:tc>
          <w:tcPr>
            <w:tcW w:w="6684" w:type="dxa"/>
            <w:shd w:val="clear" w:color="auto" w:fill="auto"/>
            <w:vAlign w:val="center"/>
          </w:tcPr>
          <w:p>
            <w:pPr>
              <w:spacing w:line="360" w:lineRule="auto"/>
              <w:rPr>
                <w:rFonts w:ascii="Arial" w:hAnsi="Arial" w:cs="Arial"/>
                <w:sz w:val="24"/>
                <w:szCs w:val="24"/>
              </w:rPr>
            </w:pPr>
            <w:r>
              <w:rPr>
                <w:rFonts w:ascii="Arial" w:hAnsi="Arial" w:cs="Arial"/>
                <w:sz w:val="24"/>
                <w:szCs w:val="24"/>
              </w:rPr>
              <w:t>设备应能满足每天24小时连续工作要求。</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bl>
    <w:p>
      <w:pPr>
        <w:pStyle w:val="2"/>
        <w:numPr>
          <w:ilvl w:val="0"/>
          <w:numId w:val="0"/>
        </w:numPr>
        <w:tabs>
          <w:tab w:val="clear" w:pos="432"/>
        </w:tabs>
        <w:spacing w:line="360" w:lineRule="auto"/>
        <w:ind w:left="62" w:leftChars="-200" w:right="-420" w:rightChars="-200" w:hanging="482" w:hangingChars="200"/>
        <w:rPr>
          <w:rFonts w:ascii="Arial" w:hAnsi="Arial" w:cs="Arial"/>
          <w:kern w:val="0"/>
          <w:sz w:val="24"/>
          <w:szCs w:val="24"/>
        </w:rPr>
      </w:pPr>
      <w:bookmarkStart w:id="13" w:name="_Toc32318"/>
      <w:r>
        <w:rPr>
          <w:rFonts w:ascii="Arial" w:hAnsi="Arial" w:cs="Arial"/>
          <w:kern w:val="0"/>
          <w:sz w:val="24"/>
          <w:szCs w:val="24"/>
        </w:rPr>
        <w:t xml:space="preserve">7.3  Purified Water </w:t>
      </w:r>
      <w:r>
        <w:fldChar w:fldCharType="begin"/>
      </w:r>
      <w:r>
        <w:instrText xml:space="preserve"> HYPERLINK "http://dict.youdao.com/w/preparation%20system/" \l "keyfrom=E2Ctranslation" </w:instrText>
      </w:r>
      <w:r>
        <w:fldChar w:fldCharType="separate"/>
      </w:r>
      <w:r>
        <w:rPr>
          <w:rFonts w:ascii="Arial" w:hAnsi="Arial" w:cs="Arial"/>
          <w:kern w:val="0"/>
          <w:sz w:val="24"/>
          <w:szCs w:val="24"/>
        </w:rPr>
        <w:t>preparation system</w:t>
      </w:r>
      <w:r>
        <w:rPr>
          <w:rFonts w:ascii="Arial" w:hAnsi="Arial" w:cs="Arial"/>
          <w:kern w:val="0"/>
          <w:sz w:val="24"/>
          <w:szCs w:val="24"/>
        </w:rPr>
        <w:fldChar w:fldCharType="end"/>
      </w:r>
      <w:r>
        <w:rPr>
          <w:rFonts w:ascii="Arial" w:hAnsi="Arial" w:cs="Arial"/>
          <w:kern w:val="0"/>
          <w:sz w:val="24"/>
          <w:szCs w:val="24"/>
        </w:rPr>
        <w:t xml:space="preserve"> 纯化水制备系统</w:t>
      </w:r>
      <w:bookmarkEnd w:id="13"/>
    </w:p>
    <w:p>
      <w:pPr>
        <w:pStyle w:val="2"/>
        <w:numPr>
          <w:ilvl w:val="0"/>
          <w:numId w:val="0"/>
        </w:numPr>
        <w:tabs>
          <w:tab w:val="clear" w:pos="432"/>
        </w:tabs>
        <w:spacing w:line="240" w:lineRule="exact"/>
        <w:ind w:left="62" w:leftChars="-200" w:right="-420" w:rightChars="-200" w:hanging="482" w:hangingChars="200"/>
        <w:rPr>
          <w:rFonts w:ascii="Arial" w:hAnsi="Arial" w:cs="Arial"/>
          <w:kern w:val="0"/>
          <w:sz w:val="24"/>
          <w:szCs w:val="24"/>
        </w:rPr>
      </w:pPr>
      <w:bookmarkStart w:id="14" w:name="_Toc8515"/>
      <w:r>
        <w:rPr>
          <w:rFonts w:ascii="Arial" w:hAnsi="Arial" w:cs="Arial"/>
          <w:kern w:val="0"/>
          <w:sz w:val="24"/>
          <w:szCs w:val="24"/>
        </w:rPr>
        <w:t xml:space="preserve">7.3.1  system </w:t>
      </w:r>
      <w:r>
        <w:fldChar w:fldCharType="begin"/>
      </w:r>
      <w:r>
        <w:instrText xml:space="preserve"> HYPERLINK "http://dict.youdao.com/w/capacity/" \l "keyfrom=E2Ctranslation" </w:instrText>
      </w:r>
      <w:r>
        <w:fldChar w:fldCharType="separate"/>
      </w:r>
      <w:r>
        <w:rPr>
          <w:rFonts w:ascii="Arial" w:hAnsi="Arial" w:cs="Arial"/>
          <w:kern w:val="0"/>
          <w:sz w:val="24"/>
          <w:szCs w:val="24"/>
        </w:rPr>
        <w:t>capacity</w:t>
      </w:r>
      <w:r>
        <w:rPr>
          <w:rFonts w:ascii="Arial" w:hAnsi="Arial" w:cs="Arial"/>
          <w:kern w:val="0"/>
          <w:sz w:val="24"/>
          <w:szCs w:val="24"/>
        </w:rPr>
        <w:fldChar w:fldCharType="end"/>
      </w:r>
      <w:r>
        <w:rPr>
          <w:rFonts w:ascii="Arial" w:hAnsi="Arial" w:cs="Arial"/>
          <w:kern w:val="0"/>
          <w:sz w:val="24"/>
          <w:szCs w:val="24"/>
        </w:rPr>
        <w:t>系统能力</w:t>
      </w:r>
      <w:bookmarkEnd w:id="14"/>
    </w:p>
    <w:tbl>
      <w:tblPr>
        <w:tblStyle w:val="17"/>
        <w:tblW w:w="9550" w:type="dxa"/>
        <w:jc w:val="center"/>
        <w:tblInd w:w="9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3"/>
        <w:gridCol w:w="6684"/>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1613" w:type="dxa"/>
            <w:shd w:val="clear" w:color="auto" w:fill="E6E6E6"/>
            <w:vAlign w:val="center"/>
          </w:tcPr>
          <w:p>
            <w:pPr>
              <w:jc w:val="center"/>
              <w:rPr>
                <w:rFonts w:ascii="Arial" w:hAnsi="Arial" w:cs="Arial"/>
                <w:sz w:val="24"/>
                <w:szCs w:val="24"/>
              </w:rPr>
            </w:pPr>
            <w:r>
              <w:rPr>
                <w:rFonts w:ascii="Arial" w:hAnsi="Arial" w:cs="Arial"/>
                <w:sz w:val="24"/>
                <w:szCs w:val="24"/>
              </w:rPr>
              <w:t>URS序号</w:t>
            </w:r>
          </w:p>
        </w:tc>
        <w:tc>
          <w:tcPr>
            <w:tcW w:w="6684" w:type="dxa"/>
            <w:shd w:val="clear" w:color="auto" w:fill="E6E6E6"/>
            <w:vAlign w:val="center"/>
          </w:tcPr>
          <w:p>
            <w:pPr>
              <w:jc w:val="center"/>
              <w:rPr>
                <w:rFonts w:ascii="Arial" w:hAnsi="Arial" w:cs="Arial"/>
                <w:sz w:val="24"/>
                <w:szCs w:val="24"/>
              </w:rPr>
            </w:pPr>
            <w:r>
              <w:rPr>
                <w:rFonts w:ascii="Arial" w:hAnsi="Arial" w:cs="Arial"/>
                <w:sz w:val="24"/>
                <w:szCs w:val="24"/>
              </w:rPr>
              <w:t>URS描述</w:t>
            </w:r>
          </w:p>
        </w:tc>
        <w:tc>
          <w:tcPr>
            <w:tcW w:w="1253" w:type="dxa"/>
            <w:shd w:val="clear" w:color="auto" w:fill="E6E6E6"/>
            <w:vAlign w:val="center"/>
          </w:tcPr>
          <w:p>
            <w:pPr>
              <w:jc w:val="center"/>
              <w:rPr>
                <w:rFonts w:ascii="Arial" w:hAnsi="Arial" w:cs="Arial"/>
                <w:sz w:val="24"/>
                <w:szCs w:val="24"/>
              </w:rPr>
            </w:pPr>
            <w:r>
              <w:rPr>
                <w:rFonts w:ascii="Arial" w:hAnsi="Arial" w:cs="Arial"/>
                <w:sz w:val="24"/>
                <w:szCs w:val="24"/>
              </w:rPr>
              <w:t>必需/期望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161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URS-009</w:t>
            </w:r>
          </w:p>
        </w:tc>
        <w:tc>
          <w:tcPr>
            <w:tcW w:w="6684" w:type="dxa"/>
            <w:shd w:val="clear" w:color="auto" w:fill="auto"/>
            <w:vAlign w:val="center"/>
          </w:tcPr>
          <w:p>
            <w:pPr>
              <w:spacing w:line="360" w:lineRule="auto"/>
              <w:rPr>
                <w:rFonts w:ascii="Arial" w:hAnsi="Arial" w:cs="Arial"/>
                <w:sz w:val="24"/>
                <w:szCs w:val="24"/>
              </w:rPr>
            </w:pPr>
            <w:r>
              <w:rPr>
                <w:rFonts w:ascii="Arial" w:hAnsi="Arial" w:cs="Arial"/>
                <w:sz w:val="24"/>
                <w:szCs w:val="24"/>
              </w:rPr>
              <w:t>原水处理能力</w:t>
            </w:r>
            <w:r>
              <w:rPr>
                <w:rFonts w:ascii="Arial" w:hAnsi="Arial" w:cs="Arial"/>
                <w:color w:val="0000FF"/>
                <w:sz w:val="24"/>
                <w:szCs w:val="24"/>
              </w:rPr>
              <w:t>：</w:t>
            </w:r>
            <w:r>
              <w:rPr>
                <w:rFonts w:hint="eastAsia" w:ascii="Arial" w:hAnsi="Arial" w:cs="Arial"/>
                <w:color w:val="auto"/>
                <w:sz w:val="24"/>
                <w:szCs w:val="24"/>
              </w:rPr>
              <w:t>3</w:t>
            </w:r>
            <w:r>
              <w:rPr>
                <w:rFonts w:ascii="Arial" w:hAnsi="Arial" w:cs="Arial"/>
                <w:color w:val="auto"/>
                <w:sz w:val="24"/>
                <w:szCs w:val="24"/>
              </w:rPr>
              <w:t>t/h，纯化水制备能力：1</w:t>
            </w:r>
            <w:r>
              <w:rPr>
                <w:rFonts w:hint="eastAsia" w:ascii="Arial" w:hAnsi="Arial" w:cs="Arial"/>
                <w:color w:val="auto"/>
                <w:sz w:val="24"/>
                <w:szCs w:val="24"/>
              </w:rPr>
              <w:t>.5</w:t>
            </w:r>
            <w:r>
              <w:rPr>
                <w:rFonts w:ascii="Arial" w:hAnsi="Arial" w:cs="Arial"/>
                <w:color w:val="auto"/>
                <w:sz w:val="24"/>
                <w:szCs w:val="24"/>
              </w:rPr>
              <w:t>t/h</w:t>
            </w:r>
            <w:r>
              <w:rPr>
                <w:rFonts w:ascii="Arial" w:hAnsi="Arial" w:cs="Arial"/>
                <w:sz w:val="24"/>
                <w:szCs w:val="24"/>
              </w:rPr>
              <w:t>。</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bl>
    <w:p>
      <w:pPr>
        <w:pStyle w:val="2"/>
        <w:numPr>
          <w:ilvl w:val="0"/>
          <w:numId w:val="0"/>
        </w:numPr>
        <w:tabs>
          <w:tab w:val="clear" w:pos="432"/>
        </w:tabs>
        <w:spacing w:line="240" w:lineRule="exact"/>
        <w:ind w:left="62" w:leftChars="-200" w:right="-420" w:rightChars="-200" w:hanging="482" w:hangingChars="200"/>
        <w:rPr>
          <w:rFonts w:ascii="Arial" w:hAnsi="Arial" w:cs="Arial"/>
          <w:kern w:val="0"/>
          <w:sz w:val="24"/>
          <w:szCs w:val="24"/>
        </w:rPr>
      </w:pPr>
      <w:bookmarkStart w:id="15" w:name="_Toc24950"/>
      <w:r>
        <w:rPr>
          <w:rFonts w:ascii="Arial" w:hAnsi="Arial" w:cs="Arial"/>
          <w:kern w:val="0"/>
          <w:sz w:val="24"/>
          <w:szCs w:val="24"/>
        </w:rPr>
        <w:t xml:space="preserve">7.3.2 </w:t>
      </w:r>
      <w:r>
        <w:fldChar w:fldCharType="begin"/>
      </w:r>
      <w:r>
        <w:instrText xml:space="preserve"> HYPERLINK "http://dict.youdao.com/w/materials/" \l "keyfrom=E2Ctranslation" </w:instrText>
      </w:r>
      <w:r>
        <w:fldChar w:fldCharType="separate"/>
      </w:r>
      <w:r>
        <w:rPr>
          <w:rFonts w:ascii="Arial" w:hAnsi="Arial" w:cs="Arial"/>
          <w:kern w:val="0"/>
          <w:sz w:val="24"/>
          <w:szCs w:val="24"/>
        </w:rPr>
        <w:t>materials</w:t>
      </w:r>
      <w:r>
        <w:rPr>
          <w:rFonts w:ascii="Arial" w:hAnsi="Arial" w:cs="Arial"/>
          <w:kern w:val="0"/>
          <w:sz w:val="24"/>
          <w:szCs w:val="24"/>
        </w:rPr>
        <w:fldChar w:fldCharType="end"/>
      </w:r>
      <w:r>
        <w:rPr>
          <w:rFonts w:ascii="Arial" w:hAnsi="Arial" w:cs="Arial"/>
          <w:kern w:val="0"/>
          <w:sz w:val="24"/>
          <w:szCs w:val="24"/>
        </w:rPr>
        <w:t xml:space="preserve"> requirement材质要求</w:t>
      </w:r>
      <w:bookmarkEnd w:id="15"/>
    </w:p>
    <w:tbl>
      <w:tblPr>
        <w:tblStyle w:val="17"/>
        <w:tblW w:w="9550" w:type="dxa"/>
        <w:jc w:val="center"/>
        <w:tblInd w:w="9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6672"/>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1625" w:type="dxa"/>
            <w:shd w:val="clear" w:color="auto" w:fill="E6E6E6"/>
            <w:vAlign w:val="center"/>
          </w:tcPr>
          <w:p>
            <w:pPr>
              <w:jc w:val="center"/>
              <w:rPr>
                <w:rFonts w:ascii="Arial" w:hAnsi="Arial" w:cs="Arial"/>
                <w:sz w:val="24"/>
                <w:szCs w:val="24"/>
              </w:rPr>
            </w:pPr>
            <w:r>
              <w:rPr>
                <w:rFonts w:ascii="Arial" w:hAnsi="Arial" w:cs="Arial"/>
                <w:sz w:val="24"/>
                <w:szCs w:val="24"/>
              </w:rPr>
              <w:t>URS序号</w:t>
            </w:r>
          </w:p>
        </w:tc>
        <w:tc>
          <w:tcPr>
            <w:tcW w:w="6672" w:type="dxa"/>
            <w:shd w:val="clear" w:color="auto" w:fill="E6E6E6"/>
            <w:vAlign w:val="center"/>
          </w:tcPr>
          <w:p>
            <w:pPr>
              <w:jc w:val="center"/>
              <w:rPr>
                <w:rFonts w:ascii="Arial" w:hAnsi="Arial" w:cs="Arial"/>
                <w:sz w:val="24"/>
                <w:szCs w:val="24"/>
              </w:rPr>
            </w:pPr>
            <w:r>
              <w:rPr>
                <w:rFonts w:ascii="Arial" w:hAnsi="Arial" w:cs="Arial"/>
                <w:sz w:val="24"/>
                <w:szCs w:val="24"/>
              </w:rPr>
              <w:t>URS描述</w:t>
            </w:r>
          </w:p>
        </w:tc>
        <w:tc>
          <w:tcPr>
            <w:tcW w:w="1253" w:type="dxa"/>
            <w:shd w:val="clear" w:color="auto" w:fill="E6E6E6"/>
            <w:vAlign w:val="center"/>
          </w:tcPr>
          <w:p>
            <w:pPr>
              <w:jc w:val="center"/>
              <w:rPr>
                <w:rFonts w:ascii="Arial" w:hAnsi="Arial" w:cs="Arial"/>
                <w:sz w:val="24"/>
                <w:szCs w:val="24"/>
              </w:rPr>
            </w:pPr>
            <w:r>
              <w:rPr>
                <w:rFonts w:ascii="Arial" w:hAnsi="Arial" w:cs="Arial"/>
                <w:sz w:val="24"/>
                <w:szCs w:val="24"/>
              </w:rPr>
              <w:t>必需/期望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URS-010</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所有部件材料须符合不吸收、不脱落、不释放的基本原则。所有表面材料必须符合GMP规范，并能接受清洁剂清洁。</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URS-011</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预处理系统由原水罐、原水泵、多介质过滤器、</w:t>
            </w:r>
            <w:r>
              <w:rPr>
                <w:rFonts w:hint="eastAsia" w:ascii="Arial" w:hAnsi="Arial" w:cs="Arial"/>
                <w:sz w:val="24"/>
                <w:szCs w:val="24"/>
              </w:rPr>
              <w:t>砂滤器、</w:t>
            </w:r>
            <w:r>
              <w:rPr>
                <w:rFonts w:ascii="Arial" w:hAnsi="Arial" w:cs="Arial"/>
                <w:sz w:val="24"/>
                <w:szCs w:val="24"/>
              </w:rPr>
              <w:t>活性炭过滤器、软化器和必要的加药装置等部件组成，预处理系统为制备系统的一部分。</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URS-011-01</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原水水罐至一级泵段设备及管道材质均为304不锈钢，二级泵后至纯化水罐段设备及管道材质均为316L。</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URS-011-02</w:t>
            </w:r>
          </w:p>
        </w:tc>
        <w:tc>
          <w:tcPr>
            <w:tcW w:w="6672" w:type="dxa"/>
            <w:shd w:val="clear" w:color="auto" w:fill="auto"/>
            <w:vAlign w:val="center"/>
          </w:tcPr>
          <w:p>
            <w:pPr>
              <w:numPr>
                <w:ilvl w:val="0"/>
                <w:numId w:val="4"/>
              </w:numPr>
              <w:spacing w:line="360" w:lineRule="auto"/>
              <w:rPr>
                <w:rFonts w:ascii="Arial" w:hAnsi="Arial" w:cs="Arial"/>
                <w:sz w:val="24"/>
                <w:szCs w:val="24"/>
              </w:rPr>
            </w:pPr>
            <w:r>
              <w:rPr>
                <w:rFonts w:ascii="Arial" w:hAnsi="Arial" w:cs="Arial"/>
                <w:sz w:val="24"/>
                <w:szCs w:val="24"/>
              </w:rPr>
              <w:t>原水罐材质为304不锈钢，内部钝化抛光处理，外部抛光处理，Ra＜0.8µm，原水泵泵体材质为304不锈钢，管路采用304不锈钢，Ra＜0.8µm；</w:t>
            </w:r>
          </w:p>
          <w:p>
            <w:pPr>
              <w:numPr>
                <w:ilvl w:val="0"/>
                <w:numId w:val="4"/>
              </w:numPr>
              <w:spacing w:line="360" w:lineRule="auto"/>
              <w:rPr>
                <w:rFonts w:ascii="Arial" w:hAnsi="Arial" w:cs="Arial"/>
                <w:sz w:val="24"/>
                <w:szCs w:val="24"/>
              </w:rPr>
            </w:pPr>
            <w:r>
              <w:rPr>
                <w:rFonts w:ascii="Arial" w:hAnsi="Arial" w:cs="Arial"/>
                <w:sz w:val="24"/>
                <w:szCs w:val="24"/>
              </w:rPr>
              <w:t>原水泵作为反洗水泵，流量至少满足2倍运行流量要求。</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URS-011-03</w:t>
            </w:r>
          </w:p>
        </w:tc>
        <w:tc>
          <w:tcPr>
            <w:tcW w:w="6672" w:type="dxa"/>
            <w:shd w:val="clear" w:color="auto" w:fill="auto"/>
            <w:vAlign w:val="center"/>
          </w:tcPr>
          <w:p>
            <w:pPr>
              <w:numPr>
                <w:ilvl w:val="0"/>
                <w:numId w:val="5"/>
              </w:numPr>
              <w:spacing w:line="360" w:lineRule="auto"/>
              <w:rPr>
                <w:rFonts w:ascii="Arial" w:hAnsi="Arial" w:cs="Arial"/>
                <w:sz w:val="24"/>
                <w:szCs w:val="24"/>
              </w:rPr>
            </w:pPr>
            <w:r>
              <w:rPr>
                <w:rFonts w:hint="eastAsia" w:ascii="Arial" w:hAnsi="Arial" w:cs="Arial"/>
                <w:sz w:val="24"/>
                <w:szCs w:val="24"/>
              </w:rPr>
              <w:t>砂滤器</w:t>
            </w:r>
            <w:r>
              <w:rPr>
                <w:rFonts w:ascii="Arial" w:hAnsi="Arial" w:cs="Arial"/>
                <w:sz w:val="24"/>
                <w:szCs w:val="24"/>
              </w:rPr>
              <w:t>材质为304不锈钢，内衬天然橡胶，外部抛光处理，Ra＜0.8µm，内装不同直径的石英砂，分层填装，较大直径的介质位于过滤器顶端，水流自上而下通过逐渐精细的介质层；</w:t>
            </w:r>
          </w:p>
          <w:p>
            <w:pPr>
              <w:numPr>
                <w:ilvl w:val="0"/>
                <w:numId w:val="5"/>
              </w:numPr>
              <w:spacing w:line="360" w:lineRule="auto"/>
              <w:rPr>
                <w:rFonts w:ascii="Arial" w:hAnsi="Arial" w:cs="Arial"/>
                <w:sz w:val="24"/>
                <w:szCs w:val="24"/>
              </w:rPr>
            </w:pPr>
            <w:r>
              <w:rPr>
                <w:rFonts w:ascii="Arial" w:hAnsi="Arial" w:cs="Arial"/>
                <w:sz w:val="24"/>
                <w:szCs w:val="24"/>
              </w:rPr>
              <w:t>用于过滤除去原水中的大颗粒、悬浮物、胶体及泥沙。</w:t>
            </w:r>
          </w:p>
          <w:p>
            <w:pPr>
              <w:numPr>
                <w:ilvl w:val="0"/>
                <w:numId w:val="5"/>
              </w:numPr>
              <w:spacing w:line="360" w:lineRule="auto"/>
              <w:rPr>
                <w:rFonts w:ascii="Arial" w:hAnsi="Arial" w:cs="Arial"/>
                <w:sz w:val="24"/>
                <w:szCs w:val="24"/>
              </w:rPr>
            </w:pPr>
            <w:r>
              <w:rPr>
                <w:rFonts w:ascii="Arial" w:hAnsi="Arial" w:cs="Arial"/>
                <w:sz w:val="24"/>
                <w:szCs w:val="24"/>
              </w:rPr>
              <w:t>全自动控制，可实现自动反洗，排污，自动控制可设定反洗时间，通过气动控制阀进行产水和反洗、排污的切换。同时可实现手动操作，有压力和流量等显示仪表。</w:t>
            </w:r>
          </w:p>
          <w:p>
            <w:pPr>
              <w:numPr>
                <w:ilvl w:val="0"/>
                <w:numId w:val="5"/>
              </w:numPr>
              <w:spacing w:line="360" w:lineRule="auto"/>
              <w:rPr>
                <w:rFonts w:ascii="Arial" w:hAnsi="Arial" w:cs="Arial"/>
                <w:sz w:val="24"/>
                <w:szCs w:val="24"/>
              </w:rPr>
            </w:pPr>
            <w:r>
              <w:rPr>
                <w:rFonts w:ascii="Arial" w:hAnsi="Arial" w:cs="Arial"/>
                <w:sz w:val="24"/>
                <w:szCs w:val="24"/>
              </w:rPr>
              <w:t>配304不锈钢操作阀组。</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URS-011-04</w:t>
            </w:r>
          </w:p>
        </w:tc>
        <w:tc>
          <w:tcPr>
            <w:tcW w:w="6672" w:type="dxa"/>
            <w:shd w:val="clear" w:color="auto" w:fill="auto"/>
            <w:vAlign w:val="center"/>
          </w:tcPr>
          <w:p>
            <w:pPr>
              <w:numPr>
                <w:ilvl w:val="0"/>
                <w:numId w:val="6"/>
              </w:numPr>
              <w:spacing w:line="360" w:lineRule="auto"/>
              <w:rPr>
                <w:rFonts w:ascii="Arial" w:hAnsi="Arial" w:cs="Arial"/>
                <w:sz w:val="24"/>
                <w:szCs w:val="24"/>
              </w:rPr>
            </w:pPr>
            <w:r>
              <w:rPr>
                <w:rFonts w:ascii="Arial" w:hAnsi="Arial" w:cs="Arial"/>
                <w:sz w:val="24"/>
                <w:szCs w:val="24"/>
              </w:rPr>
              <w:t>软化器采用两台并联，每台均具有100%的供水能力，主体材质为304不锈钢，内衬天然橡胶，内装钠型树脂，外部抛光处理，Ra＜0.8µm；</w:t>
            </w:r>
          </w:p>
          <w:p>
            <w:pPr>
              <w:numPr>
                <w:ilvl w:val="0"/>
                <w:numId w:val="6"/>
              </w:numPr>
              <w:spacing w:line="360" w:lineRule="auto"/>
              <w:rPr>
                <w:rFonts w:ascii="Arial" w:hAnsi="Arial" w:cs="Arial"/>
                <w:sz w:val="24"/>
                <w:szCs w:val="24"/>
              </w:rPr>
            </w:pPr>
            <w:r>
              <w:rPr>
                <w:rFonts w:ascii="Arial" w:hAnsi="Arial" w:cs="Arial"/>
                <w:sz w:val="24"/>
                <w:szCs w:val="24"/>
              </w:rPr>
              <w:t>用树脂中的Na+交换出水中的钙镁离子而降低水的硬度，防止钙镁离子在RO膜表面结垢，使水软化。</w:t>
            </w:r>
          </w:p>
          <w:p>
            <w:pPr>
              <w:numPr>
                <w:ilvl w:val="0"/>
                <w:numId w:val="6"/>
              </w:numPr>
              <w:spacing w:line="360" w:lineRule="auto"/>
              <w:rPr>
                <w:rFonts w:ascii="Arial" w:hAnsi="Arial" w:cs="Arial"/>
                <w:sz w:val="24"/>
                <w:szCs w:val="24"/>
              </w:rPr>
            </w:pPr>
            <w:r>
              <w:rPr>
                <w:rFonts w:ascii="Arial" w:hAnsi="Arial" w:cs="Arial"/>
                <w:sz w:val="24"/>
                <w:szCs w:val="24"/>
              </w:rPr>
              <w:t>配备加药箱，箱体材质为PE材质；</w:t>
            </w:r>
          </w:p>
          <w:p>
            <w:pPr>
              <w:numPr>
                <w:ilvl w:val="0"/>
                <w:numId w:val="6"/>
              </w:numPr>
              <w:spacing w:line="360" w:lineRule="auto"/>
              <w:rPr>
                <w:rFonts w:ascii="Arial" w:hAnsi="Arial" w:cs="Arial"/>
                <w:sz w:val="24"/>
                <w:szCs w:val="24"/>
              </w:rPr>
            </w:pPr>
            <w:r>
              <w:rPr>
                <w:rFonts w:ascii="Arial" w:hAnsi="Arial" w:cs="Arial"/>
                <w:sz w:val="24"/>
                <w:szCs w:val="24"/>
              </w:rPr>
              <w:t>全自动程序化控制，包括软化运行、反冲洗、吸盐、再生，通过气动控制阀可实现自动再生，同时要求可实现手动操作，有压力和流量等显示仪表。</w:t>
            </w:r>
          </w:p>
          <w:p>
            <w:pPr>
              <w:spacing w:line="360" w:lineRule="auto"/>
              <w:rPr>
                <w:rFonts w:ascii="Arial" w:hAnsi="Arial" w:cs="Arial"/>
                <w:sz w:val="24"/>
                <w:szCs w:val="24"/>
              </w:rPr>
            </w:pPr>
            <w:r>
              <w:rPr>
                <w:rFonts w:ascii="Arial" w:hAnsi="Arial" w:cs="Arial"/>
                <w:sz w:val="24"/>
                <w:szCs w:val="24"/>
              </w:rPr>
              <w:t>（5）2台软化器有互锁装置，以确保两个软化器不会同时再生，软化罐布水系统应均匀。</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URS-011-05</w:t>
            </w:r>
          </w:p>
        </w:tc>
        <w:tc>
          <w:tcPr>
            <w:tcW w:w="6672" w:type="dxa"/>
            <w:shd w:val="clear" w:color="auto" w:fill="auto"/>
            <w:vAlign w:val="center"/>
          </w:tcPr>
          <w:p>
            <w:pPr>
              <w:numPr>
                <w:ilvl w:val="0"/>
                <w:numId w:val="7"/>
              </w:numPr>
              <w:spacing w:line="360" w:lineRule="auto"/>
              <w:rPr>
                <w:rFonts w:ascii="Arial" w:hAnsi="Arial" w:cs="Arial"/>
                <w:sz w:val="24"/>
                <w:szCs w:val="24"/>
              </w:rPr>
            </w:pPr>
            <w:r>
              <w:rPr>
                <w:rFonts w:ascii="Arial" w:hAnsi="Arial" w:cs="Arial"/>
                <w:sz w:val="24"/>
                <w:szCs w:val="24"/>
              </w:rPr>
              <w:t>活性炭过滤器主体材质为304不锈钢，内衬天然橡胶，内装颗粒活性炭（如椰壳、褐煤或无烟煤）构成固定层，外部抛光处理，Ra＜0.8µm；</w:t>
            </w:r>
          </w:p>
          <w:p>
            <w:pPr>
              <w:numPr>
                <w:ilvl w:val="0"/>
                <w:numId w:val="7"/>
              </w:numPr>
              <w:spacing w:line="360" w:lineRule="auto"/>
              <w:rPr>
                <w:rFonts w:ascii="Arial" w:hAnsi="Arial" w:cs="Arial"/>
                <w:sz w:val="24"/>
                <w:szCs w:val="24"/>
              </w:rPr>
            </w:pPr>
            <w:r>
              <w:rPr>
                <w:rFonts w:ascii="Arial" w:hAnsi="Arial" w:cs="Arial"/>
                <w:sz w:val="24"/>
                <w:szCs w:val="24"/>
              </w:rPr>
              <w:t>用于去除水中的游离氯、色度、微生物、有机物以及部分重金属等有害物质。</w:t>
            </w:r>
          </w:p>
          <w:p>
            <w:pPr>
              <w:numPr>
                <w:ilvl w:val="0"/>
                <w:numId w:val="7"/>
              </w:numPr>
              <w:spacing w:line="360" w:lineRule="auto"/>
              <w:rPr>
                <w:rFonts w:ascii="Arial" w:hAnsi="Arial" w:cs="Arial"/>
                <w:sz w:val="24"/>
                <w:szCs w:val="24"/>
              </w:rPr>
            </w:pPr>
            <w:r>
              <w:rPr>
                <w:rFonts w:ascii="Arial" w:hAnsi="Arial" w:cs="Arial"/>
                <w:sz w:val="24"/>
                <w:szCs w:val="24"/>
              </w:rPr>
              <w:t>全自动控制，可实现自动反洗，排污，自动控制可设定反洗时间，通过气动控制阀进行产水和反洗、排污的切换，同时可实现手动操作，有压力和流量等显示仪表。</w:t>
            </w:r>
          </w:p>
          <w:p>
            <w:pPr>
              <w:numPr>
                <w:ilvl w:val="0"/>
                <w:numId w:val="7"/>
              </w:numPr>
              <w:spacing w:line="360" w:lineRule="auto"/>
              <w:rPr>
                <w:rFonts w:ascii="Arial" w:hAnsi="Arial" w:cs="Arial"/>
                <w:sz w:val="24"/>
                <w:szCs w:val="24"/>
              </w:rPr>
            </w:pPr>
            <w:r>
              <w:rPr>
                <w:rFonts w:ascii="Arial" w:hAnsi="Arial" w:cs="Arial"/>
                <w:sz w:val="24"/>
                <w:szCs w:val="24"/>
              </w:rPr>
              <w:t>配304不锈钢操作阀组。</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URS-012</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反渗透系统由保安过滤器、一级高压泵、一级反渗透装置、NaOH加药装置、二级高压泵、二级反渗透装置以及反渗透清洗装置等。</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URS-012-01</w:t>
            </w:r>
          </w:p>
        </w:tc>
        <w:tc>
          <w:tcPr>
            <w:tcW w:w="6672" w:type="dxa"/>
            <w:shd w:val="clear" w:color="auto" w:fill="auto"/>
            <w:vAlign w:val="center"/>
          </w:tcPr>
          <w:p>
            <w:pPr>
              <w:numPr>
                <w:ilvl w:val="0"/>
                <w:numId w:val="8"/>
              </w:numPr>
              <w:spacing w:line="360" w:lineRule="auto"/>
              <w:rPr>
                <w:rFonts w:ascii="Arial" w:hAnsi="Arial" w:cs="Arial"/>
                <w:sz w:val="24"/>
                <w:szCs w:val="24"/>
              </w:rPr>
            </w:pPr>
            <w:r>
              <w:rPr>
                <w:rFonts w:ascii="Arial" w:hAnsi="Arial" w:cs="Arial"/>
                <w:sz w:val="24"/>
                <w:szCs w:val="24"/>
              </w:rPr>
              <w:t>一级反渗透进口处安装保安过滤器，材质为304不锈钢，保安过滤器配5µm滤芯（聚丙烯），以保护反渗透膜不被堵塞，过滤器应使用卡箍连接，易于拆卸和安装，垫片采用药PTFE（聚四氟乙烯）或PVDF（聚偏氟乙烯）。</w:t>
            </w:r>
          </w:p>
          <w:p>
            <w:pPr>
              <w:numPr>
                <w:ilvl w:val="0"/>
                <w:numId w:val="8"/>
              </w:numPr>
              <w:spacing w:line="360" w:lineRule="auto"/>
              <w:rPr>
                <w:rFonts w:ascii="Arial" w:hAnsi="Arial" w:cs="Arial"/>
                <w:sz w:val="24"/>
                <w:szCs w:val="24"/>
              </w:rPr>
            </w:pPr>
            <w:r>
              <w:rPr>
                <w:rFonts w:ascii="Arial" w:hAnsi="Arial" w:cs="Arial"/>
                <w:sz w:val="24"/>
                <w:szCs w:val="24"/>
              </w:rPr>
              <w:t>过滤器上方、前后有压力显示，并配置排污阀。</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URS-012-02</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一级增压泵、二级增压泵材质为316L，采用机械密封。</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URS-012-03</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反渗透元件采用316L不锈钢膜壳，美国陶氏膜组件（复合聚酰胺膜），内表面Ra＜0.6µm，内外表面抛光处理，外表面Ra＜0.8µm。</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URS-012-04</w:t>
            </w:r>
          </w:p>
        </w:tc>
        <w:tc>
          <w:tcPr>
            <w:tcW w:w="6672" w:type="dxa"/>
            <w:shd w:val="clear" w:color="auto" w:fill="auto"/>
            <w:vAlign w:val="center"/>
          </w:tcPr>
          <w:p>
            <w:pPr>
              <w:spacing w:line="360" w:lineRule="auto"/>
              <w:rPr>
                <w:rFonts w:ascii="Arial" w:hAnsi="Arial" w:cs="Arial"/>
                <w:color w:val="auto"/>
                <w:sz w:val="24"/>
                <w:szCs w:val="24"/>
              </w:rPr>
            </w:pPr>
            <w:r>
              <w:rPr>
                <w:rFonts w:ascii="Arial" w:hAnsi="Arial" w:cs="Arial"/>
                <w:color w:val="auto"/>
                <w:sz w:val="24"/>
                <w:szCs w:val="24"/>
              </w:rPr>
              <w:t>（1）预处理系统采用304不锈钢双管式换热器，蒸汽加热，蒸汽需配有专用高温过滤器，气动角座阀。</w:t>
            </w:r>
          </w:p>
          <w:p>
            <w:pPr>
              <w:spacing w:line="360" w:lineRule="auto"/>
              <w:rPr>
                <w:rFonts w:ascii="Arial" w:hAnsi="Arial" w:cs="Arial"/>
                <w:sz w:val="24"/>
                <w:szCs w:val="24"/>
              </w:rPr>
            </w:pPr>
            <w:r>
              <w:rPr>
                <w:rFonts w:ascii="Arial" w:hAnsi="Arial" w:cs="Arial"/>
                <w:color w:val="auto"/>
                <w:sz w:val="24"/>
                <w:szCs w:val="24"/>
              </w:rPr>
              <w:t>（2）RO后采用316L双管式换热器，蒸汽加热，蒸汽需配有专用高温过滤器，气动角座阀。</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URS-012-05</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在二级反渗透高压泵前加NaOH加药装置，箱体材质为PE材质，用以调节进水pH值，使二级反渗透进水中CO2气体以离子形式溶于水中，再通过二级反渗透去除。</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URS-013</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EDI产水阀门应为316L卫生型隔膜阀，要求无毒、耐腐蚀、不产生析出物、不渗透、不易长菌。</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URS-014</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EDI建议选择进口品牌，如美国Ionpure。</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期望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URS-015</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系统所有管道均采用机械卫生管道。</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URS-016</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与纯化水接触的阀门应为PTFE（聚四氟乙烯）或EPDM（乙丙橡胶）隔膜阀，安装角度应利于排净存水，满足卫生型要求，能耐受80℃以上的巴氏消毒。</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URS-017</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所有密封圈材质均选用药用级硅橡胶，所有与消毒热水接触的部件、管路、垫片等必须可耐受80℃以上的巴氏消毒。</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URS-018</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制备系统机组机架：304不锈钢材质，亚光处理，有可调节的不锈钢支脚和起重吊环。</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URS-019</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所有材料应当是新的，无缺陷，完全符合于目标用途。</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bl>
    <w:p>
      <w:pPr>
        <w:pStyle w:val="2"/>
        <w:numPr>
          <w:ilvl w:val="0"/>
          <w:numId w:val="0"/>
        </w:numPr>
        <w:tabs>
          <w:tab w:val="clear" w:pos="432"/>
        </w:tabs>
        <w:spacing w:line="360" w:lineRule="auto"/>
        <w:ind w:left="303" w:leftChars="-200" w:right="-420" w:rightChars="-200" w:hanging="723" w:hangingChars="300"/>
        <w:rPr>
          <w:rFonts w:ascii="Arial" w:hAnsi="Arial" w:cs="Arial"/>
          <w:kern w:val="0"/>
          <w:sz w:val="24"/>
          <w:szCs w:val="24"/>
        </w:rPr>
      </w:pPr>
      <w:bookmarkStart w:id="16" w:name="_Toc26248"/>
      <w:r>
        <w:rPr>
          <w:rFonts w:ascii="Arial" w:hAnsi="Arial" w:cs="Arial"/>
          <w:kern w:val="0"/>
          <w:sz w:val="24"/>
          <w:szCs w:val="24"/>
        </w:rPr>
        <w:t xml:space="preserve">7.4  Purified Water </w:t>
      </w:r>
      <w:r>
        <w:fldChar w:fldCharType="begin"/>
      </w:r>
      <w:r>
        <w:instrText xml:space="preserve"> HYPERLINK "http://dict.youdao.com/w/preparation%20system/" \l "keyfrom=E2Ctranslation" </w:instrText>
      </w:r>
      <w:r>
        <w:fldChar w:fldCharType="separate"/>
      </w:r>
      <w:r>
        <w:rPr>
          <w:rFonts w:ascii="Arial" w:hAnsi="Arial" w:cs="Arial"/>
          <w:kern w:val="0"/>
          <w:sz w:val="24"/>
          <w:szCs w:val="24"/>
        </w:rPr>
        <w:t>distribution system</w:t>
      </w:r>
      <w:r>
        <w:rPr>
          <w:rFonts w:ascii="Arial" w:hAnsi="Arial" w:cs="Arial"/>
          <w:kern w:val="0"/>
          <w:sz w:val="24"/>
          <w:szCs w:val="24"/>
        </w:rPr>
        <w:fldChar w:fldCharType="end"/>
      </w:r>
      <w:r>
        <w:rPr>
          <w:rFonts w:ascii="Arial" w:hAnsi="Arial" w:cs="Arial"/>
          <w:kern w:val="0"/>
          <w:sz w:val="24"/>
          <w:szCs w:val="24"/>
        </w:rPr>
        <w:t xml:space="preserve"> 纯化水分配系统</w:t>
      </w:r>
      <w:bookmarkEnd w:id="16"/>
    </w:p>
    <w:p>
      <w:pPr>
        <w:pStyle w:val="2"/>
        <w:numPr>
          <w:ilvl w:val="0"/>
          <w:numId w:val="0"/>
        </w:numPr>
        <w:tabs>
          <w:tab w:val="clear" w:pos="432"/>
        </w:tabs>
        <w:spacing w:line="240" w:lineRule="exact"/>
        <w:ind w:left="62" w:leftChars="-200" w:right="-420" w:rightChars="-200" w:hanging="482" w:hangingChars="200"/>
        <w:rPr>
          <w:rFonts w:ascii="Arial" w:hAnsi="Arial" w:cs="Arial"/>
          <w:kern w:val="0"/>
          <w:sz w:val="24"/>
          <w:szCs w:val="24"/>
        </w:rPr>
      </w:pPr>
      <w:bookmarkStart w:id="17" w:name="_Toc514"/>
      <w:r>
        <w:rPr>
          <w:rFonts w:ascii="Arial" w:hAnsi="Arial" w:cs="Arial"/>
          <w:kern w:val="0"/>
          <w:sz w:val="24"/>
          <w:szCs w:val="24"/>
        </w:rPr>
        <w:t xml:space="preserve">7.4.1 system </w:t>
      </w:r>
      <w:r>
        <w:fldChar w:fldCharType="begin"/>
      </w:r>
      <w:r>
        <w:instrText xml:space="preserve"> HYPERLINK "http://dict.youdao.com/w/capacity/" \l "keyfrom=E2Ctranslation" </w:instrText>
      </w:r>
      <w:r>
        <w:fldChar w:fldCharType="separate"/>
      </w:r>
      <w:r>
        <w:rPr>
          <w:rFonts w:ascii="Arial" w:hAnsi="Arial" w:cs="Arial"/>
          <w:kern w:val="0"/>
          <w:sz w:val="24"/>
          <w:szCs w:val="24"/>
        </w:rPr>
        <w:t>capacity</w:t>
      </w:r>
      <w:r>
        <w:rPr>
          <w:rFonts w:ascii="Arial" w:hAnsi="Arial" w:cs="Arial"/>
          <w:kern w:val="0"/>
          <w:sz w:val="24"/>
          <w:szCs w:val="24"/>
        </w:rPr>
        <w:fldChar w:fldCharType="end"/>
      </w:r>
      <w:r>
        <w:rPr>
          <w:rFonts w:ascii="Arial" w:hAnsi="Arial" w:cs="Arial"/>
          <w:kern w:val="0"/>
          <w:sz w:val="24"/>
          <w:szCs w:val="24"/>
        </w:rPr>
        <w:t>系统能力</w:t>
      </w:r>
      <w:bookmarkEnd w:id="17"/>
    </w:p>
    <w:tbl>
      <w:tblPr>
        <w:tblStyle w:val="17"/>
        <w:tblW w:w="9550" w:type="dxa"/>
        <w:jc w:val="center"/>
        <w:tblInd w:w="9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6672"/>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1625" w:type="dxa"/>
            <w:shd w:val="clear" w:color="auto" w:fill="E6E6E6"/>
            <w:vAlign w:val="center"/>
          </w:tcPr>
          <w:p>
            <w:pPr>
              <w:jc w:val="center"/>
              <w:rPr>
                <w:rFonts w:ascii="Arial" w:hAnsi="Arial" w:cs="Arial"/>
                <w:sz w:val="24"/>
                <w:szCs w:val="24"/>
              </w:rPr>
            </w:pPr>
            <w:r>
              <w:rPr>
                <w:rFonts w:ascii="Arial" w:hAnsi="Arial" w:cs="Arial"/>
                <w:sz w:val="24"/>
                <w:szCs w:val="24"/>
              </w:rPr>
              <w:t>URS序号</w:t>
            </w:r>
          </w:p>
        </w:tc>
        <w:tc>
          <w:tcPr>
            <w:tcW w:w="6672" w:type="dxa"/>
            <w:shd w:val="clear" w:color="auto" w:fill="E6E6E6"/>
            <w:vAlign w:val="center"/>
          </w:tcPr>
          <w:p>
            <w:pPr>
              <w:jc w:val="center"/>
              <w:rPr>
                <w:rFonts w:ascii="Arial" w:hAnsi="Arial" w:cs="Arial"/>
                <w:sz w:val="24"/>
                <w:szCs w:val="24"/>
              </w:rPr>
            </w:pPr>
            <w:r>
              <w:rPr>
                <w:rFonts w:ascii="Arial" w:hAnsi="Arial" w:cs="Arial"/>
                <w:sz w:val="24"/>
                <w:szCs w:val="24"/>
              </w:rPr>
              <w:t>URS描述</w:t>
            </w:r>
          </w:p>
        </w:tc>
        <w:tc>
          <w:tcPr>
            <w:tcW w:w="1253" w:type="dxa"/>
            <w:shd w:val="clear" w:color="auto" w:fill="E6E6E6"/>
            <w:vAlign w:val="center"/>
          </w:tcPr>
          <w:p>
            <w:pPr>
              <w:jc w:val="center"/>
              <w:rPr>
                <w:rFonts w:ascii="Arial" w:hAnsi="Arial" w:cs="Arial"/>
                <w:sz w:val="24"/>
                <w:szCs w:val="24"/>
              </w:rPr>
            </w:pPr>
            <w:r>
              <w:rPr>
                <w:rFonts w:ascii="Arial" w:hAnsi="Arial" w:cs="Arial"/>
                <w:sz w:val="24"/>
                <w:szCs w:val="24"/>
              </w:rPr>
              <w:t>必需/期望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URS-020</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纯化水分配能力：1</w:t>
            </w:r>
            <w:r>
              <w:rPr>
                <w:rFonts w:hint="eastAsia" w:ascii="Arial" w:hAnsi="Arial" w:cs="Arial"/>
                <w:sz w:val="24"/>
                <w:szCs w:val="24"/>
              </w:rPr>
              <w:t>.5</w:t>
            </w:r>
            <w:r>
              <w:rPr>
                <w:rFonts w:ascii="Arial" w:hAnsi="Arial" w:cs="Arial"/>
                <w:sz w:val="24"/>
                <w:szCs w:val="24"/>
              </w:rPr>
              <w:t>t/h。需分配至</w:t>
            </w:r>
            <w:r>
              <w:rPr>
                <w:rFonts w:ascii="Arial" w:hAnsi="Arial" w:cs="Arial"/>
                <w:bCs/>
                <w:sz w:val="24"/>
                <w:szCs w:val="24"/>
              </w:rPr>
              <w:t>4个区域使用，分别为101车间：0.4t/h、201车间：0.1t/h、301车间:0.2t/h、及QC实验室：0.3t/h。（纯化水系统安装位置及距离车间距离见厂房布局图）</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bl>
    <w:p>
      <w:pPr>
        <w:pStyle w:val="2"/>
        <w:numPr>
          <w:ilvl w:val="0"/>
          <w:numId w:val="0"/>
        </w:numPr>
        <w:tabs>
          <w:tab w:val="clear" w:pos="432"/>
        </w:tabs>
        <w:spacing w:line="240" w:lineRule="exact"/>
        <w:ind w:left="62" w:leftChars="-200" w:right="-420" w:rightChars="-200" w:hanging="482" w:hangingChars="200"/>
        <w:rPr>
          <w:rFonts w:ascii="Arial" w:hAnsi="Arial" w:cs="Arial"/>
          <w:kern w:val="0"/>
          <w:sz w:val="24"/>
          <w:szCs w:val="24"/>
        </w:rPr>
      </w:pPr>
      <w:bookmarkStart w:id="18" w:name="_Toc31864"/>
      <w:r>
        <w:rPr>
          <w:rFonts w:ascii="Arial" w:hAnsi="Arial" w:cs="Arial"/>
          <w:kern w:val="0"/>
          <w:sz w:val="24"/>
          <w:szCs w:val="24"/>
        </w:rPr>
        <w:t xml:space="preserve">7.4.2  </w:t>
      </w:r>
      <w:r>
        <w:fldChar w:fldCharType="begin"/>
      </w:r>
      <w:r>
        <w:instrText xml:space="preserve"> HYPERLINK "http://dict.youdao.com/w/materials/" \l "keyfrom=E2Ctranslation" </w:instrText>
      </w:r>
      <w:r>
        <w:fldChar w:fldCharType="separate"/>
      </w:r>
      <w:r>
        <w:rPr>
          <w:rFonts w:ascii="Arial" w:hAnsi="Arial" w:cs="Arial"/>
          <w:kern w:val="0"/>
          <w:sz w:val="24"/>
          <w:szCs w:val="24"/>
        </w:rPr>
        <w:t>materials</w:t>
      </w:r>
      <w:r>
        <w:rPr>
          <w:rFonts w:ascii="Arial" w:hAnsi="Arial" w:cs="Arial"/>
          <w:kern w:val="0"/>
          <w:sz w:val="24"/>
          <w:szCs w:val="24"/>
        </w:rPr>
        <w:fldChar w:fldCharType="end"/>
      </w:r>
      <w:r>
        <w:rPr>
          <w:rFonts w:ascii="Arial" w:hAnsi="Arial" w:cs="Arial"/>
          <w:kern w:val="0"/>
          <w:sz w:val="24"/>
          <w:szCs w:val="24"/>
        </w:rPr>
        <w:t xml:space="preserve"> requirement材质要求</w:t>
      </w:r>
      <w:bookmarkEnd w:id="18"/>
    </w:p>
    <w:tbl>
      <w:tblPr>
        <w:tblStyle w:val="17"/>
        <w:tblW w:w="9550" w:type="dxa"/>
        <w:jc w:val="center"/>
        <w:tblInd w:w="9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6672"/>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1625" w:type="dxa"/>
            <w:shd w:val="clear" w:color="auto" w:fill="E6E6E6"/>
            <w:vAlign w:val="center"/>
          </w:tcPr>
          <w:p>
            <w:pPr>
              <w:jc w:val="center"/>
              <w:rPr>
                <w:rFonts w:ascii="Arial" w:hAnsi="Arial" w:cs="Arial"/>
                <w:sz w:val="24"/>
                <w:szCs w:val="24"/>
              </w:rPr>
            </w:pPr>
            <w:r>
              <w:rPr>
                <w:rFonts w:ascii="Arial" w:hAnsi="Arial" w:cs="Arial"/>
                <w:sz w:val="24"/>
                <w:szCs w:val="24"/>
              </w:rPr>
              <w:t>URS序号</w:t>
            </w:r>
          </w:p>
        </w:tc>
        <w:tc>
          <w:tcPr>
            <w:tcW w:w="6672" w:type="dxa"/>
            <w:shd w:val="clear" w:color="auto" w:fill="E6E6E6"/>
            <w:vAlign w:val="center"/>
          </w:tcPr>
          <w:p>
            <w:pPr>
              <w:jc w:val="center"/>
              <w:rPr>
                <w:rFonts w:ascii="Arial" w:hAnsi="Arial" w:cs="Arial"/>
                <w:sz w:val="24"/>
                <w:szCs w:val="24"/>
              </w:rPr>
            </w:pPr>
            <w:r>
              <w:rPr>
                <w:rFonts w:ascii="Arial" w:hAnsi="Arial" w:cs="Arial"/>
                <w:sz w:val="24"/>
                <w:szCs w:val="24"/>
              </w:rPr>
              <w:t>URS描述</w:t>
            </w:r>
          </w:p>
        </w:tc>
        <w:tc>
          <w:tcPr>
            <w:tcW w:w="1253" w:type="dxa"/>
            <w:shd w:val="clear" w:color="auto" w:fill="E6E6E6"/>
            <w:vAlign w:val="center"/>
          </w:tcPr>
          <w:p>
            <w:pPr>
              <w:jc w:val="center"/>
              <w:rPr>
                <w:rFonts w:ascii="Arial" w:hAnsi="Arial" w:cs="Arial"/>
                <w:sz w:val="24"/>
                <w:szCs w:val="24"/>
              </w:rPr>
            </w:pPr>
            <w:r>
              <w:rPr>
                <w:rFonts w:ascii="Arial" w:hAnsi="Arial" w:cs="Arial"/>
                <w:sz w:val="24"/>
                <w:szCs w:val="24"/>
              </w:rPr>
              <w:t>必需/期望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URS-021</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所有部件材料须符合不吸收、不脱落、不释放的基本原则。所有表面材料必须符合GMP规范，并能接受清洁剂清洁。</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URS-022</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分配系统由纯化水罐、纯化水泵、紫外杀菌器及管道和仪表等组成。</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URS-022-01</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纯化水罐材质：与水接触部分为316L，支架及其他金属材料为304不锈钢。内表面粗糙度Ra≤0.4µm。</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URS-022-02</w:t>
            </w:r>
          </w:p>
        </w:tc>
        <w:tc>
          <w:tcPr>
            <w:tcW w:w="6672" w:type="dxa"/>
            <w:shd w:val="clear" w:color="auto" w:fill="auto"/>
            <w:vAlign w:val="center"/>
          </w:tcPr>
          <w:p>
            <w:pPr>
              <w:spacing w:line="360" w:lineRule="auto"/>
              <w:rPr>
                <w:rFonts w:ascii="Arial" w:hAnsi="Arial" w:cs="Arial"/>
                <w:sz w:val="24"/>
                <w:szCs w:val="24"/>
              </w:rPr>
            </w:pPr>
            <w:r>
              <w:rPr>
                <w:rFonts w:ascii="Arial" w:hAnsi="Arial" w:cs="Arial"/>
                <w:color w:val="auto"/>
                <w:sz w:val="24"/>
                <w:szCs w:val="24"/>
              </w:rPr>
              <w:t>纯化水罐采用圆顶圆底立式双层保温结构</w:t>
            </w:r>
            <w:r>
              <w:rPr>
                <w:rFonts w:hint="eastAsia" w:ascii="Arial" w:hAnsi="Arial" w:cs="Arial"/>
                <w:color w:val="auto"/>
                <w:sz w:val="24"/>
                <w:szCs w:val="24"/>
              </w:rPr>
              <w:t>(若不选择巴氏消毒，则不用保温)</w:t>
            </w:r>
            <w:r>
              <w:rPr>
                <w:rFonts w:ascii="Arial" w:hAnsi="Arial" w:cs="Arial"/>
                <w:color w:val="auto"/>
                <w:sz w:val="24"/>
                <w:szCs w:val="24"/>
              </w:rPr>
              <w:t>，无死角，能保证罐内水全部排放，罐体附件包括：人孔、呼吸器、360°喷淋球、液位传感器、温度传感器、卫生级取样阀，除菌空气过滤器。</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URS-022-03</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纯化水罐需配置疏水性、0.2</w:t>
            </w:r>
            <w:r>
              <w:rPr>
                <w:rFonts w:hint="eastAsia" w:ascii="Arial" w:hAnsi="Arial" w:cs="Arial"/>
                <w:sz w:val="24"/>
                <w:szCs w:val="24"/>
              </w:rPr>
              <w:t>2</w:t>
            </w:r>
            <w:r>
              <w:rPr>
                <w:rFonts w:ascii="Arial" w:hAnsi="Arial" w:cs="Arial"/>
                <w:sz w:val="24"/>
                <w:szCs w:val="24"/>
              </w:rPr>
              <w:t>µm除菌空气过滤器，采用电加热干燥，能承受80℃以上消毒，易更换，需做完整性测试。</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URS-022-04</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纯化水泵：采用316L卫生级泵，变频可控，带必要的保护，泵底最低处应安装排水阀以将水排净，并能进行巴氏消毒。应能保证回水流</w:t>
            </w:r>
            <w:r>
              <w:rPr>
                <w:rFonts w:ascii="Arial" w:hAnsi="Arial" w:cs="Arial"/>
                <w:color w:val="auto"/>
                <w:sz w:val="24"/>
                <w:szCs w:val="24"/>
              </w:rPr>
              <w:t>速</w:t>
            </w:r>
            <w:r>
              <w:rPr>
                <w:rFonts w:hint="eastAsia" w:ascii="Arial" w:hAnsi="Arial" w:cs="Arial"/>
                <w:color w:val="auto"/>
                <w:sz w:val="24"/>
                <w:szCs w:val="24"/>
              </w:rPr>
              <w:t>≥</w:t>
            </w:r>
            <w:r>
              <w:rPr>
                <w:rFonts w:ascii="Arial" w:hAnsi="Arial" w:cs="Arial"/>
                <w:color w:val="auto"/>
                <w:sz w:val="24"/>
                <w:szCs w:val="24"/>
              </w:rPr>
              <w:t>1.5m/s。</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URS-022-05</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采用316L双管式换热器，蒸汽加热，蒸汽需配有专用高温过滤器，气动角座阀。</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URS-022-07</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紫外杀菌器：紫外灯波长254nm，能承受80</w:t>
            </w:r>
            <w:r>
              <w:rPr>
                <w:rFonts w:hint="eastAsia" w:ascii="宋体" w:hAnsi="宋体" w:eastAsia="宋体" w:cs="宋体"/>
                <w:sz w:val="24"/>
                <w:szCs w:val="24"/>
              </w:rPr>
              <w:t>℃</w:t>
            </w:r>
            <w:r>
              <w:rPr>
                <w:rFonts w:ascii="Arial" w:hAnsi="Arial" w:cs="Arial"/>
                <w:sz w:val="24"/>
                <w:szCs w:val="24"/>
              </w:rPr>
              <w:t>以上消毒。</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URS-023</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纯化水机组机架：304不锈钢材质，亚光处理，有可调节的不锈钢支脚和起重吊环。</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URS-024</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阀门：分配系统所有阀门应为无死角隔膜阀，阀体316L，并能进行巴氏消毒，密封为PTEF（聚四氟乙烯）或PVDF（聚偏氟乙烯）。</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URS-025</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所有材料应当是新的，无缺陷，完全符合于目标用途。</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bl>
    <w:p>
      <w:pPr>
        <w:pStyle w:val="2"/>
        <w:numPr>
          <w:ilvl w:val="0"/>
          <w:numId w:val="0"/>
        </w:numPr>
        <w:tabs>
          <w:tab w:val="clear" w:pos="432"/>
        </w:tabs>
        <w:ind w:left="-420" w:leftChars="-200" w:right="-630" w:rightChars="-300"/>
        <w:rPr>
          <w:rFonts w:ascii="Arial" w:hAnsi="Arial" w:cs="Arial"/>
          <w:sz w:val="24"/>
          <w:szCs w:val="24"/>
        </w:rPr>
      </w:pPr>
      <w:bookmarkStart w:id="19" w:name="_Toc32663"/>
      <w:r>
        <w:rPr>
          <w:rFonts w:ascii="Arial" w:hAnsi="Arial" w:cs="Arial"/>
          <w:sz w:val="24"/>
          <w:szCs w:val="24"/>
        </w:rPr>
        <w:t xml:space="preserve">7.5  </w:t>
      </w:r>
      <w:r>
        <w:fldChar w:fldCharType="begin"/>
      </w:r>
      <w:r>
        <w:instrText xml:space="preserve"> HYPERLINK "http://dict.youdao.com/w/equipment/" \l "keyfrom=E2Ctranslation" </w:instrText>
      </w:r>
      <w:r>
        <w:fldChar w:fldCharType="separate"/>
      </w:r>
      <w:r>
        <w:rPr>
          <w:rFonts w:ascii="Arial" w:hAnsi="Arial" w:cs="Arial"/>
          <w:sz w:val="24"/>
          <w:szCs w:val="24"/>
        </w:rPr>
        <w:t>equipment</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begin"/>
      </w:r>
      <w:r>
        <w:rPr>
          <w:rFonts w:ascii="Arial" w:hAnsi="Arial" w:cs="Arial"/>
          <w:sz w:val="24"/>
          <w:szCs w:val="24"/>
        </w:rPr>
        <w:instrText xml:space="preserve"> HYPERLINK "http://dict.youdao.com/w/pipeline/" \l "keyfrom=E2Ctranslation" </w:instrText>
      </w:r>
      <w:r>
        <w:rPr>
          <w:rFonts w:ascii="Arial" w:hAnsi="Arial" w:cs="Arial"/>
          <w:sz w:val="24"/>
          <w:szCs w:val="24"/>
        </w:rPr>
        <w:fldChar w:fldCharType="separate"/>
      </w:r>
      <w:r>
        <w:rPr>
          <w:rFonts w:ascii="Arial" w:hAnsi="Arial" w:cs="Arial"/>
          <w:sz w:val="24"/>
          <w:szCs w:val="24"/>
        </w:rPr>
        <w:t>pipeline</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"http://dict.youdao.com/w/installation%20requirements/" \l "keyfrom=E2Ctranslation" </w:instrText>
      </w:r>
      <w:r>
        <w:fldChar w:fldCharType="separate"/>
      </w:r>
      <w:r>
        <w:rPr>
          <w:rFonts w:ascii="Arial" w:hAnsi="Arial" w:cs="Arial"/>
          <w:sz w:val="24"/>
          <w:szCs w:val="24"/>
        </w:rPr>
        <w:t>installation requirements</w:t>
      </w:r>
      <w:r>
        <w:rPr>
          <w:rFonts w:ascii="Arial" w:hAnsi="Arial" w:cs="Arial"/>
          <w:sz w:val="24"/>
          <w:szCs w:val="24"/>
        </w:rPr>
        <w:fldChar w:fldCharType="end"/>
      </w:r>
      <w:r>
        <w:rPr>
          <w:rFonts w:ascii="Arial" w:hAnsi="Arial" w:cs="Arial"/>
          <w:sz w:val="24"/>
          <w:szCs w:val="24"/>
        </w:rPr>
        <w:t>设备、管道安装要求</w:t>
      </w:r>
      <w:bookmarkEnd w:id="19"/>
      <w:r>
        <w:rPr>
          <w:rFonts w:ascii="Arial" w:hAnsi="Arial" w:cs="Arial"/>
          <w:sz w:val="24"/>
          <w:szCs w:val="24"/>
        </w:rPr>
        <w:t xml:space="preserve">                    </w:t>
      </w:r>
    </w:p>
    <w:tbl>
      <w:tblPr>
        <w:tblStyle w:val="17"/>
        <w:tblW w:w="9550" w:type="dxa"/>
        <w:jc w:val="center"/>
        <w:tblInd w:w="9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6672"/>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1625" w:type="dxa"/>
            <w:shd w:val="clear" w:color="auto" w:fill="E6E6E6"/>
            <w:vAlign w:val="center"/>
          </w:tcPr>
          <w:p>
            <w:pPr>
              <w:jc w:val="center"/>
              <w:rPr>
                <w:rFonts w:ascii="Arial" w:hAnsi="Arial" w:cs="Arial"/>
                <w:sz w:val="24"/>
                <w:szCs w:val="24"/>
              </w:rPr>
            </w:pPr>
            <w:r>
              <w:rPr>
                <w:rFonts w:ascii="Arial" w:hAnsi="Arial" w:cs="Arial"/>
                <w:sz w:val="24"/>
                <w:szCs w:val="24"/>
              </w:rPr>
              <w:t>URS序号</w:t>
            </w:r>
          </w:p>
        </w:tc>
        <w:tc>
          <w:tcPr>
            <w:tcW w:w="6672" w:type="dxa"/>
            <w:shd w:val="clear" w:color="auto" w:fill="E6E6E6"/>
            <w:vAlign w:val="center"/>
          </w:tcPr>
          <w:p>
            <w:pPr>
              <w:jc w:val="center"/>
              <w:rPr>
                <w:rFonts w:ascii="Arial" w:hAnsi="Arial" w:cs="Arial"/>
                <w:sz w:val="24"/>
                <w:szCs w:val="24"/>
              </w:rPr>
            </w:pPr>
            <w:r>
              <w:rPr>
                <w:rFonts w:ascii="Arial" w:hAnsi="Arial" w:cs="Arial"/>
                <w:sz w:val="24"/>
                <w:szCs w:val="24"/>
              </w:rPr>
              <w:t>URS描述</w:t>
            </w:r>
          </w:p>
        </w:tc>
        <w:tc>
          <w:tcPr>
            <w:tcW w:w="1253" w:type="dxa"/>
            <w:shd w:val="clear" w:color="auto" w:fill="E6E6E6"/>
            <w:vAlign w:val="center"/>
          </w:tcPr>
          <w:p>
            <w:pPr>
              <w:jc w:val="center"/>
              <w:rPr>
                <w:rFonts w:ascii="Arial" w:hAnsi="Arial" w:cs="Arial"/>
                <w:sz w:val="24"/>
                <w:szCs w:val="24"/>
              </w:rPr>
            </w:pPr>
            <w:r>
              <w:rPr>
                <w:rFonts w:ascii="Arial" w:hAnsi="Arial" w:cs="Arial"/>
                <w:sz w:val="24"/>
                <w:szCs w:val="24"/>
              </w:rPr>
              <w:t>必需/期望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URS-026</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系统所有管道设计、仪表接头盲板应采用</w:t>
            </w:r>
            <w:r>
              <w:rPr>
                <w:rFonts w:ascii="Arial" w:hAnsi="Arial" w:cs="Arial"/>
                <w:color w:val="auto"/>
                <w:sz w:val="24"/>
                <w:szCs w:val="24"/>
              </w:rPr>
              <w:t>3D</w:t>
            </w:r>
            <w:r>
              <w:rPr>
                <w:rFonts w:ascii="Arial" w:hAnsi="Arial" w:cs="Arial"/>
                <w:sz w:val="24"/>
                <w:szCs w:val="24"/>
              </w:rPr>
              <w:t>概念设计，控制死水体积，最大限度的降低微生物生长的可能。</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URS-027</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二级反渗透装置安装要求：水平度±1mm，垂直度＜0.5%。</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URS-028</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EDI装置安装要求：水平度±1mm，垂直度＜0.5%。</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URS-029</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管道安装坡度：1%，垂直度＜0.5%。可实现清洗时的全部排放，需指明设备的最低点位置，并安装卫生型阀门，以利排空。</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URS-030</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管道完成后进行酸洗钝化及清洗。</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URS-031</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阀门安装高度、位置合适，易于操作。</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URS-032</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仪器仪表安装高度、位置合适，易于观察。</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URS-033</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焊接要求。</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URS-033-01</w:t>
            </w:r>
          </w:p>
        </w:tc>
        <w:tc>
          <w:tcPr>
            <w:tcW w:w="6672" w:type="dxa"/>
            <w:shd w:val="clear" w:color="auto" w:fill="auto"/>
            <w:vAlign w:val="center"/>
          </w:tcPr>
          <w:p>
            <w:pPr>
              <w:numPr>
                <w:ilvl w:val="0"/>
                <w:numId w:val="9"/>
              </w:numPr>
              <w:spacing w:line="360" w:lineRule="auto"/>
              <w:rPr>
                <w:rFonts w:ascii="Arial" w:hAnsi="Arial" w:cs="Arial"/>
                <w:sz w:val="24"/>
                <w:szCs w:val="24"/>
              </w:rPr>
            </w:pPr>
            <w:r>
              <w:rPr>
                <w:rFonts w:ascii="Arial" w:hAnsi="Arial" w:cs="Arial"/>
                <w:sz w:val="24"/>
                <w:szCs w:val="24"/>
              </w:rPr>
              <w:t>必须采用高纯度（99.999%以上）氩气保护自动焊接，提供完整的质量证书，包括氧含量、水分和纯度。</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URS-033-02</w:t>
            </w:r>
          </w:p>
        </w:tc>
        <w:tc>
          <w:tcPr>
            <w:tcW w:w="6672" w:type="dxa"/>
            <w:shd w:val="clear" w:color="auto" w:fill="auto"/>
            <w:vAlign w:val="center"/>
          </w:tcPr>
          <w:p>
            <w:pPr>
              <w:numPr>
                <w:ilvl w:val="0"/>
                <w:numId w:val="9"/>
              </w:numPr>
              <w:spacing w:line="360" w:lineRule="auto"/>
              <w:rPr>
                <w:rFonts w:ascii="Arial" w:hAnsi="Arial" w:cs="Arial"/>
                <w:sz w:val="24"/>
                <w:szCs w:val="24"/>
              </w:rPr>
            </w:pPr>
            <w:r>
              <w:rPr>
                <w:rFonts w:ascii="Arial" w:hAnsi="Arial" w:cs="Arial"/>
                <w:sz w:val="24"/>
                <w:szCs w:val="24"/>
              </w:rPr>
              <w:t>对于卫生级不锈钢管道、管件和其他工艺部件的焊接工作，一般执行自动轨迹焊接，无法执行轨迹焊接时，可使用手动焊接，但焊工必须非常专业。</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URS-033-03</w:t>
            </w:r>
          </w:p>
        </w:tc>
        <w:tc>
          <w:tcPr>
            <w:tcW w:w="6672" w:type="dxa"/>
            <w:shd w:val="clear" w:color="auto" w:fill="auto"/>
            <w:vAlign w:val="center"/>
          </w:tcPr>
          <w:p>
            <w:pPr>
              <w:numPr>
                <w:ilvl w:val="0"/>
                <w:numId w:val="9"/>
              </w:numPr>
              <w:spacing w:line="360" w:lineRule="auto"/>
              <w:rPr>
                <w:rFonts w:ascii="Arial" w:hAnsi="Arial" w:cs="Arial"/>
                <w:sz w:val="24"/>
                <w:szCs w:val="24"/>
              </w:rPr>
            </w:pPr>
            <w:r>
              <w:rPr>
                <w:rFonts w:ascii="Arial" w:hAnsi="Arial" w:cs="Arial"/>
                <w:sz w:val="24"/>
                <w:szCs w:val="24"/>
              </w:rPr>
              <w:t>对焊接点编号，焊接点要求提供焊接参数。</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URS-033-04</w:t>
            </w:r>
          </w:p>
        </w:tc>
        <w:tc>
          <w:tcPr>
            <w:tcW w:w="6672" w:type="dxa"/>
            <w:shd w:val="clear" w:color="auto" w:fill="auto"/>
            <w:vAlign w:val="center"/>
          </w:tcPr>
          <w:p>
            <w:pPr>
              <w:numPr>
                <w:ilvl w:val="0"/>
                <w:numId w:val="9"/>
              </w:numPr>
              <w:spacing w:line="360" w:lineRule="auto"/>
              <w:rPr>
                <w:rFonts w:ascii="Arial" w:hAnsi="Arial" w:cs="Arial"/>
                <w:sz w:val="24"/>
                <w:szCs w:val="24"/>
              </w:rPr>
            </w:pPr>
            <w:r>
              <w:rPr>
                <w:rFonts w:ascii="Arial" w:hAnsi="Arial" w:cs="Arial"/>
                <w:sz w:val="24"/>
                <w:szCs w:val="24"/>
              </w:rPr>
              <w:t>焊接质量的放行需通过内窥镜检查，内窥镜检查的比例为自动焊口的抽检比例不低于20%，手工焊口需进行100%检查，并有检查记录。</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URS-033-05</w:t>
            </w:r>
          </w:p>
        </w:tc>
        <w:tc>
          <w:tcPr>
            <w:tcW w:w="6672" w:type="dxa"/>
            <w:shd w:val="clear" w:color="auto" w:fill="auto"/>
            <w:vAlign w:val="center"/>
          </w:tcPr>
          <w:p>
            <w:pPr>
              <w:numPr>
                <w:ilvl w:val="0"/>
                <w:numId w:val="9"/>
              </w:numPr>
              <w:spacing w:line="360" w:lineRule="auto"/>
              <w:rPr>
                <w:rFonts w:ascii="Arial" w:hAnsi="Arial" w:cs="Arial"/>
                <w:sz w:val="24"/>
                <w:szCs w:val="24"/>
              </w:rPr>
            </w:pPr>
            <w:r>
              <w:rPr>
                <w:rFonts w:ascii="Arial" w:hAnsi="Arial" w:cs="Arial"/>
                <w:sz w:val="24"/>
                <w:szCs w:val="24"/>
              </w:rPr>
              <w:t>焊接完成后，需对焊缝进行处理，外部涂上酸膏，用百洁布和清水（氯离子含量小于25mg/L）将焊缝处处理干净。</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URS-033-06</w:t>
            </w:r>
          </w:p>
        </w:tc>
        <w:tc>
          <w:tcPr>
            <w:tcW w:w="6672" w:type="dxa"/>
            <w:shd w:val="clear" w:color="auto" w:fill="auto"/>
            <w:vAlign w:val="center"/>
          </w:tcPr>
          <w:p>
            <w:pPr>
              <w:numPr>
                <w:ilvl w:val="0"/>
                <w:numId w:val="9"/>
              </w:numPr>
              <w:spacing w:line="360" w:lineRule="auto"/>
              <w:rPr>
                <w:rFonts w:ascii="Arial" w:hAnsi="Arial" w:cs="Arial"/>
                <w:sz w:val="24"/>
                <w:szCs w:val="24"/>
              </w:rPr>
            </w:pPr>
            <w:r>
              <w:rPr>
                <w:rFonts w:ascii="Arial" w:hAnsi="Arial" w:cs="Arial"/>
                <w:sz w:val="24"/>
                <w:szCs w:val="24"/>
              </w:rPr>
              <w:t>自动焊接前，必须用同等的环境下进行焊接试样确认，检验合格后，按照此工艺参数进行作业，焊样需存储，工程完成后，一并交与客户。</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4"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URS-033-07</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（7）管道安装时，需有专用洁净房间用于洁净管道的材料放置和管道焊接预制，所有用于切割和不锈钢表面处理的器具应为316L不锈钢工作专用。</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URS-033-08</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（8）施工过程中要求作每个焊口的施工记录。</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URS-034</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供应商应提供设备尺寸、重量、接口位置等信息，以便需方设计合理安装地点。</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URS-035</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设备的所有部件或内部区域必须能被接触到，以供检查和清洗操作，不得有盲区或者无法轻易触及的部位。</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URS-036</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所有管道对接口均采用</w:t>
            </w:r>
            <w:r>
              <w:rPr>
                <w:rFonts w:hint="eastAsia" w:ascii="Arial" w:hAnsi="Arial" w:cs="Arial"/>
                <w:sz w:val="24"/>
                <w:szCs w:val="24"/>
              </w:rPr>
              <w:t>标</w:t>
            </w:r>
            <w:r>
              <w:rPr>
                <w:rFonts w:ascii="Arial" w:hAnsi="Arial" w:cs="Arial"/>
                <w:sz w:val="24"/>
                <w:szCs w:val="24"/>
              </w:rPr>
              <w:t>准尺寸。</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URS-037</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安装完成后，系统所有管道、阀门、仪器、设备等应有相应标识，管道应标明其内容物、流向、管环等标识。</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URS-038</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必须对部件、仪器仪表、转换控制面板、及配电柜内的线路进行适当的标识，且应确保其与图纸的一致性和可追踪性，标识必须经久耐用，不易污损。</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bl>
    <w:p>
      <w:pPr>
        <w:pStyle w:val="2"/>
        <w:numPr>
          <w:ilvl w:val="0"/>
          <w:numId w:val="0"/>
        </w:numPr>
        <w:tabs>
          <w:tab w:val="clear" w:pos="432"/>
        </w:tabs>
        <w:ind w:left="-420" w:leftChars="-200" w:right="-420" w:rightChars="-200"/>
        <w:rPr>
          <w:rFonts w:ascii="Arial" w:hAnsi="Arial" w:cs="Arial"/>
          <w:sz w:val="24"/>
          <w:szCs w:val="24"/>
        </w:rPr>
      </w:pPr>
      <w:bookmarkStart w:id="20" w:name="_Toc21284"/>
      <w:r>
        <w:rPr>
          <w:rFonts w:ascii="Arial" w:hAnsi="Arial" w:cs="Arial"/>
          <w:sz w:val="24"/>
          <w:szCs w:val="24"/>
        </w:rPr>
        <w:t>7.6  Process control requirement工艺控制要求</w:t>
      </w:r>
      <w:bookmarkEnd w:id="20"/>
    </w:p>
    <w:tbl>
      <w:tblPr>
        <w:tblStyle w:val="17"/>
        <w:tblW w:w="95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6672"/>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1624" w:type="dxa"/>
            <w:shd w:val="clear" w:color="auto" w:fill="E6E6E6"/>
            <w:vAlign w:val="center"/>
          </w:tcPr>
          <w:p>
            <w:pPr>
              <w:jc w:val="center"/>
              <w:rPr>
                <w:rFonts w:ascii="Arial" w:hAnsi="Arial" w:cs="Arial"/>
                <w:sz w:val="24"/>
                <w:szCs w:val="24"/>
              </w:rPr>
            </w:pPr>
            <w:r>
              <w:rPr>
                <w:rFonts w:ascii="Arial" w:hAnsi="Arial" w:cs="Arial"/>
                <w:sz w:val="24"/>
                <w:szCs w:val="24"/>
              </w:rPr>
              <w:t>URS序号</w:t>
            </w:r>
          </w:p>
        </w:tc>
        <w:tc>
          <w:tcPr>
            <w:tcW w:w="6672" w:type="dxa"/>
            <w:shd w:val="clear" w:color="auto" w:fill="E6E6E6"/>
            <w:vAlign w:val="center"/>
          </w:tcPr>
          <w:p>
            <w:pPr>
              <w:jc w:val="center"/>
              <w:rPr>
                <w:rFonts w:ascii="Arial" w:hAnsi="Arial" w:cs="Arial"/>
                <w:sz w:val="24"/>
                <w:szCs w:val="24"/>
              </w:rPr>
            </w:pPr>
            <w:r>
              <w:rPr>
                <w:rFonts w:ascii="Arial" w:hAnsi="Arial" w:cs="Arial"/>
                <w:sz w:val="24"/>
                <w:szCs w:val="24"/>
              </w:rPr>
              <w:t>URS描述</w:t>
            </w:r>
          </w:p>
        </w:tc>
        <w:tc>
          <w:tcPr>
            <w:tcW w:w="1252" w:type="dxa"/>
            <w:shd w:val="clear" w:color="auto" w:fill="E6E6E6"/>
            <w:vAlign w:val="center"/>
          </w:tcPr>
          <w:p>
            <w:pPr>
              <w:jc w:val="center"/>
              <w:rPr>
                <w:rFonts w:ascii="Arial" w:hAnsi="Arial" w:cs="Arial"/>
                <w:sz w:val="24"/>
                <w:szCs w:val="24"/>
              </w:rPr>
            </w:pPr>
            <w:r>
              <w:rPr>
                <w:rFonts w:ascii="Arial" w:hAnsi="Arial" w:cs="Arial"/>
                <w:sz w:val="24"/>
                <w:szCs w:val="24"/>
              </w:rPr>
              <w:t>必需/期望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24"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URS-039</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制备的纯化水应能满足2015版《中国药典》纯化水的所有标准。</w:t>
            </w:r>
          </w:p>
        </w:tc>
        <w:tc>
          <w:tcPr>
            <w:tcW w:w="1252"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24"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URS-040</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多介质过滤器：10分钟内多介质过滤器出水口水质SDI＜5，浊度＜1。</w:t>
            </w:r>
          </w:p>
        </w:tc>
        <w:tc>
          <w:tcPr>
            <w:tcW w:w="1252"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24"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URS-041</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活性炭过滤器：出水口余氯应＜0.1ppm。</w:t>
            </w:r>
          </w:p>
        </w:tc>
        <w:tc>
          <w:tcPr>
            <w:tcW w:w="1252"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24"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URS-042</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软化器：出水硬度应＜1.5ppm，pH=6.5~8.5。</w:t>
            </w:r>
          </w:p>
        </w:tc>
        <w:tc>
          <w:tcPr>
            <w:tcW w:w="1252"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24"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URS-043</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保安过滤器：出水溶解性总固体＜45ppm，微生物＜20CFU/ml。</w:t>
            </w:r>
          </w:p>
        </w:tc>
        <w:tc>
          <w:tcPr>
            <w:tcW w:w="1252"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24"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URS-044</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反渗透系统：一级RO脱盐率＞95%，一级出水电导率＜20µs/cm（25℃），二级RO总脱盐率＞99%，二级出水电导率≤2.0µs/cm（25℃），TOC＜0.50mg/L。</w:t>
            </w:r>
          </w:p>
        </w:tc>
        <w:tc>
          <w:tcPr>
            <w:tcW w:w="1252"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24"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URS-045</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EDI出水：产水量1t/h，出水电导率≤1.3µs/cm（25℃），出水电阻率＞15MΩ·cm。</w:t>
            </w:r>
          </w:p>
        </w:tc>
        <w:tc>
          <w:tcPr>
            <w:tcW w:w="1252"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bl>
    <w:p>
      <w:pPr>
        <w:pStyle w:val="2"/>
        <w:numPr>
          <w:ilvl w:val="0"/>
          <w:numId w:val="0"/>
        </w:numPr>
        <w:tabs>
          <w:tab w:val="clear" w:pos="432"/>
        </w:tabs>
        <w:ind w:left="-420" w:leftChars="-200" w:right="-420" w:rightChars="-200"/>
        <w:rPr>
          <w:rFonts w:ascii="Arial" w:hAnsi="Arial" w:cs="Arial"/>
          <w:sz w:val="24"/>
          <w:szCs w:val="24"/>
        </w:rPr>
      </w:pPr>
      <w:bookmarkStart w:id="21" w:name="_Toc25713"/>
      <w:r>
        <w:rPr>
          <w:rFonts w:ascii="Arial" w:hAnsi="Arial" w:cs="Arial"/>
          <w:sz w:val="24"/>
          <w:szCs w:val="24"/>
        </w:rPr>
        <w:t xml:space="preserve">7.7  </w:t>
      </w:r>
      <w:r>
        <w:fldChar w:fldCharType="begin"/>
      </w:r>
      <w:r>
        <w:instrText xml:space="preserve"> HYPERLINK "http://dict.youdao.com/w/operation/" \l "keyfrom=E2Ctranslation" </w:instrText>
      </w:r>
      <w:r>
        <w:fldChar w:fldCharType="separate"/>
      </w:r>
      <w:r>
        <w:rPr>
          <w:rFonts w:ascii="Arial" w:hAnsi="Arial" w:cs="Arial"/>
          <w:sz w:val="24"/>
          <w:szCs w:val="24"/>
        </w:rPr>
        <w:t>operation</w:t>
      </w:r>
      <w:r>
        <w:rPr>
          <w:rFonts w:ascii="Arial" w:hAnsi="Arial" w:cs="Arial"/>
          <w:sz w:val="24"/>
          <w:szCs w:val="24"/>
        </w:rPr>
        <w:fldChar w:fldCharType="end"/>
      </w:r>
      <w:r>
        <w:rPr>
          <w:rFonts w:ascii="Arial" w:hAnsi="Arial" w:cs="Arial"/>
          <w:sz w:val="24"/>
          <w:szCs w:val="24"/>
        </w:rPr>
        <w:t xml:space="preserve"> control requirement运行控制要求</w:t>
      </w:r>
      <w:bookmarkEnd w:id="21"/>
    </w:p>
    <w:tbl>
      <w:tblPr>
        <w:tblStyle w:val="17"/>
        <w:tblW w:w="95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6672"/>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1625" w:type="dxa"/>
            <w:shd w:val="clear" w:color="auto" w:fill="E6E6E6"/>
            <w:vAlign w:val="center"/>
          </w:tcPr>
          <w:p>
            <w:pPr>
              <w:jc w:val="center"/>
              <w:rPr>
                <w:rFonts w:ascii="Arial" w:hAnsi="Arial" w:cs="Arial"/>
                <w:sz w:val="24"/>
                <w:szCs w:val="24"/>
              </w:rPr>
            </w:pPr>
            <w:r>
              <w:rPr>
                <w:rFonts w:ascii="Arial" w:hAnsi="Arial" w:cs="Arial"/>
                <w:sz w:val="24"/>
                <w:szCs w:val="24"/>
              </w:rPr>
              <w:t>URS序号</w:t>
            </w:r>
          </w:p>
        </w:tc>
        <w:tc>
          <w:tcPr>
            <w:tcW w:w="6672" w:type="dxa"/>
            <w:shd w:val="clear" w:color="auto" w:fill="E6E6E6"/>
            <w:vAlign w:val="center"/>
          </w:tcPr>
          <w:p>
            <w:pPr>
              <w:jc w:val="center"/>
              <w:rPr>
                <w:rFonts w:ascii="Arial" w:hAnsi="Arial" w:cs="Arial"/>
                <w:sz w:val="24"/>
                <w:szCs w:val="24"/>
              </w:rPr>
            </w:pPr>
            <w:r>
              <w:rPr>
                <w:rFonts w:ascii="Arial" w:hAnsi="Arial" w:cs="Arial"/>
                <w:sz w:val="24"/>
                <w:szCs w:val="24"/>
              </w:rPr>
              <w:t>URS描述</w:t>
            </w:r>
          </w:p>
        </w:tc>
        <w:tc>
          <w:tcPr>
            <w:tcW w:w="1253" w:type="dxa"/>
            <w:shd w:val="clear" w:color="auto" w:fill="E6E6E6"/>
            <w:vAlign w:val="center"/>
          </w:tcPr>
          <w:p>
            <w:pPr>
              <w:jc w:val="center"/>
              <w:rPr>
                <w:rFonts w:ascii="Arial" w:hAnsi="Arial" w:cs="Arial"/>
                <w:sz w:val="24"/>
                <w:szCs w:val="24"/>
              </w:rPr>
            </w:pPr>
            <w:r>
              <w:rPr>
                <w:rFonts w:ascii="Arial" w:hAnsi="Arial" w:cs="Arial"/>
                <w:sz w:val="24"/>
                <w:szCs w:val="24"/>
              </w:rPr>
              <w:t>必需/期望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URS-046</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设备负载运行状态下，距离设备1m内其噪音不超过65分贝。</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URS-047</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分配管网要求在常温下连续循环送水，24小时连续运行，回水流速</w:t>
            </w:r>
            <w:r>
              <w:rPr>
                <w:rFonts w:hint="eastAsia" w:ascii="Arial" w:hAnsi="Arial" w:cs="Arial"/>
                <w:color w:val="auto"/>
                <w:sz w:val="24"/>
                <w:szCs w:val="24"/>
              </w:rPr>
              <w:t>≥</w:t>
            </w:r>
            <w:r>
              <w:rPr>
                <w:rFonts w:ascii="Arial" w:hAnsi="Arial" w:cs="Arial"/>
                <w:color w:val="auto"/>
                <w:sz w:val="24"/>
                <w:szCs w:val="24"/>
              </w:rPr>
              <w:t>1.5m/s。</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URS-048</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分配系统采用常温运行，周期性巴氏消毒。</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highlight w:val="none"/>
              </w:rPr>
            </w:pPr>
            <w:r>
              <w:rPr>
                <w:rFonts w:ascii="Arial" w:hAnsi="Arial" w:cs="Arial"/>
                <w:sz w:val="24"/>
                <w:szCs w:val="24"/>
                <w:highlight w:val="none"/>
              </w:rPr>
              <w:t>URS-049</w:t>
            </w:r>
          </w:p>
        </w:tc>
        <w:tc>
          <w:tcPr>
            <w:tcW w:w="6672" w:type="dxa"/>
            <w:shd w:val="clear" w:color="auto" w:fill="auto"/>
            <w:vAlign w:val="center"/>
          </w:tcPr>
          <w:p>
            <w:pPr>
              <w:spacing w:line="360" w:lineRule="auto"/>
              <w:rPr>
                <w:rFonts w:ascii="Arial" w:hAnsi="Arial" w:cs="Arial"/>
                <w:sz w:val="24"/>
                <w:szCs w:val="24"/>
                <w:highlight w:val="none"/>
              </w:rPr>
            </w:pPr>
            <w:r>
              <w:rPr>
                <w:rFonts w:ascii="Arial" w:hAnsi="Arial" w:cs="Arial"/>
                <w:sz w:val="24"/>
                <w:szCs w:val="24"/>
                <w:highlight w:val="none"/>
              </w:rPr>
              <w:t>循环系统设计，纯化水储罐足够腾空次数1~5次/小时。</w:t>
            </w:r>
          </w:p>
        </w:tc>
        <w:tc>
          <w:tcPr>
            <w:tcW w:w="1253" w:type="dxa"/>
            <w:shd w:val="clear" w:color="auto" w:fill="auto"/>
            <w:vAlign w:val="center"/>
          </w:tcPr>
          <w:p>
            <w:pPr>
              <w:spacing w:line="360" w:lineRule="auto"/>
              <w:jc w:val="center"/>
              <w:rPr>
                <w:rFonts w:ascii="Arial" w:hAnsi="Arial" w:cs="Arial"/>
                <w:sz w:val="24"/>
                <w:szCs w:val="24"/>
                <w:highlight w:val="none"/>
              </w:rPr>
            </w:pPr>
            <w:r>
              <w:rPr>
                <w:rFonts w:ascii="Arial" w:hAnsi="Arial" w:cs="Arial"/>
                <w:sz w:val="24"/>
                <w:szCs w:val="24"/>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URS-050</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设备在负荷条件下运行平稳，无明显的震动和噪声恶化现场，始终符合出厂验收标准。</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bl>
    <w:p>
      <w:pPr>
        <w:pStyle w:val="2"/>
        <w:numPr>
          <w:ilvl w:val="0"/>
          <w:numId w:val="0"/>
        </w:numPr>
        <w:tabs>
          <w:tab w:val="clear" w:pos="432"/>
        </w:tabs>
        <w:ind w:left="-420" w:leftChars="-200" w:right="-420" w:rightChars="-200"/>
        <w:rPr>
          <w:rFonts w:ascii="Arial" w:hAnsi="Arial" w:cs="Arial"/>
          <w:sz w:val="24"/>
          <w:szCs w:val="24"/>
        </w:rPr>
      </w:pPr>
      <w:bookmarkStart w:id="22" w:name="_Toc25756"/>
      <w:r>
        <w:rPr>
          <w:rFonts w:ascii="Arial" w:hAnsi="Arial" w:cs="Arial"/>
          <w:sz w:val="24"/>
          <w:szCs w:val="24"/>
        </w:rPr>
        <w:t xml:space="preserve">7.8  </w:t>
      </w:r>
      <w:r>
        <w:fldChar w:fldCharType="begin"/>
      </w:r>
      <w:r>
        <w:instrText xml:space="preserve"> HYPERLINK "http://dict.youdao.com/w/sampling%20point/" \l "keyfrom=E2Ctranslation" </w:instrText>
      </w:r>
      <w:r>
        <w:fldChar w:fldCharType="separate"/>
      </w:r>
      <w:r>
        <w:rPr>
          <w:rFonts w:ascii="Arial" w:hAnsi="Arial" w:cs="Arial"/>
          <w:sz w:val="24"/>
          <w:szCs w:val="24"/>
        </w:rPr>
        <w:t>sampling point</w:t>
      </w:r>
      <w:r>
        <w:rPr>
          <w:rFonts w:ascii="Arial" w:hAnsi="Arial" w:cs="Arial"/>
          <w:sz w:val="24"/>
          <w:szCs w:val="24"/>
        </w:rPr>
        <w:fldChar w:fldCharType="end"/>
      </w:r>
      <w:r>
        <w:rPr>
          <w:rFonts w:ascii="Arial" w:hAnsi="Arial" w:cs="Arial"/>
          <w:sz w:val="24"/>
          <w:szCs w:val="24"/>
        </w:rPr>
        <w:t xml:space="preserve"> requirement取样点要求</w:t>
      </w:r>
      <w:bookmarkEnd w:id="22"/>
    </w:p>
    <w:tbl>
      <w:tblPr>
        <w:tblStyle w:val="17"/>
        <w:tblW w:w="95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6672"/>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1625" w:type="dxa"/>
            <w:shd w:val="clear" w:color="auto" w:fill="E6E6E6"/>
            <w:vAlign w:val="center"/>
          </w:tcPr>
          <w:p>
            <w:pPr>
              <w:jc w:val="center"/>
              <w:rPr>
                <w:rFonts w:ascii="Arial" w:hAnsi="Arial" w:cs="Arial"/>
                <w:sz w:val="24"/>
                <w:szCs w:val="24"/>
              </w:rPr>
            </w:pPr>
            <w:r>
              <w:rPr>
                <w:rFonts w:ascii="Arial" w:hAnsi="Arial" w:cs="Arial"/>
                <w:sz w:val="24"/>
                <w:szCs w:val="24"/>
              </w:rPr>
              <w:t>URS序号</w:t>
            </w:r>
          </w:p>
        </w:tc>
        <w:tc>
          <w:tcPr>
            <w:tcW w:w="6672" w:type="dxa"/>
            <w:shd w:val="clear" w:color="auto" w:fill="E6E6E6"/>
            <w:vAlign w:val="center"/>
          </w:tcPr>
          <w:p>
            <w:pPr>
              <w:jc w:val="center"/>
              <w:rPr>
                <w:rFonts w:ascii="Arial" w:hAnsi="Arial" w:cs="Arial"/>
                <w:sz w:val="24"/>
                <w:szCs w:val="24"/>
              </w:rPr>
            </w:pPr>
            <w:r>
              <w:rPr>
                <w:rFonts w:ascii="Arial" w:hAnsi="Arial" w:cs="Arial"/>
                <w:sz w:val="24"/>
                <w:szCs w:val="24"/>
              </w:rPr>
              <w:t>URS描述</w:t>
            </w:r>
          </w:p>
        </w:tc>
        <w:tc>
          <w:tcPr>
            <w:tcW w:w="1270" w:type="dxa"/>
            <w:shd w:val="clear" w:color="auto" w:fill="E6E6E6"/>
            <w:vAlign w:val="center"/>
          </w:tcPr>
          <w:p>
            <w:pPr>
              <w:jc w:val="center"/>
              <w:rPr>
                <w:rFonts w:ascii="Arial" w:hAnsi="Arial" w:cs="Arial"/>
                <w:sz w:val="24"/>
                <w:szCs w:val="24"/>
              </w:rPr>
            </w:pPr>
            <w:r>
              <w:rPr>
                <w:rFonts w:ascii="Arial" w:hAnsi="Arial" w:cs="Arial"/>
                <w:sz w:val="24"/>
                <w:szCs w:val="24"/>
              </w:rPr>
              <w:t>必需/期望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URS-051</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每个工艺组件的进水/出水口均要有取样阀（二级反渗透后应为卫生级隔膜取样阀），要防污染、无死水。</w:t>
            </w:r>
          </w:p>
        </w:tc>
        <w:tc>
          <w:tcPr>
            <w:tcW w:w="1270"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URS-051-01</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饮用水进水取样</w:t>
            </w:r>
            <w:r>
              <w:rPr>
                <w:rFonts w:hint="eastAsia" w:ascii="Arial" w:hAnsi="Arial" w:cs="Arial"/>
                <w:sz w:val="24"/>
                <w:szCs w:val="24"/>
              </w:rPr>
              <w:t>口</w:t>
            </w:r>
            <w:r>
              <w:rPr>
                <w:rFonts w:ascii="Arial" w:hAnsi="Arial" w:cs="Arial"/>
                <w:sz w:val="24"/>
                <w:szCs w:val="24"/>
              </w:rPr>
              <w:t>。</w:t>
            </w:r>
          </w:p>
        </w:tc>
        <w:tc>
          <w:tcPr>
            <w:tcW w:w="1270"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URS-051-02</w:t>
            </w:r>
          </w:p>
        </w:tc>
        <w:tc>
          <w:tcPr>
            <w:tcW w:w="6672" w:type="dxa"/>
            <w:shd w:val="clear" w:color="auto" w:fill="auto"/>
            <w:vAlign w:val="center"/>
          </w:tcPr>
          <w:p>
            <w:pPr>
              <w:spacing w:line="360" w:lineRule="auto"/>
              <w:rPr>
                <w:rFonts w:ascii="Arial" w:hAnsi="Arial" w:cs="Arial"/>
                <w:sz w:val="24"/>
                <w:szCs w:val="24"/>
              </w:rPr>
            </w:pPr>
            <w:r>
              <w:rPr>
                <w:rFonts w:hint="eastAsia" w:ascii="Arial" w:hAnsi="Arial" w:cs="Arial"/>
                <w:sz w:val="24"/>
                <w:szCs w:val="24"/>
              </w:rPr>
              <w:t>砂滤器</w:t>
            </w:r>
            <w:r>
              <w:rPr>
                <w:rFonts w:ascii="Arial" w:hAnsi="Arial" w:cs="Arial"/>
                <w:sz w:val="24"/>
                <w:szCs w:val="24"/>
              </w:rPr>
              <w:t>过滤器出水取样口。</w:t>
            </w:r>
          </w:p>
        </w:tc>
        <w:tc>
          <w:tcPr>
            <w:tcW w:w="1270"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URS-051-03</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活性炭过滤器出水取样口。</w:t>
            </w:r>
          </w:p>
        </w:tc>
        <w:tc>
          <w:tcPr>
            <w:tcW w:w="1270"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URS-051-04</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软化器过滤器出水取样口。</w:t>
            </w:r>
          </w:p>
        </w:tc>
        <w:tc>
          <w:tcPr>
            <w:tcW w:w="1270"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URS-051-05</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一级RO出水取样口。</w:t>
            </w:r>
          </w:p>
        </w:tc>
        <w:tc>
          <w:tcPr>
            <w:tcW w:w="1270"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URS-051-06</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二级RO出水取样口。</w:t>
            </w:r>
          </w:p>
        </w:tc>
        <w:tc>
          <w:tcPr>
            <w:tcW w:w="1270"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URS-051-07</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纯化水罐底部取样口。</w:t>
            </w:r>
          </w:p>
        </w:tc>
        <w:tc>
          <w:tcPr>
            <w:tcW w:w="1270"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URS-051-08</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分配系统总送水取样口。</w:t>
            </w:r>
          </w:p>
        </w:tc>
        <w:tc>
          <w:tcPr>
            <w:tcW w:w="1270"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URS-051-09</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分配系统总回水取样口。</w:t>
            </w:r>
          </w:p>
        </w:tc>
        <w:tc>
          <w:tcPr>
            <w:tcW w:w="1270"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URS-051-10</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车间各用水点取样口（见纯化水用水点布局图）。</w:t>
            </w:r>
          </w:p>
        </w:tc>
        <w:tc>
          <w:tcPr>
            <w:tcW w:w="1270"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25" w:type="dxa"/>
            <w:shd w:val="clear" w:color="auto" w:fill="auto"/>
            <w:vAlign w:val="center"/>
          </w:tcPr>
          <w:p>
            <w:pPr>
              <w:spacing w:line="360" w:lineRule="auto"/>
              <w:jc w:val="center"/>
              <w:rPr>
                <w:rFonts w:ascii="Arial" w:hAnsi="Arial" w:cs="Arial"/>
                <w:sz w:val="24"/>
                <w:szCs w:val="24"/>
                <w:highlight w:val="none"/>
              </w:rPr>
            </w:pPr>
            <w:r>
              <w:rPr>
                <w:rFonts w:ascii="Arial" w:hAnsi="Arial" w:cs="Arial"/>
                <w:sz w:val="24"/>
                <w:szCs w:val="24"/>
                <w:highlight w:val="none"/>
              </w:rPr>
              <w:t>URS-051-11</w:t>
            </w:r>
          </w:p>
        </w:tc>
        <w:tc>
          <w:tcPr>
            <w:tcW w:w="6672" w:type="dxa"/>
            <w:shd w:val="clear" w:color="auto" w:fill="auto"/>
            <w:vAlign w:val="center"/>
          </w:tcPr>
          <w:p>
            <w:pPr>
              <w:spacing w:line="360" w:lineRule="auto"/>
              <w:rPr>
                <w:rFonts w:ascii="Arial" w:hAnsi="Arial" w:cs="Arial"/>
                <w:sz w:val="24"/>
                <w:szCs w:val="24"/>
                <w:highlight w:val="none"/>
              </w:rPr>
            </w:pPr>
            <w:r>
              <w:rPr>
                <w:rFonts w:ascii="Arial" w:hAnsi="Arial" w:cs="Arial"/>
                <w:sz w:val="24"/>
                <w:szCs w:val="24"/>
                <w:highlight w:val="none"/>
              </w:rPr>
              <w:t>QC实验室用水点取样口（见纯化水用水点布局图）。</w:t>
            </w:r>
          </w:p>
        </w:tc>
        <w:tc>
          <w:tcPr>
            <w:tcW w:w="1270" w:type="dxa"/>
            <w:shd w:val="clear" w:color="auto" w:fill="auto"/>
            <w:vAlign w:val="center"/>
          </w:tcPr>
          <w:p>
            <w:pPr>
              <w:spacing w:line="360" w:lineRule="auto"/>
              <w:jc w:val="center"/>
              <w:rPr>
                <w:rFonts w:ascii="Arial" w:hAnsi="Arial" w:cs="Arial"/>
                <w:sz w:val="24"/>
                <w:szCs w:val="24"/>
                <w:highlight w:val="none"/>
              </w:rPr>
            </w:pPr>
            <w:r>
              <w:rPr>
                <w:rFonts w:ascii="Arial" w:hAnsi="Arial" w:cs="Arial"/>
                <w:sz w:val="24"/>
                <w:szCs w:val="24"/>
                <w:highlight w:val="none"/>
              </w:rPr>
              <w:t>必须</w:t>
            </w:r>
          </w:p>
        </w:tc>
      </w:tr>
    </w:tbl>
    <w:p>
      <w:pPr>
        <w:pStyle w:val="2"/>
        <w:numPr>
          <w:ilvl w:val="0"/>
          <w:numId w:val="0"/>
        </w:numPr>
        <w:tabs>
          <w:tab w:val="clear" w:pos="432"/>
        </w:tabs>
        <w:ind w:left="-420" w:leftChars="-200" w:right="-420" w:rightChars="-200"/>
        <w:rPr>
          <w:rFonts w:ascii="Arial" w:hAnsi="Arial" w:cs="Arial"/>
          <w:sz w:val="24"/>
          <w:szCs w:val="24"/>
        </w:rPr>
      </w:pPr>
      <w:bookmarkStart w:id="23" w:name="_Toc25"/>
      <w:r>
        <w:rPr>
          <w:rFonts w:ascii="Arial" w:hAnsi="Arial" w:cs="Arial"/>
          <w:sz w:val="24"/>
          <w:szCs w:val="24"/>
        </w:rPr>
        <w:t xml:space="preserve">7.9 </w:t>
      </w:r>
      <w:r>
        <w:fldChar w:fldCharType="begin"/>
      </w:r>
      <w:r>
        <w:instrText xml:space="preserve"> HYPERLINK "http://dict.youdao.com/w/instruments%20and%20apparatus/" \l "keyfrom=E2Ctranslation" </w:instrText>
      </w:r>
      <w:r>
        <w:fldChar w:fldCharType="separate"/>
      </w:r>
      <w:r>
        <w:rPr>
          <w:rFonts w:ascii="Arial" w:hAnsi="Arial" w:cs="Arial"/>
          <w:sz w:val="24"/>
          <w:szCs w:val="24"/>
        </w:rPr>
        <w:t>instruments and apparatus</w:t>
      </w:r>
      <w:r>
        <w:rPr>
          <w:rFonts w:ascii="Arial" w:hAnsi="Arial" w:cs="Arial"/>
          <w:sz w:val="24"/>
          <w:szCs w:val="24"/>
        </w:rPr>
        <w:fldChar w:fldCharType="end"/>
      </w:r>
      <w:r>
        <w:rPr>
          <w:rFonts w:ascii="Arial" w:hAnsi="Arial" w:cs="Arial"/>
          <w:sz w:val="24"/>
          <w:szCs w:val="24"/>
        </w:rPr>
        <w:t xml:space="preserve"> requirement仪表、仪器要求</w:t>
      </w:r>
      <w:bookmarkEnd w:id="23"/>
    </w:p>
    <w:tbl>
      <w:tblPr>
        <w:tblStyle w:val="17"/>
        <w:tblW w:w="95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6672"/>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1625" w:type="dxa"/>
            <w:shd w:val="clear" w:color="auto" w:fill="E6E6E6"/>
            <w:vAlign w:val="center"/>
          </w:tcPr>
          <w:p>
            <w:pPr>
              <w:jc w:val="center"/>
              <w:rPr>
                <w:rFonts w:ascii="Arial" w:hAnsi="Arial" w:cs="Arial"/>
                <w:sz w:val="24"/>
                <w:szCs w:val="24"/>
              </w:rPr>
            </w:pPr>
            <w:r>
              <w:rPr>
                <w:rFonts w:ascii="Arial" w:hAnsi="Arial" w:cs="Arial"/>
                <w:sz w:val="24"/>
                <w:szCs w:val="24"/>
              </w:rPr>
              <w:t>URS序号</w:t>
            </w:r>
          </w:p>
        </w:tc>
        <w:tc>
          <w:tcPr>
            <w:tcW w:w="6672" w:type="dxa"/>
            <w:shd w:val="clear" w:color="auto" w:fill="E6E6E6"/>
            <w:vAlign w:val="center"/>
          </w:tcPr>
          <w:p>
            <w:pPr>
              <w:jc w:val="center"/>
              <w:rPr>
                <w:rFonts w:ascii="Arial" w:hAnsi="Arial" w:cs="Arial"/>
                <w:sz w:val="24"/>
                <w:szCs w:val="24"/>
              </w:rPr>
            </w:pPr>
            <w:r>
              <w:rPr>
                <w:rFonts w:ascii="Arial" w:hAnsi="Arial" w:cs="Arial"/>
                <w:sz w:val="24"/>
                <w:szCs w:val="24"/>
              </w:rPr>
              <w:t>URS描述</w:t>
            </w:r>
          </w:p>
        </w:tc>
        <w:tc>
          <w:tcPr>
            <w:tcW w:w="1253" w:type="dxa"/>
            <w:shd w:val="clear" w:color="auto" w:fill="E6E6E6"/>
            <w:vAlign w:val="center"/>
          </w:tcPr>
          <w:p>
            <w:pPr>
              <w:jc w:val="center"/>
              <w:rPr>
                <w:rFonts w:ascii="Arial" w:hAnsi="Arial" w:cs="Arial"/>
                <w:sz w:val="24"/>
                <w:szCs w:val="24"/>
              </w:rPr>
            </w:pPr>
            <w:r>
              <w:rPr>
                <w:rFonts w:ascii="Arial" w:hAnsi="Arial" w:cs="Arial"/>
                <w:sz w:val="24"/>
                <w:szCs w:val="24"/>
              </w:rPr>
              <w:t>必需/期望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URS-052</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所有仪器、仪表、阀门以及配件均应有明确的标号、合格证等信息。所有仪器、仪表必须经过校验，并提供校验证书。</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URS-053</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需至少配置如下液位计：</w:t>
            </w:r>
          </w:p>
          <w:p>
            <w:pPr>
              <w:spacing w:line="360" w:lineRule="auto"/>
              <w:rPr>
                <w:rFonts w:ascii="Arial" w:hAnsi="Arial" w:cs="Arial"/>
                <w:sz w:val="24"/>
                <w:szCs w:val="24"/>
              </w:rPr>
            </w:pPr>
            <w:r>
              <w:rPr>
                <w:rFonts w:ascii="Arial" w:hAnsi="Arial" w:cs="Arial"/>
                <w:sz w:val="24"/>
                <w:szCs w:val="24"/>
              </w:rPr>
              <w:t>原水罐液位计、一级淡水罐液位计、纯化水储罐液位计。</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URS-054</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需至少配置如下流量计：</w:t>
            </w:r>
          </w:p>
          <w:p>
            <w:pPr>
              <w:spacing w:line="360" w:lineRule="auto"/>
              <w:rPr>
                <w:rFonts w:ascii="Arial" w:hAnsi="Arial" w:cs="Arial"/>
                <w:sz w:val="24"/>
                <w:szCs w:val="24"/>
              </w:rPr>
            </w:pPr>
            <w:r>
              <w:rPr>
                <w:rFonts w:ascii="Arial" w:hAnsi="Arial" w:cs="Arial"/>
                <w:sz w:val="24"/>
                <w:szCs w:val="24"/>
              </w:rPr>
              <w:t>制备系统：原水流量计、多介质过滤器流量计、活性炭过滤器流量计、一级淡水流量计、一级浓水流量计、二级淡水流量计、二级浓水流量计、EDI淡水流量计、EDI浓水流量计。</w:t>
            </w:r>
          </w:p>
          <w:p>
            <w:pPr>
              <w:spacing w:line="360" w:lineRule="auto"/>
              <w:rPr>
                <w:rFonts w:hint="eastAsia" w:ascii="Arial" w:hAnsi="Arial" w:cs="Arial" w:eastAsiaTheme="minorEastAsia"/>
                <w:sz w:val="24"/>
                <w:szCs w:val="24"/>
                <w:lang w:val="en-US" w:eastAsia="zh-CN"/>
              </w:rPr>
            </w:pPr>
            <w:r>
              <w:rPr>
                <w:rFonts w:ascii="Arial" w:hAnsi="Arial" w:cs="Arial"/>
                <w:sz w:val="24"/>
                <w:szCs w:val="24"/>
              </w:rPr>
              <w:t>分配系统：回水流量计、</w:t>
            </w:r>
            <w:r>
              <w:rPr>
                <w:rFonts w:ascii="Arial" w:hAnsi="Arial" w:cs="Arial"/>
                <w:color w:val="auto"/>
                <w:sz w:val="24"/>
                <w:szCs w:val="24"/>
              </w:rPr>
              <w:t>进水流量计</w:t>
            </w:r>
            <w:r>
              <w:rPr>
                <w:rFonts w:hint="eastAsia" w:ascii="Arial" w:hAnsi="Arial" w:cs="Arial"/>
                <w:color w:val="auto"/>
                <w:sz w:val="24"/>
                <w:szCs w:val="24"/>
                <w:lang w:val="en-US" w:eastAsia="zh-CN"/>
              </w:rPr>
              <w:t>.</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URS-055</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需至少配置如下压力表：</w:t>
            </w:r>
          </w:p>
          <w:p>
            <w:pPr>
              <w:spacing w:line="360" w:lineRule="auto"/>
              <w:rPr>
                <w:rFonts w:ascii="Arial" w:hAnsi="Arial" w:cs="Arial"/>
                <w:sz w:val="24"/>
                <w:szCs w:val="24"/>
              </w:rPr>
            </w:pPr>
            <w:r>
              <w:rPr>
                <w:rFonts w:ascii="Arial" w:hAnsi="Arial" w:cs="Arial"/>
                <w:sz w:val="24"/>
                <w:szCs w:val="24"/>
              </w:rPr>
              <w:t>制备系统：多介质过滤器进/出水压力表、活性炭过滤器进/出水压力表、保安过滤器进/出水压力表、一级RO膜进水压力表、一级浓水压力表、二级RO膜进水压力表、二级浓水压力表、EDI淡水进水压力表、EDI浓水进水压力表、EDI出水压力表。</w:t>
            </w:r>
          </w:p>
          <w:p>
            <w:pPr>
              <w:spacing w:line="360" w:lineRule="auto"/>
              <w:rPr>
                <w:rFonts w:ascii="Arial" w:hAnsi="Arial" w:cs="Arial"/>
                <w:sz w:val="24"/>
                <w:szCs w:val="24"/>
              </w:rPr>
            </w:pPr>
            <w:r>
              <w:rPr>
                <w:rFonts w:ascii="Arial" w:hAnsi="Arial" w:cs="Arial"/>
                <w:sz w:val="24"/>
                <w:szCs w:val="24"/>
              </w:rPr>
              <w:t>分配系统</w:t>
            </w:r>
            <w:r>
              <w:rPr>
                <w:rFonts w:ascii="Arial" w:hAnsi="Arial" w:cs="Arial"/>
                <w:color w:val="auto"/>
                <w:sz w:val="24"/>
                <w:szCs w:val="24"/>
              </w:rPr>
              <w:t>：回水压力表、进水压力表。</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URS-056</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需至少配置如下温度计：</w:t>
            </w:r>
          </w:p>
          <w:p>
            <w:pPr>
              <w:spacing w:line="360" w:lineRule="auto"/>
              <w:rPr>
                <w:rFonts w:ascii="Arial" w:hAnsi="Arial" w:cs="Arial"/>
                <w:sz w:val="24"/>
                <w:szCs w:val="24"/>
              </w:rPr>
            </w:pPr>
            <w:r>
              <w:rPr>
                <w:rFonts w:ascii="Arial" w:hAnsi="Arial" w:cs="Arial"/>
                <w:sz w:val="24"/>
                <w:szCs w:val="24"/>
              </w:rPr>
              <w:t>制备系统：原水温度计、预处理单元消毒回水温度计、反渗透单元清洗消毒回水温度计、EDI单元清洗消毒回水温度计。</w:t>
            </w:r>
          </w:p>
          <w:p>
            <w:pPr>
              <w:spacing w:line="360" w:lineRule="auto"/>
              <w:rPr>
                <w:rFonts w:ascii="Arial" w:hAnsi="Arial" w:cs="Arial"/>
                <w:sz w:val="24"/>
                <w:szCs w:val="24"/>
              </w:rPr>
            </w:pPr>
            <w:r>
              <w:rPr>
                <w:rFonts w:ascii="Arial" w:hAnsi="Arial" w:cs="Arial"/>
                <w:sz w:val="24"/>
                <w:szCs w:val="24"/>
              </w:rPr>
              <w:t>分配系统：输水单元消毒回水温度计。</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URS-057</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需至少配置如下电导率：</w:t>
            </w:r>
          </w:p>
          <w:p>
            <w:pPr>
              <w:spacing w:line="360" w:lineRule="auto"/>
              <w:rPr>
                <w:rFonts w:ascii="Arial" w:hAnsi="Arial" w:cs="Arial"/>
                <w:sz w:val="24"/>
                <w:szCs w:val="24"/>
              </w:rPr>
            </w:pPr>
            <w:r>
              <w:rPr>
                <w:rFonts w:ascii="Arial" w:hAnsi="Arial" w:cs="Arial"/>
                <w:sz w:val="24"/>
                <w:szCs w:val="24"/>
              </w:rPr>
              <w:t>制备系统：一级淡水电导率仪、二级淡水电导率仪、EDI出水电导率仪。</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URS-059</w:t>
            </w:r>
          </w:p>
        </w:tc>
        <w:tc>
          <w:tcPr>
            <w:tcW w:w="6672" w:type="dxa"/>
            <w:shd w:val="clear" w:color="auto" w:fill="auto"/>
            <w:vAlign w:val="center"/>
          </w:tcPr>
          <w:p>
            <w:pPr>
              <w:spacing w:line="360" w:lineRule="auto"/>
              <w:rPr>
                <w:rFonts w:ascii="Arial" w:hAnsi="Arial" w:cs="Arial"/>
                <w:color w:val="auto"/>
                <w:sz w:val="24"/>
                <w:szCs w:val="24"/>
              </w:rPr>
            </w:pPr>
            <w:r>
              <w:rPr>
                <w:rFonts w:ascii="Arial" w:hAnsi="Arial" w:cs="Arial"/>
                <w:color w:val="auto"/>
                <w:sz w:val="24"/>
                <w:szCs w:val="24"/>
              </w:rPr>
              <w:t>PLC：要求厂家为</w:t>
            </w:r>
            <w:r>
              <w:rPr>
                <w:rFonts w:hint="eastAsia" w:ascii="Arial" w:hAnsi="Arial" w:cs="Arial"/>
                <w:color w:val="auto"/>
                <w:sz w:val="24"/>
                <w:szCs w:val="24"/>
              </w:rPr>
              <w:t>国内知名品牌。</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URS-060</w:t>
            </w:r>
          </w:p>
        </w:tc>
        <w:tc>
          <w:tcPr>
            <w:tcW w:w="6672" w:type="dxa"/>
            <w:shd w:val="clear" w:color="auto" w:fill="auto"/>
            <w:vAlign w:val="center"/>
          </w:tcPr>
          <w:p>
            <w:pPr>
              <w:spacing w:line="360" w:lineRule="auto"/>
              <w:rPr>
                <w:rFonts w:ascii="Arial" w:hAnsi="Arial" w:cs="Arial"/>
                <w:color w:val="auto"/>
                <w:sz w:val="24"/>
                <w:szCs w:val="24"/>
              </w:rPr>
            </w:pPr>
            <w:r>
              <w:rPr>
                <w:rFonts w:ascii="Arial" w:hAnsi="Arial" w:cs="Arial"/>
                <w:color w:val="auto"/>
                <w:sz w:val="24"/>
                <w:szCs w:val="24"/>
              </w:rPr>
              <w:t>EDI：要求</w:t>
            </w:r>
            <w:r>
              <w:rPr>
                <w:rFonts w:hint="eastAsia" w:ascii="Arial" w:hAnsi="Arial" w:cs="Arial"/>
                <w:color w:val="auto"/>
                <w:sz w:val="24"/>
                <w:szCs w:val="24"/>
              </w:rPr>
              <w:t>知名</w:t>
            </w:r>
            <w:r>
              <w:rPr>
                <w:rFonts w:ascii="Arial" w:hAnsi="Arial" w:cs="Arial"/>
                <w:color w:val="auto"/>
                <w:sz w:val="24"/>
                <w:szCs w:val="24"/>
              </w:rPr>
              <w:t>品牌</w:t>
            </w:r>
            <w:r>
              <w:rPr>
                <w:rFonts w:hint="eastAsia" w:ascii="Arial" w:hAnsi="Arial" w:cs="Arial"/>
                <w:color w:val="auto"/>
                <w:sz w:val="24"/>
                <w:szCs w:val="24"/>
              </w:rPr>
              <w:t>。</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URS-061</w:t>
            </w:r>
          </w:p>
        </w:tc>
        <w:tc>
          <w:tcPr>
            <w:tcW w:w="6672" w:type="dxa"/>
            <w:shd w:val="clear" w:color="auto" w:fill="auto"/>
            <w:vAlign w:val="center"/>
          </w:tcPr>
          <w:p>
            <w:pPr>
              <w:spacing w:line="360" w:lineRule="auto"/>
              <w:rPr>
                <w:rFonts w:ascii="Arial" w:hAnsi="Arial" w:cs="Arial"/>
                <w:color w:val="auto"/>
                <w:sz w:val="24"/>
                <w:szCs w:val="24"/>
              </w:rPr>
            </w:pPr>
            <w:r>
              <w:rPr>
                <w:rFonts w:ascii="Arial" w:hAnsi="Arial" w:cs="Arial"/>
                <w:color w:val="auto"/>
                <w:sz w:val="24"/>
                <w:szCs w:val="24"/>
              </w:rPr>
              <w:t>RO膜：要求</w:t>
            </w:r>
            <w:r>
              <w:rPr>
                <w:rFonts w:hint="eastAsia" w:ascii="Arial" w:hAnsi="Arial" w:cs="Arial"/>
                <w:color w:val="auto"/>
                <w:sz w:val="24"/>
                <w:szCs w:val="24"/>
              </w:rPr>
              <w:t>知名</w:t>
            </w:r>
            <w:r>
              <w:rPr>
                <w:rFonts w:ascii="Arial" w:hAnsi="Arial" w:cs="Arial"/>
                <w:color w:val="auto"/>
                <w:sz w:val="24"/>
                <w:szCs w:val="24"/>
              </w:rPr>
              <w:t>品牌</w:t>
            </w:r>
            <w:r>
              <w:rPr>
                <w:rFonts w:hint="eastAsia" w:ascii="Arial" w:hAnsi="Arial" w:cs="Arial"/>
                <w:color w:val="auto"/>
                <w:sz w:val="24"/>
                <w:szCs w:val="24"/>
              </w:rPr>
              <w:t>。</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URS-062</w:t>
            </w:r>
          </w:p>
        </w:tc>
        <w:tc>
          <w:tcPr>
            <w:tcW w:w="6672" w:type="dxa"/>
            <w:shd w:val="clear" w:color="auto" w:fill="auto"/>
            <w:vAlign w:val="center"/>
          </w:tcPr>
          <w:p>
            <w:pPr>
              <w:spacing w:line="360" w:lineRule="auto"/>
              <w:rPr>
                <w:rFonts w:ascii="Arial" w:hAnsi="Arial" w:cs="Arial"/>
                <w:color w:val="auto"/>
                <w:sz w:val="24"/>
                <w:szCs w:val="24"/>
              </w:rPr>
            </w:pPr>
            <w:r>
              <w:rPr>
                <w:rFonts w:ascii="Arial" w:hAnsi="Arial" w:cs="Arial"/>
                <w:color w:val="auto"/>
                <w:sz w:val="24"/>
                <w:szCs w:val="24"/>
              </w:rPr>
              <w:t>隔膜阀：要求</w:t>
            </w:r>
            <w:r>
              <w:rPr>
                <w:rFonts w:hint="eastAsia" w:ascii="Arial" w:hAnsi="Arial" w:cs="Arial"/>
                <w:color w:val="auto"/>
                <w:sz w:val="24"/>
                <w:szCs w:val="24"/>
              </w:rPr>
              <w:t>国内知名</w:t>
            </w:r>
            <w:r>
              <w:rPr>
                <w:rFonts w:ascii="Arial" w:hAnsi="Arial" w:cs="Arial"/>
                <w:color w:val="auto"/>
                <w:sz w:val="24"/>
                <w:szCs w:val="24"/>
              </w:rPr>
              <w:t>品牌</w:t>
            </w:r>
            <w:r>
              <w:rPr>
                <w:rFonts w:hint="eastAsia" w:ascii="Arial" w:hAnsi="Arial" w:cs="Arial"/>
                <w:color w:val="auto"/>
                <w:sz w:val="24"/>
                <w:szCs w:val="24"/>
              </w:rPr>
              <w:t>。</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URS-063</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RO泵、纯化水泵：要求选择知名品牌。</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URS-064</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列管换热器：要求选择知名品牌。</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URS-065</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纯化水管道及管件：要求选择知名品牌。</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URS-066</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流量计、电导率仪、压力传感及其他在线监测仪表：要求选择知名品牌，同业主方确认。</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bl>
    <w:p>
      <w:pPr>
        <w:pStyle w:val="2"/>
        <w:numPr>
          <w:ilvl w:val="0"/>
          <w:numId w:val="0"/>
        </w:numPr>
        <w:tabs>
          <w:tab w:val="clear" w:pos="432"/>
        </w:tabs>
        <w:ind w:left="-420" w:leftChars="-200" w:right="-420" w:rightChars="-200"/>
        <w:rPr>
          <w:rFonts w:ascii="Arial" w:hAnsi="Arial" w:cs="Arial"/>
          <w:sz w:val="24"/>
          <w:szCs w:val="24"/>
        </w:rPr>
      </w:pPr>
      <w:bookmarkStart w:id="24" w:name="_Toc28949"/>
      <w:r>
        <w:rPr>
          <w:rFonts w:ascii="Arial" w:hAnsi="Arial" w:cs="Arial"/>
          <w:sz w:val="24"/>
          <w:szCs w:val="24"/>
        </w:rPr>
        <w:t xml:space="preserve">7.10 </w:t>
      </w:r>
      <w:r>
        <w:rPr>
          <w:rFonts w:ascii="Arial" w:hAnsi="Arial" w:eastAsia="宋体" w:cs="Arial"/>
          <w:caps w:val="0"/>
          <w:color w:val="434343"/>
          <w:sz w:val="16"/>
          <w:szCs w:val="16"/>
          <w:shd w:val="clear" w:color="auto" w:fill="FCFCFE"/>
        </w:rPr>
        <w:t> </w:t>
      </w:r>
      <w:r>
        <w:rPr>
          <w:rFonts w:ascii="Arial" w:hAnsi="Arial" w:cs="Arial"/>
          <w:sz w:val="24"/>
          <w:szCs w:val="24"/>
        </w:rPr>
        <w:t>Auto-Control System</w:t>
      </w:r>
      <w:r>
        <w:rPr>
          <w:rFonts w:ascii="Arial" w:hAnsi="Arial" w:eastAsia="宋体" w:cs="Arial"/>
          <w:caps w:val="0"/>
          <w:color w:val="434343"/>
          <w:sz w:val="16"/>
          <w:szCs w:val="16"/>
          <w:shd w:val="clear" w:color="auto" w:fill="FCFCFE"/>
        </w:rPr>
        <w:t xml:space="preserve"> </w:t>
      </w:r>
      <w:r>
        <w:rPr>
          <w:rFonts w:ascii="Arial" w:hAnsi="Arial" w:cs="Arial"/>
          <w:sz w:val="24"/>
          <w:szCs w:val="24"/>
        </w:rPr>
        <w:t>requirement自控系统要求</w:t>
      </w:r>
      <w:bookmarkEnd w:id="24"/>
    </w:p>
    <w:tbl>
      <w:tblPr>
        <w:tblStyle w:val="17"/>
        <w:tblW w:w="95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6672"/>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1625" w:type="dxa"/>
            <w:shd w:val="clear" w:color="auto" w:fill="E6E6E6"/>
            <w:vAlign w:val="center"/>
          </w:tcPr>
          <w:p>
            <w:pPr>
              <w:jc w:val="center"/>
              <w:rPr>
                <w:rFonts w:ascii="Arial" w:hAnsi="Arial" w:cs="Arial"/>
                <w:sz w:val="24"/>
                <w:szCs w:val="24"/>
              </w:rPr>
            </w:pPr>
            <w:r>
              <w:rPr>
                <w:rFonts w:ascii="Arial" w:hAnsi="Arial" w:cs="Arial"/>
                <w:sz w:val="24"/>
                <w:szCs w:val="24"/>
              </w:rPr>
              <w:t>URS序号</w:t>
            </w:r>
          </w:p>
        </w:tc>
        <w:tc>
          <w:tcPr>
            <w:tcW w:w="6672" w:type="dxa"/>
            <w:shd w:val="clear" w:color="auto" w:fill="E6E6E6"/>
            <w:vAlign w:val="center"/>
          </w:tcPr>
          <w:p>
            <w:pPr>
              <w:jc w:val="center"/>
              <w:rPr>
                <w:rFonts w:ascii="Arial" w:hAnsi="Arial" w:cs="Arial"/>
                <w:sz w:val="24"/>
                <w:szCs w:val="24"/>
              </w:rPr>
            </w:pPr>
            <w:r>
              <w:rPr>
                <w:rFonts w:ascii="Arial" w:hAnsi="Arial" w:cs="Arial"/>
                <w:sz w:val="24"/>
                <w:szCs w:val="24"/>
              </w:rPr>
              <w:t>URS描述</w:t>
            </w:r>
          </w:p>
        </w:tc>
        <w:tc>
          <w:tcPr>
            <w:tcW w:w="1253" w:type="dxa"/>
            <w:shd w:val="clear" w:color="auto" w:fill="E6E6E6"/>
            <w:vAlign w:val="center"/>
          </w:tcPr>
          <w:p>
            <w:pPr>
              <w:jc w:val="center"/>
              <w:rPr>
                <w:rFonts w:ascii="Arial" w:hAnsi="Arial" w:cs="Arial"/>
                <w:sz w:val="24"/>
                <w:szCs w:val="24"/>
              </w:rPr>
            </w:pPr>
            <w:r>
              <w:rPr>
                <w:rFonts w:ascii="Arial" w:hAnsi="Arial" w:cs="Arial"/>
                <w:sz w:val="24"/>
                <w:szCs w:val="24"/>
              </w:rPr>
              <w:t>必需/期望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URS-067</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自控系统需符合国家相关规定要求。</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URS-068</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制备系统和分配系统均应配置HMI（人机界面），实时显示流量、电导率、电阻率、温度、流速等参数。能够清晰明了显示整个工艺流程和故障以及URS规定的控制参数。操作系统应采用中文界面，信号通讯稳定可靠，系统数据单位为国际单位。</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URS-069</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配备独立操作的控制柜，PLC和液晶显示触摸屏，及电气开关和电气元件都集中在控制柜内，电源开关与电控柜门连锁保护，能防尘、防水、散热快且便于安装。</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URS-070</w:t>
            </w:r>
          </w:p>
        </w:tc>
        <w:tc>
          <w:tcPr>
            <w:tcW w:w="6672" w:type="dxa"/>
            <w:shd w:val="clear" w:color="auto" w:fill="auto"/>
            <w:vAlign w:val="center"/>
          </w:tcPr>
          <w:p>
            <w:pPr>
              <w:spacing w:line="360" w:lineRule="auto"/>
              <w:rPr>
                <w:rFonts w:ascii="Arial" w:hAnsi="Arial" w:cs="Arial"/>
                <w:sz w:val="24"/>
                <w:szCs w:val="24"/>
              </w:rPr>
            </w:pPr>
            <w:r>
              <w:rPr>
                <w:rFonts w:ascii="Arial" w:hAnsi="Arial" w:cs="Arial"/>
                <w:color w:val="auto"/>
                <w:sz w:val="24"/>
                <w:szCs w:val="24"/>
              </w:rPr>
              <w:t>运行过程工艺参数需在线监测，关键参数数据可在线观看，</w:t>
            </w:r>
            <w:r>
              <w:rPr>
                <w:rFonts w:hint="eastAsia" w:ascii="Arial" w:hAnsi="Arial" w:cs="Arial"/>
                <w:color w:val="auto"/>
                <w:sz w:val="24"/>
                <w:szCs w:val="24"/>
              </w:rPr>
              <w:t>数据在线保存</w:t>
            </w:r>
            <w:r>
              <w:rPr>
                <w:rFonts w:ascii="Arial" w:hAnsi="Arial" w:cs="Arial"/>
                <w:color w:val="auto"/>
                <w:sz w:val="24"/>
                <w:szCs w:val="24"/>
              </w:rPr>
              <w:t>，并可采用触摸屏存储卡储存。巴氏消</w:t>
            </w:r>
            <w:r>
              <w:rPr>
                <w:rFonts w:ascii="Arial" w:hAnsi="Arial" w:cs="Arial"/>
                <w:sz w:val="24"/>
                <w:szCs w:val="24"/>
              </w:rPr>
              <w:t>毒温度需可在线打印。有断电记忆功能，断电时所有运行数据能被保存记忆不被丢失。</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URS-071</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系统设备采用PLC控制，可实现系统的全自动和半自动（手动）操作控制、监控。</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URS-072</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整套装置应遵循一个程序运行，即使无用水需求，纯化水制备系统也应保持运行。</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URS-073</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供货时，提供PLC和HMI的专用软件备份。</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URS-074</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反渗透系统及EDI组件应实现组件的顺洗、制水、水箱满、药洗、高压泵的高低压保护、过热保护等工艺过程的全自动控制。</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URS-075</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能对各工序进行自动控制和报警联锁（声光报警功能），主要有：温度报警、压力报警、液位报警、电导率报警。</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URS-075-01</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温度报警主要有：换热器进出水温度、超高、低温报警。</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URS-075-02</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压力报警主要有：压缩空气，超低压报警并停机；原水泵前压力，超下限压力报警并停机；软化器进水压力，超高、超低报警并停机；RO泵前压力，超下限压力报警并停机；RO进水压力，超上限压力报警并停机；增压泵前压力，超下限压力报警并停机。</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URS-075-03</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液位报警主要有：原水罐液位，低液位停原水泵及机组；纯化水罐，低液位报警，高液位机组内循环。</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URS-076</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原水罐液位与原水泵联动，通过实现原水泵的启停控制原水罐液位。</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URS-077</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纯化水储罐液位控制与制水机联动，实现自动进水功能，液位低时，应能防止纯化水分配泵空转并有自动停泵功能。</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URS-078</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具有高压水泵自动运行控制和过载保护功能。</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URS-079</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具有产水和循环运行自动调节和切换功能。</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URS-080</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絮凝剂加药泵、阻垢剂加药泵与原水泵联动。</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URS-081</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氢氧化钠加药泵与RO二级泵联动。</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URS-082</w:t>
            </w:r>
          </w:p>
        </w:tc>
        <w:tc>
          <w:tcPr>
            <w:tcW w:w="6672" w:type="dxa"/>
            <w:shd w:val="clear" w:color="auto" w:fill="auto"/>
            <w:vAlign w:val="center"/>
          </w:tcPr>
          <w:p>
            <w:pPr>
              <w:spacing w:line="360" w:lineRule="auto"/>
              <w:rPr>
                <w:rFonts w:ascii="Arial" w:hAnsi="Arial" w:cs="Arial"/>
                <w:color w:val="FF0000"/>
                <w:sz w:val="24"/>
                <w:szCs w:val="24"/>
              </w:rPr>
            </w:pPr>
            <w:r>
              <w:rPr>
                <w:rFonts w:ascii="Arial" w:hAnsi="Arial" w:cs="Arial"/>
                <w:sz w:val="24"/>
                <w:szCs w:val="24"/>
              </w:rPr>
              <w:t>电导率/电阻率报警主要有：RO产水电导率，超上限报警，不合格水回流；EDI出水电阻率，超设定值报警，不合格水回流；</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URS-083</w:t>
            </w:r>
          </w:p>
        </w:tc>
        <w:tc>
          <w:tcPr>
            <w:tcW w:w="6672" w:type="dxa"/>
            <w:shd w:val="clear" w:color="auto" w:fill="auto"/>
            <w:vAlign w:val="center"/>
          </w:tcPr>
          <w:p>
            <w:pPr>
              <w:spacing w:line="360" w:lineRule="auto"/>
              <w:rPr>
                <w:rFonts w:ascii="Arial" w:hAnsi="Arial" w:cs="Arial"/>
                <w:color w:val="FF0000"/>
                <w:sz w:val="24"/>
                <w:szCs w:val="24"/>
              </w:rPr>
            </w:pPr>
            <w:r>
              <w:rPr>
                <w:rFonts w:ascii="Arial" w:hAnsi="Arial" w:cs="Arial"/>
                <w:sz w:val="24"/>
                <w:szCs w:val="24"/>
              </w:rPr>
              <w:t>二级淡水出水电导大于设定值时，两位三通阀应打开排放。二级淡水出水电导率小于设定值时，两位三通阀打开，进入二级淡水罐。</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URS-084</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设定EDI出水电阻率数值，当EDI出水电阻率小于设定值时，进入二级淡水罐，当EDI出水电阻率大于设定值时，进入纯化水罐中。</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URS-085</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纯化水泵与纯化水储罐液位联动，设定回水电导率数值（如</w:t>
            </w:r>
            <w:r>
              <w:rPr>
                <w:rFonts w:ascii="Arial" w:hAnsi="Arial" w:cs="Arial"/>
                <w:color w:val="auto"/>
                <w:sz w:val="24"/>
                <w:szCs w:val="24"/>
              </w:rPr>
              <w:t>1.</w:t>
            </w:r>
            <w:r>
              <w:rPr>
                <w:rFonts w:hint="eastAsia" w:ascii="Arial" w:hAnsi="Arial" w:cs="Arial"/>
                <w:color w:val="auto"/>
                <w:sz w:val="24"/>
                <w:szCs w:val="24"/>
              </w:rPr>
              <w:t>5</w:t>
            </w:r>
            <w:r>
              <w:rPr>
                <w:rFonts w:ascii="Arial" w:hAnsi="Arial" w:cs="Arial"/>
                <w:color w:val="auto"/>
                <w:sz w:val="24"/>
                <w:szCs w:val="24"/>
              </w:rPr>
              <w:t>µs/cm）</w:t>
            </w:r>
            <w:r>
              <w:rPr>
                <w:rFonts w:ascii="Arial" w:hAnsi="Arial" w:cs="Arial"/>
                <w:sz w:val="24"/>
                <w:szCs w:val="24"/>
              </w:rPr>
              <w:t>，当回水电导率大于设定值时，进入二级淡水罐，当回水电导率小于设定值时，回流至纯化水储罐。</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URS-086</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消毒过程自控控制，消毒时间、温度等可在线设定。</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URS-087</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系统需具有技术人员、管理人员</w:t>
            </w:r>
            <w:r>
              <w:rPr>
                <w:rFonts w:hint="eastAsia" w:ascii="Arial" w:hAnsi="Arial" w:cs="Arial"/>
                <w:sz w:val="24"/>
                <w:szCs w:val="24"/>
              </w:rPr>
              <w:t>二</w:t>
            </w:r>
            <w:r>
              <w:rPr>
                <w:rFonts w:ascii="Arial" w:hAnsi="Arial" w:cs="Arial"/>
                <w:sz w:val="24"/>
                <w:szCs w:val="24"/>
              </w:rPr>
              <w:t>级密码保护和执行权限。</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bl>
    <w:p>
      <w:pPr>
        <w:pStyle w:val="2"/>
        <w:numPr>
          <w:ilvl w:val="0"/>
          <w:numId w:val="0"/>
        </w:numPr>
        <w:tabs>
          <w:tab w:val="clear" w:pos="432"/>
        </w:tabs>
        <w:ind w:left="-420" w:leftChars="-200" w:right="-420" w:rightChars="-200"/>
        <w:rPr>
          <w:rFonts w:ascii="Arial" w:hAnsi="Arial" w:cs="Arial"/>
          <w:sz w:val="24"/>
          <w:szCs w:val="24"/>
        </w:rPr>
      </w:pPr>
      <w:bookmarkStart w:id="25" w:name="_Toc19834"/>
      <w:r>
        <w:rPr>
          <w:rFonts w:ascii="Arial" w:hAnsi="Arial" w:cs="Arial"/>
          <w:sz w:val="24"/>
          <w:szCs w:val="24"/>
        </w:rPr>
        <w:t>7.11  cleaning、disinfection requirement清洗、消毒要求</w:t>
      </w:r>
      <w:bookmarkEnd w:id="25"/>
    </w:p>
    <w:tbl>
      <w:tblPr>
        <w:tblStyle w:val="17"/>
        <w:tblW w:w="95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6672"/>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1625" w:type="dxa"/>
            <w:shd w:val="clear" w:color="auto" w:fill="E6E6E6"/>
            <w:vAlign w:val="center"/>
          </w:tcPr>
          <w:p>
            <w:pPr>
              <w:jc w:val="center"/>
              <w:rPr>
                <w:rFonts w:ascii="Arial" w:hAnsi="Arial" w:cs="Arial"/>
                <w:sz w:val="24"/>
                <w:szCs w:val="24"/>
              </w:rPr>
            </w:pPr>
            <w:r>
              <w:rPr>
                <w:rFonts w:ascii="Arial" w:hAnsi="Arial" w:cs="Arial"/>
                <w:sz w:val="24"/>
                <w:szCs w:val="24"/>
              </w:rPr>
              <w:t>URS序号</w:t>
            </w:r>
          </w:p>
        </w:tc>
        <w:tc>
          <w:tcPr>
            <w:tcW w:w="6672" w:type="dxa"/>
            <w:shd w:val="clear" w:color="auto" w:fill="E6E6E6"/>
            <w:vAlign w:val="center"/>
          </w:tcPr>
          <w:p>
            <w:pPr>
              <w:jc w:val="center"/>
              <w:rPr>
                <w:rFonts w:ascii="Arial" w:hAnsi="Arial" w:cs="Arial"/>
                <w:sz w:val="24"/>
                <w:szCs w:val="24"/>
              </w:rPr>
            </w:pPr>
            <w:r>
              <w:rPr>
                <w:rFonts w:ascii="Arial" w:hAnsi="Arial" w:cs="Arial"/>
                <w:sz w:val="24"/>
                <w:szCs w:val="24"/>
              </w:rPr>
              <w:t>URS描述</w:t>
            </w:r>
          </w:p>
        </w:tc>
        <w:tc>
          <w:tcPr>
            <w:tcW w:w="1253" w:type="dxa"/>
            <w:shd w:val="clear" w:color="auto" w:fill="E6E6E6"/>
            <w:vAlign w:val="center"/>
          </w:tcPr>
          <w:p>
            <w:pPr>
              <w:jc w:val="center"/>
              <w:rPr>
                <w:rFonts w:ascii="Arial" w:hAnsi="Arial" w:cs="Arial"/>
                <w:sz w:val="24"/>
                <w:szCs w:val="24"/>
              </w:rPr>
            </w:pPr>
            <w:r>
              <w:rPr>
                <w:rFonts w:ascii="Arial" w:hAnsi="Arial" w:cs="Arial"/>
                <w:sz w:val="24"/>
                <w:szCs w:val="24"/>
              </w:rPr>
              <w:t>必需/期望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URS-088</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多介质过滤器通过原水泵实现反冲洗操作来去除沉积的微粒，同时反向冲洗也可降低过滤器压力，冲洗液采用清洁的原水，以3~10倍设计流速冲洗，反向冲洗后再以操作流方向进行短暂正向冲洗，使介质床复位，反向冲洗和正向冲洗时间可调。</w:t>
            </w:r>
          </w:p>
          <w:p>
            <w:pPr>
              <w:spacing w:line="360" w:lineRule="auto"/>
              <w:rPr>
                <w:rFonts w:ascii="Arial" w:hAnsi="Arial" w:cs="Arial"/>
                <w:sz w:val="24"/>
                <w:szCs w:val="24"/>
              </w:rPr>
            </w:pPr>
            <w:r>
              <w:rPr>
                <w:rFonts w:ascii="Arial" w:hAnsi="Arial" w:cs="Arial"/>
                <w:sz w:val="24"/>
                <w:szCs w:val="24"/>
              </w:rPr>
              <w:t>消毒采用巴氏消毒。</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URS-089</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活性炭过滤器可通过原水泵实现反洗、排污。反冲洗液采用清洁的原水，采用设计流速冲洗，反向冲洗后再以操作流方向进行短暂正向冲洗，使介质床复位，反向冲洗和正向冲洗时间可调。消毒采用巴氏消毒。</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URS-090</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反渗透装置带低压冲洗及清洗装置。当RO膜组件受污染时，需设计清洗装置进行化学药品清洗，以恢复反渗透膜的性能。</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URS-091</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制备与分配系统能实现80℃以上的巴氏消毒，换热器用于对整个系统的巴氏消毒加热功能，升温＜1小时，循环管路系统回水温度＞80℃开始计算连续消毒时间＞60分钟，消毒时间可在线设置。</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bl>
    <w:p>
      <w:pPr>
        <w:pStyle w:val="2"/>
        <w:numPr>
          <w:ilvl w:val="0"/>
          <w:numId w:val="0"/>
        </w:numPr>
        <w:tabs>
          <w:tab w:val="clear" w:pos="432"/>
        </w:tabs>
        <w:ind w:left="-420" w:leftChars="-200" w:right="-420" w:rightChars="-200"/>
        <w:rPr>
          <w:rFonts w:ascii="Arial" w:hAnsi="Arial" w:cs="Arial"/>
          <w:sz w:val="24"/>
          <w:szCs w:val="24"/>
        </w:rPr>
      </w:pPr>
      <w:bookmarkStart w:id="26" w:name="_Toc32050"/>
      <w:r>
        <w:rPr>
          <w:rFonts w:ascii="Arial" w:hAnsi="Arial" w:cs="Arial"/>
          <w:sz w:val="24"/>
          <w:szCs w:val="24"/>
        </w:rPr>
        <w:t xml:space="preserve">7.12  </w:t>
      </w:r>
      <w:r>
        <w:fldChar w:fldCharType="begin"/>
      </w:r>
      <w:r>
        <w:instrText xml:space="preserve"> HYPERLINK "http://dict.youdao.com/w/electric/" \l "keyfrom=E2Ctranslation" </w:instrText>
      </w:r>
      <w:r>
        <w:fldChar w:fldCharType="separate"/>
      </w:r>
      <w:r>
        <w:rPr>
          <w:rFonts w:ascii="Arial" w:hAnsi="Arial" w:cs="Arial"/>
          <w:sz w:val="24"/>
          <w:szCs w:val="24"/>
        </w:rPr>
        <w:t>electric</w:t>
      </w:r>
      <w:r>
        <w:rPr>
          <w:rFonts w:ascii="Arial" w:hAnsi="Arial" w:cs="Arial"/>
          <w:sz w:val="24"/>
          <w:szCs w:val="24"/>
        </w:rPr>
        <w:fldChar w:fldCharType="end"/>
      </w:r>
      <w:r>
        <w:rPr>
          <w:rFonts w:ascii="Arial" w:hAnsi="Arial" w:cs="Arial"/>
          <w:sz w:val="24"/>
          <w:szCs w:val="24"/>
        </w:rPr>
        <w:t xml:space="preserve"> and </w:t>
      </w:r>
      <w:r>
        <w:fldChar w:fldCharType="begin"/>
      </w:r>
      <w:r>
        <w:instrText xml:space="preserve"> HYPERLINK "http://dict.youdao.com/w/utility%20system/" \l "keyfrom=E2Ctranslation" </w:instrText>
      </w:r>
      <w:r>
        <w:fldChar w:fldCharType="separate"/>
      </w:r>
      <w:r>
        <w:rPr>
          <w:rFonts w:ascii="Arial" w:hAnsi="Arial" w:cs="Arial"/>
          <w:sz w:val="24"/>
          <w:szCs w:val="24"/>
        </w:rPr>
        <w:t>utility system</w:t>
      </w:r>
      <w:r>
        <w:rPr>
          <w:rFonts w:ascii="Arial" w:hAnsi="Arial" w:cs="Arial"/>
          <w:sz w:val="24"/>
          <w:szCs w:val="24"/>
        </w:rPr>
        <w:fldChar w:fldCharType="end"/>
      </w:r>
      <w:r>
        <w:rPr>
          <w:rFonts w:ascii="Arial" w:hAnsi="Arial" w:cs="Arial"/>
          <w:sz w:val="24"/>
          <w:szCs w:val="24"/>
        </w:rPr>
        <w:t xml:space="preserve"> requirement电气及共用系统要求</w:t>
      </w:r>
      <w:bookmarkEnd w:id="26"/>
    </w:p>
    <w:tbl>
      <w:tblPr>
        <w:tblStyle w:val="17"/>
        <w:tblW w:w="95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6672"/>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1625" w:type="dxa"/>
            <w:shd w:val="clear" w:color="auto" w:fill="E6E6E6"/>
            <w:vAlign w:val="center"/>
          </w:tcPr>
          <w:p>
            <w:pPr>
              <w:jc w:val="center"/>
              <w:rPr>
                <w:rFonts w:ascii="Arial" w:hAnsi="Arial" w:cs="Arial"/>
                <w:sz w:val="24"/>
                <w:szCs w:val="24"/>
              </w:rPr>
            </w:pPr>
            <w:r>
              <w:rPr>
                <w:rFonts w:ascii="Arial" w:hAnsi="Arial" w:cs="Arial"/>
                <w:sz w:val="24"/>
                <w:szCs w:val="24"/>
              </w:rPr>
              <w:t>URS序号</w:t>
            </w:r>
          </w:p>
        </w:tc>
        <w:tc>
          <w:tcPr>
            <w:tcW w:w="6672" w:type="dxa"/>
            <w:shd w:val="clear" w:color="auto" w:fill="E6E6E6"/>
            <w:vAlign w:val="center"/>
          </w:tcPr>
          <w:p>
            <w:pPr>
              <w:jc w:val="center"/>
              <w:rPr>
                <w:rFonts w:ascii="Arial" w:hAnsi="Arial" w:cs="Arial"/>
                <w:sz w:val="24"/>
                <w:szCs w:val="24"/>
              </w:rPr>
            </w:pPr>
            <w:r>
              <w:rPr>
                <w:rFonts w:ascii="Arial" w:hAnsi="Arial" w:cs="Arial"/>
                <w:sz w:val="24"/>
                <w:szCs w:val="24"/>
              </w:rPr>
              <w:t>URS描述</w:t>
            </w:r>
          </w:p>
        </w:tc>
        <w:tc>
          <w:tcPr>
            <w:tcW w:w="1253" w:type="dxa"/>
            <w:shd w:val="clear" w:color="auto" w:fill="E6E6E6"/>
            <w:vAlign w:val="center"/>
          </w:tcPr>
          <w:p>
            <w:pPr>
              <w:jc w:val="center"/>
              <w:rPr>
                <w:rFonts w:ascii="Arial" w:hAnsi="Arial" w:cs="Arial"/>
                <w:sz w:val="24"/>
                <w:szCs w:val="24"/>
              </w:rPr>
            </w:pPr>
            <w:r>
              <w:rPr>
                <w:rFonts w:ascii="Arial" w:hAnsi="Arial" w:cs="Arial"/>
                <w:sz w:val="24"/>
                <w:szCs w:val="24"/>
              </w:rPr>
              <w:t>必需/期望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URS-092</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供电：</w:t>
            </w:r>
            <w:r>
              <w:rPr>
                <w:rFonts w:ascii="Arial" w:hAnsi="Arial" w:cs="Arial"/>
                <w:color w:val="auto"/>
                <w:sz w:val="24"/>
                <w:szCs w:val="24"/>
              </w:rPr>
              <w:t>3相</w:t>
            </w:r>
            <w:r>
              <w:rPr>
                <w:rFonts w:hint="eastAsia" w:ascii="Arial" w:hAnsi="Arial" w:cs="Arial"/>
                <w:color w:val="auto"/>
                <w:sz w:val="24"/>
                <w:szCs w:val="24"/>
              </w:rPr>
              <w:t>5</w:t>
            </w:r>
            <w:r>
              <w:rPr>
                <w:rFonts w:ascii="Arial" w:hAnsi="Arial" w:cs="Arial"/>
                <w:color w:val="auto"/>
                <w:sz w:val="24"/>
                <w:szCs w:val="24"/>
              </w:rPr>
              <w:t>线制</w:t>
            </w:r>
            <w:r>
              <w:rPr>
                <w:rFonts w:ascii="Arial" w:hAnsi="Arial" w:cs="Arial"/>
                <w:color w:val="FF0000"/>
                <w:sz w:val="24"/>
                <w:szCs w:val="24"/>
              </w:rPr>
              <w:t>，</w:t>
            </w:r>
            <w:r>
              <w:rPr>
                <w:rFonts w:ascii="Arial" w:hAnsi="Arial" w:cs="Arial"/>
                <w:sz w:val="24"/>
                <w:szCs w:val="24"/>
              </w:rPr>
              <w:t>380±10%V，50Hz。</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URS-093</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符合GB/T5226中规定，接地电阻不大于0.</w:t>
            </w:r>
            <w:r>
              <w:rPr>
                <w:rFonts w:hint="eastAsia" w:ascii="Arial" w:hAnsi="Arial" w:cs="Arial"/>
                <w:sz w:val="24"/>
                <w:szCs w:val="24"/>
              </w:rPr>
              <w:t>4</w:t>
            </w:r>
            <w:r>
              <w:rPr>
                <w:rFonts w:ascii="Arial" w:hAnsi="Arial" w:cs="Arial"/>
                <w:sz w:val="24"/>
                <w:szCs w:val="24"/>
              </w:rPr>
              <w:t>Ω，绝缘等级F级。</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URS-094</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压缩空气0.6MPa</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URS-095</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工业蒸汽0.</w:t>
            </w:r>
            <w:r>
              <w:rPr>
                <w:rFonts w:hint="eastAsia" w:ascii="Arial" w:hAnsi="Arial" w:cs="Arial"/>
                <w:sz w:val="24"/>
                <w:szCs w:val="24"/>
              </w:rPr>
              <w:t>5</w:t>
            </w:r>
            <w:r>
              <w:rPr>
                <w:rFonts w:ascii="Arial" w:hAnsi="Arial" w:cs="Arial"/>
                <w:sz w:val="24"/>
                <w:szCs w:val="24"/>
              </w:rPr>
              <w:t>MPa</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bl>
    <w:p>
      <w:pPr>
        <w:pStyle w:val="2"/>
        <w:numPr>
          <w:ilvl w:val="0"/>
          <w:numId w:val="0"/>
        </w:numPr>
        <w:tabs>
          <w:tab w:val="clear" w:pos="432"/>
        </w:tabs>
        <w:ind w:left="-420" w:leftChars="-200" w:right="-420" w:rightChars="-200"/>
        <w:rPr>
          <w:rFonts w:ascii="Arial" w:hAnsi="Arial" w:cs="Arial"/>
          <w:sz w:val="24"/>
          <w:szCs w:val="24"/>
        </w:rPr>
      </w:pPr>
      <w:bookmarkStart w:id="27" w:name="_Toc26240"/>
      <w:r>
        <w:rPr>
          <w:rFonts w:ascii="Arial" w:hAnsi="Arial" w:cs="Arial"/>
          <w:sz w:val="24"/>
          <w:szCs w:val="24"/>
        </w:rPr>
        <w:t>7.13  security control requirements安全控制要求</w:t>
      </w:r>
      <w:bookmarkEnd w:id="27"/>
    </w:p>
    <w:tbl>
      <w:tblPr>
        <w:tblStyle w:val="17"/>
        <w:tblW w:w="95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6672"/>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1625" w:type="dxa"/>
            <w:shd w:val="clear" w:color="auto" w:fill="E6E6E6"/>
            <w:vAlign w:val="center"/>
          </w:tcPr>
          <w:p>
            <w:pPr>
              <w:jc w:val="center"/>
              <w:rPr>
                <w:rFonts w:ascii="Arial" w:hAnsi="Arial" w:cs="Arial"/>
                <w:sz w:val="24"/>
                <w:szCs w:val="24"/>
              </w:rPr>
            </w:pPr>
            <w:r>
              <w:rPr>
                <w:rFonts w:ascii="Arial" w:hAnsi="Arial" w:cs="Arial"/>
                <w:sz w:val="24"/>
                <w:szCs w:val="24"/>
              </w:rPr>
              <w:t>URS序号</w:t>
            </w:r>
          </w:p>
        </w:tc>
        <w:tc>
          <w:tcPr>
            <w:tcW w:w="6672" w:type="dxa"/>
            <w:shd w:val="clear" w:color="auto" w:fill="E6E6E6"/>
            <w:vAlign w:val="center"/>
          </w:tcPr>
          <w:p>
            <w:pPr>
              <w:jc w:val="center"/>
              <w:rPr>
                <w:rFonts w:ascii="Arial" w:hAnsi="Arial" w:cs="Arial"/>
                <w:sz w:val="24"/>
                <w:szCs w:val="24"/>
              </w:rPr>
            </w:pPr>
            <w:r>
              <w:rPr>
                <w:rFonts w:ascii="Arial" w:hAnsi="Arial" w:cs="Arial"/>
                <w:sz w:val="24"/>
                <w:szCs w:val="24"/>
              </w:rPr>
              <w:t>URS描述</w:t>
            </w:r>
          </w:p>
        </w:tc>
        <w:tc>
          <w:tcPr>
            <w:tcW w:w="1253" w:type="dxa"/>
            <w:shd w:val="clear" w:color="auto" w:fill="E6E6E6"/>
            <w:vAlign w:val="center"/>
          </w:tcPr>
          <w:p>
            <w:pPr>
              <w:jc w:val="center"/>
              <w:rPr>
                <w:rFonts w:ascii="Arial" w:hAnsi="Arial" w:cs="Arial"/>
                <w:sz w:val="24"/>
                <w:szCs w:val="24"/>
              </w:rPr>
            </w:pPr>
            <w:r>
              <w:rPr>
                <w:rFonts w:ascii="Arial" w:hAnsi="Arial" w:cs="Arial"/>
                <w:sz w:val="24"/>
                <w:szCs w:val="24"/>
              </w:rPr>
              <w:t>必需/期望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URS-096</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电器系统的安全性能应符合相应的国家标准。</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URS-097</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控制柜上应有紧急停机按钮，且可以让操作者在正常的操作位置触摸到，当按下停机按钮时，设备应能够立即停机，当复位该键时，设备应进入待机状态。</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URS-098</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电源线路及压缩空气管路应隐藏于机座内。</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URS-099</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断电后重新开启必须人工操作，当动力重新供应时设备不能是自动运行。</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URS-101</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设备应具有接地线。</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URS-102</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设备使用、操作、维修等方面的结构设计制造满足相关设备安全设计规范。</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URS-103</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需配有故障检测和声光报警功能。</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URS-104</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所有热表面应有警报标签。</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URS-105</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设备部位任何不能有锋利的边缘和尖角。</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bl>
    <w:p>
      <w:pPr>
        <w:pStyle w:val="2"/>
        <w:numPr>
          <w:ilvl w:val="0"/>
          <w:numId w:val="0"/>
        </w:numPr>
        <w:tabs>
          <w:tab w:val="clear" w:pos="432"/>
        </w:tabs>
        <w:ind w:left="-420" w:leftChars="-200" w:right="-420" w:rightChars="-200"/>
        <w:rPr>
          <w:rFonts w:ascii="Arial" w:hAnsi="Arial" w:cs="Arial"/>
          <w:sz w:val="24"/>
          <w:szCs w:val="24"/>
        </w:rPr>
      </w:pPr>
      <w:bookmarkStart w:id="28" w:name="_Toc11167"/>
      <w:r>
        <w:rPr>
          <w:rFonts w:ascii="Arial" w:hAnsi="Arial" w:cs="Arial"/>
          <w:sz w:val="24"/>
          <w:szCs w:val="24"/>
        </w:rPr>
        <w:t>7.14  documents AND data资料文件</w:t>
      </w:r>
      <w:bookmarkEnd w:id="28"/>
    </w:p>
    <w:p>
      <w:pPr>
        <w:pStyle w:val="2"/>
        <w:numPr>
          <w:ilvl w:val="0"/>
          <w:numId w:val="0"/>
        </w:numPr>
        <w:tabs>
          <w:tab w:val="clear" w:pos="432"/>
        </w:tabs>
        <w:ind w:left="-420" w:leftChars="-200" w:right="-420" w:rightChars="-200"/>
        <w:rPr>
          <w:rFonts w:ascii="Arial" w:hAnsi="Arial" w:cs="Arial"/>
          <w:sz w:val="24"/>
          <w:szCs w:val="24"/>
        </w:rPr>
      </w:pPr>
      <w:bookmarkStart w:id="29" w:name="_Toc23002"/>
      <w:r>
        <w:rPr>
          <w:rFonts w:ascii="Arial" w:hAnsi="Arial" w:cs="Arial"/>
          <w:sz w:val="24"/>
          <w:szCs w:val="24"/>
        </w:rPr>
        <w:t>7.14.1 data</w:t>
      </w:r>
      <w:r>
        <w:rPr>
          <w:rFonts w:ascii="Arial" w:hAnsi="Arial" w:eastAsia="宋体" w:cs="Arial"/>
          <w:b w:val="0"/>
          <w:caps w:val="0"/>
          <w:color w:val="434343"/>
          <w:sz w:val="16"/>
          <w:szCs w:val="16"/>
          <w:shd w:val="clear" w:color="auto" w:fill="FCFCFE"/>
        </w:rPr>
        <w:t> </w:t>
      </w:r>
      <w:r>
        <w:rPr>
          <w:rFonts w:ascii="Arial" w:hAnsi="Arial" w:cs="Arial"/>
          <w:sz w:val="24"/>
          <w:szCs w:val="24"/>
        </w:rPr>
        <w:t>requirements资料要求</w:t>
      </w:r>
      <w:bookmarkEnd w:id="29"/>
    </w:p>
    <w:tbl>
      <w:tblPr>
        <w:tblStyle w:val="17"/>
        <w:tblW w:w="95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6672"/>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1625" w:type="dxa"/>
            <w:shd w:val="clear" w:color="auto" w:fill="E6E6E6"/>
            <w:vAlign w:val="center"/>
          </w:tcPr>
          <w:p>
            <w:pPr>
              <w:jc w:val="center"/>
              <w:rPr>
                <w:rFonts w:ascii="Arial" w:hAnsi="Arial" w:cs="Arial"/>
                <w:sz w:val="24"/>
                <w:szCs w:val="24"/>
              </w:rPr>
            </w:pPr>
            <w:r>
              <w:rPr>
                <w:rFonts w:ascii="Arial" w:hAnsi="Arial" w:cs="Arial"/>
                <w:sz w:val="24"/>
                <w:szCs w:val="24"/>
              </w:rPr>
              <w:t>URS序号</w:t>
            </w:r>
          </w:p>
        </w:tc>
        <w:tc>
          <w:tcPr>
            <w:tcW w:w="6672" w:type="dxa"/>
            <w:shd w:val="clear" w:color="auto" w:fill="E6E6E6"/>
            <w:vAlign w:val="center"/>
          </w:tcPr>
          <w:p>
            <w:pPr>
              <w:jc w:val="center"/>
              <w:rPr>
                <w:rFonts w:ascii="Arial" w:hAnsi="Arial" w:cs="Arial"/>
                <w:sz w:val="24"/>
                <w:szCs w:val="24"/>
              </w:rPr>
            </w:pPr>
            <w:r>
              <w:rPr>
                <w:rFonts w:ascii="Arial" w:hAnsi="Arial" w:cs="Arial"/>
                <w:sz w:val="24"/>
                <w:szCs w:val="24"/>
              </w:rPr>
              <w:t>URS描述</w:t>
            </w:r>
          </w:p>
        </w:tc>
        <w:tc>
          <w:tcPr>
            <w:tcW w:w="1253" w:type="dxa"/>
            <w:shd w:val="clear" w:color="auto" w:fill="E6E6E6"/>
            <w:vAlign w:val="center"/>
          </w:tcPr>
          <w:p>
            <w:pPr>
              <w:jc w:val="center"/>
              <w:rPr>
                <w:rFonts w:ascii="Arial" w:hAnsi="Arial" w:cs="Arial"/>
                <w:sz w:val="24"/>
                <w:szCs w:val="24"/>
              </w:rPr>
            </w:pPr>
            <w:r>
              <w:rPr>
                <w:rFonts w:ascii="Arial" w:hAnsi="Arial" w:cs="Arial"/>
                <w:sz w:val="24"/>
                <w:szCs w:val="24"/>
              </w:rPr>
              <w:t>必需/期望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URS-106</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提供文件清单。</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URS-107</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供应商资质及质量保证资料。</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URS-108</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提供各部件列表。</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URS-109</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提供装箱单。</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URS-110</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各硬件/软件设计规范</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URS-111</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设备安装指南。</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URS-112</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设备操作说明书。</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URS-113</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设备保养手册。</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URS-114</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设备故障排除说明书。</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URS-115</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电气元件清单。</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URS-116</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两年备件、备品、消耗品清单。</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URS-117</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电气、仪表组件规格表。</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URS-118</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管道规格表。</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URS-119</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技术和功能详细说明。</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URS-120</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设备润滑图表、润滑油型号及使用说明</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bl>
    <w:p>
      <w:pPr>
        <w:pStyle w:val="2"/>
        <w:numPr>
          <w:ilvl w:val="0"/>
          <w:numId w:val="0"/>
        </w:numPr>
        <w:tabs>
          <w:tab w:val="clear" w:pos="432"/>
        </w:tabs>
        <w:ind w:left="-420" w:leftChars="-200" w:right="-420" w:rightChars="-200"/>
        <w:rPr>
          <w:rFonts w:ascii="Arial" w:hAnsi="Arial" w:cs="Arial"/>
          <w:sz w:val="24"/>
          <w:szCs w:val="24"/>
        </w:rPr>
      </w:pPr>
      <w:bookmarkStart w:id="30" w:name="_Toc5205"/>
      <w:r>
        <w:rPr>
          <w:rFonts w:ascii="Arial" w:hAnsi="Arial" w:cs="Arial"/>
          <w:sz w:val="24"/>
          <w:szCs w:val="24"/>
        </w:rPr>
        <w:t>7.14.2 Drawing requirements图纸要求</w:t>
      </w:r>
      <w:bookmarkEnd w:id="30"/>
    </w:p>
    <w:tbl>
      <w:tblPr>
        <w:tblStyle w:val="17"/>
        <w:tblW w:w="95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6672"/>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1625" w:type="dxa"/>
            <w:shd w:val="clear" w:color="auto" w:fill="E6E6E6"/>
            <w:vAlign w:val="center"/>
          </w:tcPr>
          <w:p>
            <w:pPr>
              <w:jc w:val="center"/>
              <w:rPr>
                <w:rFonts w:ascii="Arial" w:hAnsi="Arial" w:cs="Arial"/>
                <w:sz w:val="24"/>
                <w:szCs w:val="24"/>
              </w:rPr>
            </w:pPr>
            <w:r>
              <w:rPr>
                <w:rFonts w:ascii="Arial" w:hAnsi="Arial" w:cs="Arial"/>
                <w:sz w:val="24"/>
                <w:szCs w:val="24"/>
              </w:rPr>
              <w:t>URS序号</w:t>
            </w:r>
          </w:p>
        </w:tc>
        <w:tc>
          <w:tcPr>
            <w:tcW w:w="6672" w:type="dxa"/>
            <w:shd w:val="clear" w:color="auto" w:fill="E6E6E6"/>
            <w:vAlign w:val="center"/>
          </w:tcPr>
          <w:p>
            <w:pPr>
              <w:jc w:val="center"/>
              <w:rPr>
                <w:rFonts w:ascii="Arial" w:hAnsi="Arial" w:cs="Arial"/>
                <w:sz w:val="24"/>
                <w:szCs w:val="24"/>
              </w:rPr>
            </w:pPr>
            <w:r>
              <w:rPr>
                <w:rFonts w:ascii="Arial" w:hAnsi="Arial" w:cs="Arial"/>
                <w:sz w:val="24"/>
                <w:szCs w:val="24"/>
              </w:rPr>
              <w:t>URS描述</w:t>
            </w:r>
          </w:p>
        </w:tc>
        <w:tc>
          <w:tcPr>
            <w:tcW w:w="1253" w:type="dxa"/>
            <w:shd w:val="clear" w:color="auto" w:fill="E6E6E6"/>
            <w:vAlign w:val="center"/>
          </w:tcPr>
          <w:p>
            <w:pPr>
              <w:jc w:val="center"/>
              <w:rPr>
                <w:rFonts w:ascii="Arial" w:hAnsi="Arial" w:cs="Arial"/>
                <w:sz w:val="24"/>
                <w:szCs w:val="24"/>
              </w:rPr>
            </w:pPr>
            <w:r>
              <w:rPr>
                <w:rFonts w:ascii="Arial" w:hAnsi="Arial" w:cs="Arial"/>
                <w:sz w:val="24"/>
                <w:szCs w:val="24"/>
              </w:rPr>
              <w:t>必需/期望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URS-121</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平面布置图。</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URS-122</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设备装配图及部件型录。</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URS-123</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设备示意图、机器构造图、详图（平面图和主视图）注明所有必须的尺寸和共用设施位置及要求。</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URS-124</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设备、管路、电气等安装详图。</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URS-125</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P&amp;ID图纸、工艺流程图。</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URS-126</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仪表工艺流程图</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URS-127</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管道施工设计图、竣工图，纯化水制备和分配系统布局图。</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URS-128</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管道布局图。</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URS-129</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取水点布局图。</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URS-130</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电气线路图。</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URS-131</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气动控制图。</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URS-132</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控制面板设计详图。</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URS-133</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设备支架图纸。</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URS-134</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带焊接编号的轴测图。</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URS-135</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设备外部系统接口图（包括管线、电器位置和接口要求）。</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bl>
    <w:p>
      <w:pPr>
        <w:pStyle w:val="2"/>
        <w:numPr>
          <w:ilvl w:val="0"/>
          <w:numId w:val="0"/>
        </w:numPr>
        <w:tabs>
          <w:tab w:val="clear" w:pos="432"/>
        </w:tabs>
        <w:ind w:left="-420" w:leftChars="-200" w:right="-420" w:rightChars="-200"/>
        <w:rPr>
          <w:rFonts w:ascii="Arial" w:hAnsi="Arial" w:cs="Arial"/>
          <w:sz w:val="24"/>
          <w:szCs w:val="24"/>
        </w:rPr>
      </w:pPr>
      <w:bookmarkStart w:id="31" w:name="_Toc7056"/>
      <w:r>
        <w:rPr>
          <w:rFonts w:ascii="Arial" w:hAnsi="Arial" w:cs="Arial"/>
          <w:sz w:val="24"/>
          <w:szCs w:val="24"/>
        </w:rPr>
        <w:t>7.14.2  evidence documents证明文件</w:t>
      </w:r>
      <w:bookmarkEnd w:id="31"/>
    </w:p>
    <w:tbl>
      <w:tblPr>
        <w:tblStyle w:val="17"/>
        <w:tblW w:w="95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6672"/>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1625" w:type="dxa"/>
            <w:shd w:val="clear" w:color="auto" w:fill="E6E6E6"/>
            <w:vAlign w:val="center"/>
          </w:tcPr>
          <w:p>
            <w:pPr>
              <w:jc w:val="center"/>
              <w:rPr>
                <w:rFonts w:ascii="Arial" w:hAnsi="Arial" w:cs="Arial"/>
                <w:sz w:val="24"/>
                <w:szCs w:val="24"/>
              </w:rPr>
            </w:pPr>
            <w:r>
              <w:rPr>
                <w:rFonts w:ascii="Arial" w:hAnsi="Arial" w:cs="Arial"/>
                <w:sz w:val="24"/>
                <w:szCs w:val="24"/>
              </w:rPr>
              <w:t>URS序号</w:t>
            </w:r>
          </w:p>
        </w:tc>
        <w:tc>
          <w:tcPr>
            <w:tcW w:w="6672" w:type="dxa"/>
            <w:shd w:val="clear" w:color="auto" w:fill="E6E6E6"/>
            <w:vAlign w:val="center"/>
          </w:tcPr>
          <w:p>
            <w:pPr>
              <w:jc w:val="center"/>
              <w:rPr>
                <w:rFonts w:ascii="Arial" w:hAnsi="Arial" w:cs="Arial"/>
                <w:sz w:val="24"/>
                <w:szCs w:val="24"/>
              </w:rPr>
            </w:pPr>
            <w:r>
              <w:rPr>
                <w:rFonts w:ascii="Arial" w:hAnsi="Arial" w:cs="Arial"/>
                <w:sz w:val="24"/>
                <w:szCs w:val="24"/>
              </w:rPr>
              <w:t>URS描述</w:t>
            </w:r>
          </w:p>
        </w:tc>
        <w:tc>
          <w:tcPr>
            <w:tcW w:w="1253" w:type="dxa"/>
            <w:shd w:val="clear" w:color="auto" w:fill="E6E6E6"/>
            <w:vAlign w:val="center"/>
          </w:tcPr>
          <w:p>
            <w:pPr>
              <w:jc w:val="center"/>
              <w:rPr>
                <w:rFonts w:ascii="Arial" w:hAnsi="Arial" w:cs="Arial"/>
                <w:sz w:val="24"/>
                <w:szCs w:val="24"/>
              </w:rPr>
            </w:pPr>
            <w:r>
              <w:rPr>
                <w:rFonts w:ascii="Arial" w:hAnsi="Arial" w:cs="Arial"/>
                <w:sz w:val="24"/>
                <w:szCs w:val="24"/>
              </w:rPr>
              <w:t>必需/期望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URS-136</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设备各部件材质证明和合格证。</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URS-137</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设备相关部件厂商资质及证明性文件。</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URS-138</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计量器具需有需有国家技术监督局检定合格证。</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URS-140</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设备原产地证明文件。</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URS-141</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焊工证（焊机及仪表在校验有效期内，并提供证书）</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bl>
    <w:p>
      <w:pPr>
        <w:pStyle w:val="2"/>
        <w:numPr>
          <w:ilvl w:val="0"/>
          <w:numId w:val="0"/>
        </w:numPr>
        <w:tabs>
          <w:tab w:val="clear" w:pos="432"/>
        </w:tabs>
        <w:ind w:left="-420" w:leftChars="-200" w:right="-420" w:rightChars="-200"/>
        <w:rPr>
          <w:rFonts w:ascii="Arial" w:hAnsi="Arial" w:cs="Arial"/>
          <w:sz w:val="24"/>
          <w:szCs w:val="24"/>
        </w:rPr>
      </w:pPr>
      <w:bookmarkStart w:id="32" w:name="_Toc3913"/>
      <w:r>
        <w:rPr>
          <w:rFonts w:ascii="Arial" w:hAnsi="Arial" w:cs="Arial"/>
          <w:sz w:val="24"/>
          <w:szCs w:val="24"/>
        </w:rPr>
        <w:t xml:space="preserve">7.14.3 </w:t>
      </w:r>
      <w:r>
        <w:rPr>
          <w:rFonts w:ascii="Arial" w:hAnsi="Arial" w:eastAsia="宋体" w:cs="Arial"/>
          <w:b w:val="0"/>
          <w:caps w:val="0"/>
          <w:color w:val="434343"/>
          <w:sz w:val="16"/>
          <w:szCs w:val="16"/>
          <w:shd w:val="clear" w:color="auto" w:fill="FCFCFE"/>
        </w:rPr>
        <w:t> </w:t>
      </w:r>
      <w:r>
        <w:rPr>
          <w:rFonts w:ascii="Arial" w:hAnsi="Arial" w:cs="Arial"/>
          <w:sz w:val="24"/>
          <w:szCs w:val="24"/>
        </w:rPr>
        <w:t>record FILES记录文件</w:t>
      </w:r>
      <w:bookmarkEnd w:id="32"/>
    </w:p>
    <w:tbl>
      <w:tblPr>
        <w:tblStyle w:val="17"/>
        <w:tblW w:w="95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6672"/>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1625" w:type="dxa"/>
            <w:shd w:val="clear" w:color="auto" w:fill="E6E6E6"/>
            <w:vAlign w:val="center"/>
          </w:tcPr>
          <w:p>
            <w:pPr>
              <w:jc w:val="center"/>
              <w:rPr>
                <w:rFonts w:ascii="Arial" w:hAnsi="Arial" w:cs="Arial"/>
                <w:sz w:val="24"/>
                <w:szCs w:val="24"/>
              </w:rPr>
            </w:pPr>
            <w:r>
              <w:rPr>
                <w:rFonts w:ascii="Arial" w:hAnsi="Arial" w:cs="Arial"/>
                <w:sz w:val="24"/>
                <w:szCs w:val="24"/>
              </w:rPr>
              <w:t>URS序号</w:t>
            </w:r>
          </w:p>
        </w:tc>
        <w:tc>
          <w:tcPr>
            <w:tcW w:w="6672" w:type="dxa"/>
            <w:shd w:val="clear" w:color="auto" w:fill="E6E6E6"/>
            <w:vAlign w:val="center"/>
          </w:tcPr>
          <w:p>
            <w:pPr>
              <w:jc w:val="center"/>
              <w:rPr>
                <w:rFonts w:ascii="Arial" w:hAnsi="Arial" w:cs="Arial"/>
                <w:sz w:val="24"/>
                <w:szCs w:val="24"/>
              </w:rPr>
            </w:pPr>
            <w:r>
              <w:rPr>
                <w:rFonts w:ascii="Arial" w:hAnsi="Arial" w:cs="Arial"/>
                <w:sz w:val="24"/>
                <w:szCs w:val="24"/>
              </w:rPr>
              <w:t>URS描述</w:t>
            </w:r>
          </w:p>
        </w:tc>
        <w:tc>
          <w:tcPr>
            <w:tcW w:w="1253" w:type="dxa"/>
            <w:shd w:val="clear" w:color="auto" w:fill="E6E6E6"/>
            <w:vAlign w:val="center"/>
          </w:tcPr>
          <w:p>
            <w:pPr>
              <w:jc w:val="center"/>
              <w:rPr>
                <w:rFonts w:ascii="Arial" w:hAnsi="Arial" w:cs="Arial"/>
                <w:sz w:val="24"/>
                <w:szCs w:val="24"/>
              </w:rPr>
            </w:pPr>
            <w:r>
              <w:rPr>
                <w:rFonts w:ascii="Arial" w:hAnsi="Arial" w:cs="Arial"/>
                <w:sz w:val="24"/>
                <w:szCs w:val="24"/>
              </w:rPr>
              <w:t>必需/期望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URS-142</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每个焊口的施工记录。</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URS-143</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焊接操作记录。</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URS-144</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焊缝检测记录。</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URS-145</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内窥镜检查记录和X探伤检查记录。</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URS-146</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抛光操作记录及检测记录。</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URS-147</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压力测试记录。</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URS-148</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钝化、清洁记录</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bl>
    <w:p>
      <w:pPr>
        <w:pStyle w:val="2"/>
        <w:numPr>
          <w:ilvl w:val="0"/>
          <w:numId w:val="0"/>
        </w:numPr>
        <w:tabs>
          <w:tab w:val="clear" w:pos="432"/>
        </w:tabs>
        <w:ind w:left="-420" w:leftChars="-200" w:right="-420" w:rightChars="-200"/>
        <w:rPr>
          <w:rFonts w:ascii="Arial" w:hAnsi="Arial" w:cs="Arial"/>
          <w:sz w:val="24"/>
          <w:szCs w:val="24"/>
        </w:rPr>
      </w:pPr>
      <w:bookmarkStart w:id="33" w:name="_Toc20368"/>
      <w:r>
        <w:rPr>
          <w:rFonts w:ascii="Arial" w:hAnsi="Arial" w:cs="Arial"/>
          <w:sz w:val="24"/>
          <w:szCs w:val="24"/>
        </w:rPr>
        <w:t>7.14.4 Verify and Validate验证和确认</w:t>
      </w:r>
      <w:bookmarkEnd w:id="33"/>
    </w:p>
    <w:tbl>
      <w:tblPr>
        <w:tblStyle w:val="17"/>
        <w:tblW w:w="95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6672"/>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1625" w:type="dxa"/>
            <w:shd w:val="clear" w:color="auto" w:fill="E6E6E6"/>
            <w:vAlign w:val="center"/>
          </w:tcPr>
          <w:p>
            <w:pPr>
              <w:jc w:val="center"/>
              <w:rPr>
                <w:rFonts w:ascii="Arial" w:hAnsi="Arial" w:cs="Arial"/>
                <w:sz w:val="24"/>
                <w:szCs w:val="24"/>
              </w:rPr>
            </w:pPr>
            <w:r>
              <w:rPr>
                <w:rFonts w:ascii="Arial" w:hAnsi="Arial" w:cs="Arial"/>
                <w:sz w:val="24"/>
                <w:szCs w:val="24"/>
              </w:rPr>
              <w:t>URS序号</w:t>
            </w:r>
          </w:p>
        </w:tc>
        <w:tc>
          <w:tcPr>
            <w:tcW w:w="6672" w:type="dxa"/>
            <w:shd w:val="clear" w:color="auto" w:fill="E6E6E6"/>
            <w:vAlign w:val="center"/>
          </w:tcPr>
          <w:p>
            <w:pPr>
              <w:jc w:val="center"/>
              <w:rPr>
                <w:rFonts w:ascii="Arial" w:hAnsi="Arial" w:cs="Arial"/>
                <w:sz w:val="24"/>
                <w:szCs w:val="24"/>
              </w:rPr>
            </w:pPr>
            <w:r>
              <w:rPr>
                <w:rFonts w:ascii="Arial" w:hAnsi="Arial" w:cs="Arial"/>
                <w:sz w:val="24"/>
                <w:szCs w:val="24"/>
              </w:rPr>
              <w:t>URS描述</w:t>
            </w:r>
          </w:p>
        </w:tc>
        <w:tc>
          <w:tcPr>
            <w:tcW w:w="1253" w:type="dxa"/>
            <w:shd w:val="clear" w:color="auto" w:fill="E6E6E6"/>
            <w:vAlign w:val="center"/>
          </w:tcPr>
          <w:p>
            <w:pPr>
              <w:jc w:val="center"/>
              <w:rPr>
                <w:rFonts w:ascii="Arial" w:hAnsi="Arial" w:cs="Arial"/>
                <w:sz w:val="24"/>
                <w:szCs w:val="24"/>
              </w:rPr>
            </w:pPr>
            <w:r>
              <w:rPr>
                <w:rFonts w:ascii="Arial" w:hAnsi="Arial" w:cs="Arial"/>
                <w:sz w:val="24"/>
                <w:szCs w:val="24"/>
              </w:rPr>
              <w:t>必需/期望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URS-149</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协助进行PQ方案和报告。</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URS-150</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洁净管道酸洗钝化方案和报告。</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URS-151</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洁净管道酸水压试验方案和报告。</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URS-152</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洁净管道倾斜度确认报告。</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URS-153</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死角检查试验方案和报告。</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URS-154</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空气除菌过滤器完整性确认</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URS-155</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内窥镜检查、X探伤方案和报告。</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URS-156</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FAT方案和报告。</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URS-157</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SAT方案和报告。</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URS-158</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DQ方案和报告。</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URS-159</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IQ方案和报告。</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URS-160</w:t>
            </w:r>
          </w:p>
        </w:tc>
        <w:tc>
          <w:tcPr>
            <w:tcW w:w="6672" w:type="dxa"/>
            <w:shd w:val="clear" w:color="auto" w:fill="auto"/>
            <w:vAlign w:val="center"/>
          </w:tcPr>
          <w:p>
            <w:pPr>
              <w:spacing w:line="360" w:lineRule="auto"/>
              <w:rPr>
                <w:rFonts w:ascii="Arial" w:hAnsi="Arial" w:cs="Arial"/>
                <w:sz w:val="24"/>
                <w:szCs w:val="24"/>
              </w:rPr>
            </w:pPr>
            <w:r>
              <w:rPr>
                <w:rFonts w:ascii="Arial" w:hAnsi="Arial" w:cs="Arial"/>
                <w:sz w:val="24"/>
                <w:szCs w:val="24"/>
              </w:rPr>
              <w:t>OQ方案和报告。</w:t>
            </w:r>
          </w:p>
        </w:tc>
        <w:tc>
          <w:tcPr>
            <w:tcW w:w="125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bl>
    <w:p>
      <w:pPr>
        <w:pStyle w:val="2"/>
        <w:numPr>
          <w:ilvl w:val="0"/>
          <w:numId w:val="0"/>
        </w:numPr>
        <w:tabs>
          <w:tab w:val="clear" w:pos="432"/>
        </w:tabs>
        <w:ind w:left="-420" w:leftChars="-200" w:right="-420" w:rightChars="-200"/>
        <w:rPr>
          <w:rFonts w:ascii="Arial" w:hAnsi="Arial" w:cs="Arial"/>
          <w:sz w:val="24"/>
          <w:szCs w:val="24"/>
        </w:rPr>
      </w:pPr>
      <w:bookmarkStart w:id="34" w:name="_Toc21847"/>
      <w:r>
        <w:rPr>
          <w:rFonts w:ascii="Arial" w:hAnsi="Arial" w:cs="Arial"/>
          <w:sz w:val="24"/>
          <w:szCs w:val="24"/>
        </w:rPr>
        <w:t>7.15 Supplier responsibilitIES供应商职责</w:t>
      </w:r>
      <w:bookmarkEnd w:id="34"/>
    </w:p>
    <w:tbl>
      <w:tblPr>
        <w:tblStyle w:val="17"/>
        <w:tblW w:w="95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8"/>
        <w:gridCol w:w="6665"/>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1628" w:type="dxa"/>
            <w:shd w:val="clear" w:color="auto" w:fill="E6E6E6"/>
            <w:vAlign w:val="center"/>
          </w:tcPr>
          <w:p>
            <w:pPr>
              <w:jc w:val="center"/>
              <w:rPr>
                <w:rFonts w:ascii="Arial" w:hAnsi="Arial" w:cs="Arial"/>
                <w:sz w:val="24"/>
                <w:szCs w:val="24"/>
              </w:rPr>
            </w:pPr>
            <w:r>
              <w:rPr>
                <w:rFonts w:ascii="Arial" w:hAnsi="Arial" w:cs="Arial"/>
                <w:sz w:val="24"/>
                <w:szCs w:val="24"/>
              </w:rPr>
              <w:t>URS序号</w:t>
            </w:r>
          </w:p>
        </w:tc>
        <w:tc>
          <w:tcPr>
            <w:tcW w:w="6665" w:type="dxa"/>
            <w:shd w:val="clear" w:color="auto" w:fill="E6E6E6"/>
            <w:vAlign w:val="center"/>
          </w:tcPr>
          <w:p>
            <w:pPr>
              <w:jc w:val="center"/>
              <w:rPr>
                <w:rFonts w:ascii="Arial" w:hAnsi="Arial" w:cs="Arial"/>
                <w:sz w:val="24"/>
                <w:szCs w:val="24"/>
              </w:rPr>
            </w:pPr>
            <w:r>
              <w:rPr>
                <w:rFonts w:ascii="Arial" w:hAnsi="Arial" w:cs="Arial"/>
                <w:sz w:val="24"/>
                <w:szCs w:val="24"/>
              </w:rPr>
              <w:t>URS描述</w:t>
            </w:r>
          </w:p>
        </w:tc>
        <w:tc>
          <w:tcPr>
            <w:tcW w:w="1257" w:type="dxa"/>
            <w:shd w:val="clear" w:color="auto" w:fill="E6E6E6"/>
            <w:vAlign w:val="center"/>
          </w:tcPr>
          <w:p>
            <w:pPr>
              <w:jc w:val="center"/>
              <w:rPr>
                <w:rFonts w:ascii="Arial" w:hAnsi="Arial" w:cs="Arial"/>
                <w:sz w:val="24"/>
                <w:szCs w:val="24"/>
              </w:rPr>
            </w:pPr>
            <w:r>
              <w:rPr>
                <w:rFonts w:ascii="Arial" w:hAnsi="Arial" w:cs="Arial"/>
                <w:sz w:val="24"/>
                <w:szCs w:val="24"/>
              </w:rPr>
              <w:t>必需/期望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8"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URS-161</w:t>
            </w:r>
          </w:p>
        </w:tc>
        <w:tc>
          <w:tcPr>
            <w:tcW w:w="6665" w:type="dxa"/>
            <w:shd w:val="clear" w:color="auto" w:fill="auto"/>
            <w:vAlign w:val="center"/>
          </w:tcPr>
          <w:p>
            <w:pPr>
              <w:spacing w:line="360" w:lineRule="auto"/>
              <w:rPr>
                <w:rFonts w:ascii="Arial" w:hAnsi="Arial" w:cs="Arial"/>
                <w:sz w:val="24"/>
                <w:szCs w:val="24"/>
              </w:rPr>
            </w:pPr>
            <w:r>
              <w:rPr>
                <w:rFonts w:ascii="Arial" w:hAnsi="Arial" w:cs="Arial"/>
                <w:sz w:val="24"/>
                <w:szCs w:val="24"/>
              </w:rPr>
              <w:t>供应商所提供的文件必须与设计、执行的一致。</w:t>
            </w:r>
          </w:p>
        </w:tc>
        <w:tc>
          <w:tcPr>
            <w:tcW w:w="1257"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8"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URS-162</w:t>
            </w:r>
          </w:p>
        </w:tc>
        <w:tc>
          <w:tcPr>
            <w:tcW w:w="6665" w:type="dxa"/>
            <w:shd w:val="clear" w:color="auto" w:fill="auto"/>
            <w:vAlign w:val="center"/>
          </w:tcPr>
          <w:p>
            <w:pPr>
              <w:spacing w:line="360" w:lineRule="auto"/>
              <w:rPr>
                <w:rFonts w:ascii="Arial" w:hAnsi="Arial" w:cs="Arial"/>
                <w:sz w:val="24"/>
                <w:szCs w:val="24"/>
              </w:rPr>
            </w:pPr>
            <w:r>
              <w:rPr>
                <w:rFonts w:ascii="Arial" w:hAnsi="Arial" w:cs="Arial"/>
                <w:sz w:val="24"/>
                <w:szCs w:val="24"/>
              </w:rPr>
              <w:t>必须全力配合用户做好认证相关的（cGMP标准）工作。主要包括：资料文件的提供，设备确认、工艺验证过程中的技术支持。</w:t>
            </w:r>
          </w:p>
        </w:tc>
        <w:tc>
          <w:tcPr>
            <w:tcW w:w="1257"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8"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URS-163</w:t>
            </w:r>
          </w:p>
        </w:tc>
        <w:tc>
          <w:tcPr>
            <w:tcW w:w="6665" w:type="dxa"/>
            <w:shd w:val="clear" w:color="auto" w:fill="auto"/>
            <w:vAlign w:val="center"/>
          </w:tcPr>
          <w:p>
            <w:pPr>
              <w:spacing w:line="360" w:lineRule="auto"/>
              <w:rPr>
                <w:rFonts w:ascii="Arial" w:hAnsi="Arial" w:cs="Arial"/>
                <w:sz w:val="24"/>
                <w:szCs w:val="24"/>
              </w:rPr>
            </w:pPr>
            <w:r>
              <w:rPr>
                <w:rFonts w:ascii="Arial" w:hAnsi="Arial" w:cs="Arial"/>
                <w:sz w:val="24"/>
                <w:szCs w:val="24"/>
              </w:rPr>
              <w:t>供应商免费对用户进行培训，培训内容主要包括整个设备（系统）的工作原理、构架、流程、操作、维护维修、校准和常见故障解决。需培训至用户人员可以独立操作设备，并由双方签名认可。</w:t>
            </w:r>
          </w:p>
        </w:tc>
        <w:tc>
          <w:tcPr>
            <w:tcW w:w="1257"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8"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URS-164</w:t>
            </w:r>
          </w:p>
        </w:tc>
        <w:tc>
          <w:tcPr>
            <w:tcW w:w="6665" w:type="dxa"/>
            <w:shd w:val="clear" w:color="auto" w:fill="auto"/>
            <w:vAlign w:val="center"/>
          </w:tcPr>
          <w:p>
            <w:pPr>
              <w:spacing w:line="360" w:lineRule="auto"/>
              <w:rPr>
                <w:rFonts w:ascii="Arial" w:hAnsi="Arial" w:cs="Arial"/>
                <w:sz w:val="24"/>
                <w:szCs w:val="24"/>
              </w:rPr>
            </w:pPr>
            <w:r>
              <w:rPr>
                <w:rFonts w:ascii="Arial" w:hAnsi="Arial" w:cs="Arial"/>
                <w:sz w:val="24"/>
                <w:szCs w:val="24"/>
              </w:rPr>
              <w:t>供应商应说明共用设施种类、设备型号、尺寸、重量、厂房高度、用电要求等参数。</w:t>
            </w:r>
          </w:p>
        </w:tc>
        <w:tc>
          <w:tcPr>
            <w:tcW w:w="1257"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8"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URS-165</w:t>
            </w:r>
          </w:p>
        </w:tc>
        <w:tc>
          <w:tcPr>
            <w:tcW w:w="6665" w:type="dxa"/>
            <w:shd w:val="clear" w:color="auto" w:fill="auto"/>
            <w:vAlign w:val="center"/>
          </w:tcPr>
          <w:p>
            <w:pPr>
              <w:spacing w:line="360" w:lineRule="auto"/>
              <w:rPr>
                <w:rFonts w:ascii="Arial" w:hAnsi="Arial" w:cs="Arial"/>
                <w:sz w:val="24"/>
                <w:szCs w:val="24"/>
              </w:rPr>
            </w:pPr>
            <w:r>
              <w:rPr>
                <w:rFonts w:ascii="Arial" w:hAnsi="Arial" w:cs="Arial"/>
                <w:sz w:val="24"/>
                <w:szCs w:val="24"/>
              </w:rPr>
              <w:t>供应商在报价中需将所有需要用户提供的辅助设施，如空调、电源、压缩空气等列举清楚，若有列举不明之项目，发生费用由供应商自行承担。</w:t>
            </w:r>
          </w:p>
        </w:tc>
        <w:tc>
          <w:tcPr>
            <w:tcW w:w="1257"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8"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URS-166</w:t>
            </w:r>
          </w:p>
        </w:tc>
        <w:tc>
          <w:tcPr>
            <w:tcW w:w="6665" w:type="dxa"/>
            <w:shd w:val="clear" w:color="auto" w:fill="auto"/>
            <w:vAlign w:val="center"/>
          </w:tcPr>
          <w:p>
            <w:pPr>
              <w:spacing w:line="360" w:lineRule="auto"/>
              <w:rPr>
                <w:rFonts w:ascii="Arial" w:hAnsi="Arial" w:cs="Arial"/>
                <w:sz w:val="24"/>
                <w:szCs w:val="24"/>
              </w:rPr>
            </w:pPr>
            <w:r>
              <w:rPr>
                <w:rFonts w:ascii="Arial" w:hAnsi="Arial" w:cs="Arial"/>
                <w:sz w:val="24"/>
                <w:szCs w:val="24"/>
              </w:rPr>
              <w:t>供应商应负责将设备及材料运送到指定交货地点，并负责将设备卸到指定地方。</w:t>
            </w:r>
          </w:p>
        </w:tc>
        <w:tc>
          <w:tcPr>
            <w:tcW w:w="1257"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8"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URS-167</w:t>
            </w:r>
          </w:p>
        </w:tc>
        <w:tc>
          <w:tcPr>
            <w:tcW w:w="6665" w:type="dxa"/>
            <w:shd w:val="clear" w:color="auto" w:fill="auto"/>
            <w:vAlign w:val="center"/>
          </w:tcPr>
          <w:p>
            <w:pPr>
              <w:spacing w:line="360" w:lineRule="auto"/>
              <w:rPr>
                <w:rFonts w:ascii="Arial" w:hAnsi="Arial" w:cs="Arial"/>
                <w:sz w:val="24"/>
                <w:szCs w:val="24"/>
              </w:rPr>
            </w:pPr>
            <w:r>
              <w:rPr>
                <w:rFonts w:ascii="Arial" w:hAnsi="Arial" w:cs="Arial"/>
                <w:sz w:val="24"/>
                <w:szCs w:val="24"/>
              </w:rPr>
              <w:t>设备应张贴规范的铭牌，铭牌上至少应注明设备名称、型号、生产厂家、产地、出厂日期、重量及其他重要技术参数。</w:t>
            </w:r>
          </w:p>
        </w:tc>
        <w:tc>
          <w:tcPr>
            <w:tcW w:w="1257"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8"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URS-168</w:t>
            </w:r>
          </w:p>
        </w:tc>
        <w:tc>
          <w:tcPr>
            <w:tcW w:w="6665" w:type="dxa"/>
            <w:shd w:val="clear" w:color="auto" w:fill="auto"/>
            <w:vAlign w:val="center"/>
          </w:tcPr>
          <w:p>
            <w:pPr>
              <w:spacing w:line="360" w:lineRule="auto"/>
              <w:rPr>
                <w:rFonts w:ascii="Arial" w:hAnsi="Arial" w:cs="Arial"/>
                <w:sz w:val="24"/>
                <w:szCs w:val="24"/>
              </w:rPr>
            </w:pPr>
            <w:r>
              <w:rPr>
                <w:rFonts w:ascii="Arial" w:hAnsi="Arial" w:cs="Arial"/>
                <w:sz w:val="24"/>
                <w:szCs w:val="24"/>
              </w:rPr>
              <w:t>从设备导出的电缆、空气管等由供应商提供。</w:t>
            </w:r>
          </w:p>
        </w:tc>
        <w:tc>
          <w:tcPr>
            <w:tcW w:w="1257"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8"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URS-169</w:t>
            </w:r>
          </w:p>
        </w:tc>
        <w:tc>
          <w:tcPr>
            <w:tcW w:w="6665" w:type="dxa"/>
            <w:shd w:val="clear" w:color="auto" w:fill="auto"/>
            <w:vAlign w:val="center"/>
          </w:tcPr>
          <w:p>
            <w:pPr>
              <w:spacing w:line="360" w:lineRule="auto"/>
              <w:rPr>
                <w:rFonts w:ascii="Arial" w:hAnsi="Arial" w:cs="Arial"/>
                <w:sz w:val="24"/>
                <w:szCs w:val="24"/>
              </w:rPr>
            </w:pPr>
            <w:r>
              <w:rPr>
                <w:rFonts w:ascii="Arial" w:hAnsi="Arial" w:cs="Arial"/>
                <w:sz w:val="24"/>
                <w:szCs w:val="24"/>
              </w:rPr>
              <w:t>本URS为基本要求，所列技术参数、资料文件需供应商完整提供，若有问题请审核后告知用户，否则合同签订后，各项均列入设备到货验收、工程完工验收之依据。</w:t>
            </w:r>
          </w:p>
        </w:tc>
        <w:tc>
          <w:tcPr>
            <w:tcW w:w="1257"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8"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URS-170</w:t>
            </w:r>
          </w:p>
        </w:tc>
        <w:tc>
          <w:tcPr>
            <w:tcW w:w="6665" w:type="dxa"/>
            <w:shd w:val="clear" w:color="auto" w:fill="auto"/>
            <w:vAlign w:val="center"/>
          </w:tcPr>
          <w:p>
            <w:pPr>
              <w:spacing w:line="360" w:lineRule="auto"/>
              <w:rPr>
                <w:rFonts w:ascii="Arial" w:hAnsi="Arial" w:cs="Arial"/>
                <w:sz w:val="24"/>
                <w:szCs w:val="24"/>
              </w:rPr>
            </w:pPr>
            <w:r>
              <w:rPr>
                <w:rFonts w:ascii="Arial" w:hAnsi="Arial" w:cs="Arial"/>
                <w:sz w:val="24"/>
                <w:szCs w:val="24"/>
              </w:rPr>
              <w:t>供应商应将所有关键部件、设备的供货商以及供货商资质等资料列表提交用户审核，对于用户认定为需要指定供货商的关键部件和设备，供应商必须响应用户的要求。</w:t>
            </w:r>
          </w:p>
        </w:tc>
        <w:tc>
          <w:tcPr>
            <w:tcW w:w="1257"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8"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URS-171</w:t>
            </w:r>
          </w:p>
        </w:tc>
        <w:tc>
          <w:tcPr>
            <w:tcW w:w="6665" w:type="dxa"/>
            <w:shd w:val="clear" w:color="auto" w:fill="auto"/>
            <w:vAlign w:val="center"/>
          </w:tcPr>
          <w:p>
            <w:pPr>
              <w:spacing w:line="360" w:lineRule="auto"/>
              <w:rPr>
                <w:rFonts w:ascii="Arial" w:hAnsi="Arial" w:cs="Arial"/>
                <w:sz w:val="24"/>
                <w:szCs w:val="24"/>
              </w:rPr>
            </w:pPr>
            <w:r>
              <w:rPr>
                <w:rFonts w:ascii="Arial" w:hAnsi="Arial" w:cs="Arial"/>
                <w:sz w:val="24"/>
                <w:szCs w:val="24"/>
              </w:rPr>
              <w:t>供应商全面负责设备的设计和检查测试，合同签订后由于设计问题进行必要的改动所需的费用由供应商负责，用户不承担此费用。</w:t>
            </w:r>
          </w:p>
        </w:tc>
        <w:tc>
          <w:tcPr>
            <w:tcW w:w="1257"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8"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URS-172</w:t>
            </w:r>
          </w:p>
        </w:tc>
        <w:tc>
          <w:tcPr>
            <w:tcW w:w="6665" w:type="dxa"/>
            <w:shd w:val="clear" w:color="auto" w:fill="auto"/>
            <w:vAlign w:val="center"/>
          </w:tcPr>
          <w:p>
            <w:pPr>
              <w:spacing w:line="360" w:lineRule="auto"/>
              <w:rPr>
                <w:rFonts w:ascii="Arial" w:hAnsi="Arial" w:cs="Arial"/>
                <w:sz w:val="24"/>
                <w:szCs w:val="24"/>
              </w:rPr>
            </w:pPr>
            <w:r>
              <w:rPr>
                <w:rFonts w:ascii="Arial" w:hAnsi="Arial" w:cs="Arial"/>
                <w:sz w:val="24"/>
                <w:szCs w:val="24"/>
              </w:rPr>
              <w:t>供应商的设计要全面和具有前瞻性、要考虑到尽量避免被相关认证检查官提出需要整改的问题出现。</w:t>
            </w:r>
          </w:p>
        </w:tc>
        <w:tc>
          <w:tcPr>
            <w:tcW w:w="1257"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8"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URS-173</w:t>
            </w:r>
          </w:p>
        </w:tc>
        <w:tc>
          <w:tcPr>
            <w:tcW w:w="6665" w:type="dxa"/>
            <w:shd w:val="clear" w:color="auto" w:fill="auto"/>
            <w:vAlign w:val="center"/>
          </w:tcPr>
          <w:p>
            <w:pPr>
              <w:spacing w:line="360" w:lineRule="auto"/>
              <w:rPr>
                <w:rFonts w:ascii="Arial" w:hAnsi="Arial" w:cs="Arial"/>
                <w:sz w:val="24"/>
                <w:szCs w:val="24"/>
              </w:rPr>
            </w:pPr>
            <w:r>
              <w:rPr>
                <w:rFonts w:ascii="Arial" w:hAnsi="Arial" w:cs="Arial"/>
                <w:sz w:val="24"/>
                <w:szCs w:val="24"/>
              </w:rPr>
              <w:t>供应商需确保有足够的备件、附件和易损件满足设备正常运行需要，并可提供可满足两年设备运行需要的易损零部件及其清单。</w:t>
            </w:r>
          </w:p>
        </w:tc>
        <w:tc>
          <w:tcPr>
            <w:tcW w:w="1257"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8"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URS-174</w:t>
            </w:r>
          </w:p>
        </w:tc>
        <w:tc>
          <w:tcPr>
            <w:tcW w:w="6665" w:type="dxa"/>
            <w:shd w:val="clear" w:color="auto" w:fill="auto"/>
            <w:vAlign w:val="center"/>
          </w:tcPr>
          <w:p>
            <w:pPr>
              <w:spacing w:line="360" w:lineRule="auto"/>
              <w:rPr>
                <w:rFonts w:ascii="Arial" w:hAnsi="Arial" w:cs="Arial"/>
                <w:sz w:val="24"/>
                <w:szCs w:val="24"/>
              </w:rPr>
            </w:pPr>
            <w:r>
              <w:rPr>
                <w:rFonts w:ascii="Arial" w:hAnsi="Arial" w:cs="Arial"/>
                <w:sz w:val="24"/>
                <w:szCs w:val="24"/>
              </w:rPr>
              <w:t>供应商应随机提供易损件一套。</w:t>
            </w:r>
          </w:p>
          <w:p>
            <w:pPr>
              <w:spacing w:line="360" w:lineRule="auto"/>
              <w:rPr>
                <w:rFonts w:ascii="Arial" w:hAnsi="Arial" w:cs="Arial"/>
                <w:sz w:val="24"/>
                <w:szCs w:val="24"/>
              </w:rPr>
            </w:pPr>
            <w:r>
              <w:rPr>
                <w:rFonts w:ascii="Arial" w:hAnsi="Arial" w:cs="Arial"/>
                <w:sz w:val="24"/>
                <w:szCs w:val="24"/>
              </w:rPr>
              <w:t>随机提供设备操作或检修所用专业工具一套。</w:t>
            </w:r>
          </w:p>
        </w:tc>
        <w:tc>
          <w:tcPr>
            <w:tcW w:w="1257"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8"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URS-175</w:t>
            </w:r>
          </w:p>
        </w:tc>
        <w:tc>
          <w:tcPr>
            <w:tcW w:w="6665" w:type="dxa"/>
            <w:shd w:val="clear" w:color="auto" w:fill="auto"/>
            <w:vAlign w:val="center"/>
          </w:tcPr>
          <w:p>
            <w:pPr>
              <w:spacing w:line="360" w:lineRule="auto"/>
              <w:rPr>
                <w:rFonts w:ascii="Arial" w:hAnsi="Arial" w:cs="Arial"/>
                <w:sz w:val="24"/>
                <w:szCs w:val="24"/>
              </w:rPr>
            </w:pPr>
            <w:r>
              <w:rPr>
                <w:rFonts w:ascii="Arial" w:hAnsi="Arial" w:cs="Arial"/>
                <w:sz w:val="24"/>
                <w:szCs w:val="24"/>
              </w:rPr>
              <w:t>设备安装完成后供应商应有技术人员协同我方进行产品试生产，连续</w:t>
            </w:r>
            <w:r>
              <w:rPr>
                <w:rFonts w:hint="eastAsia" w:ascii="Arial" w:hAnsi="Arial" w:cs="Arial"/>
                <w:color w:val="1F497D" w:themeColor="text2"/>
                <w:sz w:val="24"/>
                <w:szCs w:val="24"/>
              </w:rPr>
              <w:t>3</w:t>
            </w:r>
            <w:r>
              <w:rPr>
                <w:rFonts w:ascii="Arial" w:hAnsi="Arial" w:cs="Arial"/>
                <w:color w:val="1F497D" w:themeColor="text2"/>
                <w:sz w:val="24"/>
                <w:szCs w:val="24"/>
              </w:rPr>
              <w:t>个月</w:t>
            </w:r>
            <w:r>
              <w:rPr>
                <w:rFonts w:ascii="Arial" w:hAnsi="Arial" w:cs="Arial"/>
                <w:sz w:val="24"/>
                <w:szCs w:val="24"/>
              </w:rPr>
              <w:t>系统正常运行无故障的生产合格纯化水为验收合格标准。</w:t>
            </w:r>
          </w:p>
        </w:tc>
        <w:tc>
          <w:tcPr>
            <w:tcW w:w="1257"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bl>
    <w:p>
      <w:pPr>
        <w:pStyle w:val="2"/>
        <w:numPr>
          <w:ilvl w:val="0"/>
          <w:numId w:val="0"/>
        </w:numPr>
        <w:tabs>
          <w:tab w:val="clear" w:pos="432"/>
        </w:tabs>
        <w:ind w:left="-420" w:leftChars="-200" w:right="-420" w:rightChars="-200"/>
        <w:rPr>
          <w:rFonts w:ascii="Arial" w:hAnsi="Arial" w:cs="Arial"/>
          <w:sz w:val="24"/>
          <w:szCs w:val="24"/>
        </w:rPr>
      </w:pPr>
      <w:bookmarkStart w:id="35" w:name="_Toc25952"/>
      <w:r>
        <w:rPr>
          <w:rFonts w:ascii="Arial" w:hAnsi="Arial" w:cs="Arial"/>
          <w:sz w:val="24"/>
          <w:szCs w:val="24"/>
        </w:rPr>
        <w:t xml:space="preserve">7.16 </w:t>
      </w:r>
      <w:r>
        <w:fldChar w:fldCharType="begin"/>
      </w:r>
      <w:r>
        <w:instrText xml:space="preserve"> HYPERLINK "http://dict.youdao.com/w/project%20schedule/" \l "keyfrom=E2Ctranslation" </w:instrText>
      </w:r>
      <w:r>
        <w:fldChar w:fldCharType="separate"/>
      </w:r>
      <w:r>
        <w:rPr>
          <w:rFonts w:ascii="Arial" w:hAnsi="Arial" w:cs="Arial"/>
          <w:sz w:val="24"/>
          <w:szCs w:val="24"/>
        </w:rPr>
        <w:t>project schedule</w:t>
      </w:r>
      <w:r>
        <w:rPr>
          <w:rFonts w:ascii="Arial" w:hAnsi="Arial" w:cs="Arial"/>
          <w:sz w:val="24"/>
          <w:szCs w:val="24"/>
        </w:rPr>
        <w:fldChar w:fldCharType="end"/>
      </w:r>
      <w:r>
        <w:rPr>
          <w:rFonts w:ascii="Arial" w:hAnsi="Arial" w:eastAsia="宋体" w:cs="Arial"/>
          <w:caps w:val="0"/>
          <w:color w:val="35A1D4"/>
          <w:sz w:val="16"/>
          <w:szCs w:val="16"/>
          <w:shd w:val="clear" w:color="auto" w:fill="FCFCFE"/>
        </w:rPr>
        <w:t> </w:t>
      </w:r>
      <w:r>
        <w:rPr>
          <w:rFonts w:ascii="Arial" w:hAnsi="Arial" w:cs="Arial"/>
          <w:sz w:val="24"/>
          <w:szCs w:val="24"/>
        </w:rPr>
        <w:t>responsibilitIES项目进度要求</w:t>
      </w:r>
      <w:bookmarkEnd w:id="35"/>
    </w:p>
    <w:tbl>
      <w:tblPr>
        <w:tblStyle w:val="17"/>
        <w:tblW w:w="95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6600"/>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1625" w:type="dxa"/>
            <w:shd w:val="clear" w:color="auto" w:fill="E6E6E6"/>
            <w:vAlign w:val="center"/>
          </w:tcPr>
          <w:p>
            <w:pPr>
              <w:jc w:val="center"/>
              <w:rPr>
                <w:rFonts w:ascii="Arial" w:hAnsi="Arial" w:cs="Arial"/>
                <w:sz w:val="24"/>
                <w:szCs w:val="24"/>
              </w:rPr>
            </w:pPr>
            <w:r>
              <w:rPr>
                <w:rFonts w:ascii="Arial" w:hAnsi="Arial" w:cs="Arial"/>
                <w:sz w:val="24"/>
                <w:szCs w:val="24"/>
              </w:rPr>
              <w:t>URS序号</w:t>
            </w:r>
          </w:p>
        </w:tc>
        <w:tc>
          <w:tcPr>
            <w:tcW w:w="6600" w:type="dxa"/>
            <w:shd w:val="clear" w:color="auto" w:fill="E6E6E6"/>
            <w:vAlign w:val="center"/>
          </w:tcPr>
          <w:p>
            <w:pPr>
              <w:jc w:val="center"/>
              <w:rPr>
                <w:rFonts w:ascii="Arial" w:hAnsi="Arial" w:cs="Arial"/>
                <w:sz w:val="24"/>
                <w:szCs w:val="24"/>
              </w:rPr>
            </w:pPr>
            <w:r>
              <w:rPr>
                <w:rFonts w:ascii="Arial" w:hAnsi="Arial" w:cs="Arial"/>
                <w:sz w:val="24"/>
                <w:szCs w:val="24"/>
              </w:rPr>
              <w:t>URS描述</w:t>
            </w:r>
          </w:p>
        </w:tc>
        <w:tc>
          <w:tcPr>
            <w:tcW w:w="1325" w:type="dxa"/>
            <w:shd w:val="clear" w:color="auto" w:fill="E6E6E6"/>
            <w:vAlign w:val="center"/>
          </w:tcPr>
          <w:p>
            <w:pPr>
              <w:jc w:val="center"/>
              <w:rPr>
                <w:rFonts w:ascii="Arial" w:hAnsi="Arial" w:cs="Arial"/>
                <w:sz w:val="24"/>
                <w:szCs w:val="24"/>
              </w:rPr>
            </w:pPr>
            <w:r>
              <w:rPr>
                <w:rFonts w:ascii="Arial" w:hAnsi="Arial" w:cs="Arial"/>
                <w:sz w:val="24"/>
                <w:szCs w:val="24"/>
              </w:rPr>
              <w:t>必需/期望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URS-176</w:t>
            </w:r>
          </w:p>
        </w:tc>
        <w:tc>
          <w:tcPr>
            <w:tcW w:w="6600" w:type="dxa"/>
            <w:shd w:val="clear" w:color="auto" w:fill="auto"/>
            <w:vAlign w:val="center"/>
          </w:tcPr>
          <w:p>
            <w:pPr>
              <w:spacing w:line="360" w:lineRule="auto"/>
              <w:rPr>
                <w:rFonts w:ascii="Arial" w:hAnsi="Arial" w:cs="Arial"/>
                <w:sz w:val="24"/>
                <w:szCs w:val="24"/>
              </w:rPr>
            </w:pPr>
            <w:r>
              <w:rPr>
                <w:rFonts w:ascii="Arial" w:hAnsi="Arial" w:cs="Arial"/>
                <w:sz w:val="24"/>
                <w:szCs w:val="24"/>
              </w:rPr>
              <w:t>供应商在收到用户URS后1周内给出回复。</w:t>
            </w:r>
          </w:p>
        </w:tc>
        <w:tc>
          <w:tcPr>
            <w:tcW w:w="13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URS-177</w:t>
            </w:r>
          </w:p>
        </w:tc>
        <w:tc>
          <w:tcPr>
            <w:tcW w:w="6600" w:type="dxa"/>
            <w:shd w:val="clear" w:color="auto" w:fill="auto"/>
            <w:vAlign w:val="center"/>
          </w:tcPr>
          <w:p>
            <w:pPr>
              <w:spacing w:line="360" w:lineRule="auto"/>
              <w:rPr>
                <w:rFonts w:ascii="Arial" w:hAnsi="Arial" w:cs="Arial"/>
                <w:sz w:val="24"/>
                <w:szCs w:val="24"/>
              </w:rPr>
            </w:pPr>
            <w:r>
              <w:rPr>
                <w:rFonts w:ascii="Arial" w:hAnsi="Arial" w:cs="Arial"/>
                <w:sz w:val="24"/>
                <w:szCs w:val="24"/>
              </w:rPr>
              <w:t>供应商回复用户URS并得到认可后，在1周内给出报价详单。</w:t>
            </w:r>
          </w:p>
        </w:tc>
        <w:tc>
          <w:tcPr>
            <w:tcW w:w="13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URS-178</w:t>
            </w:r>
          </w:p>
        </w:tc>
        <w:tc>
          <w:tcPr>
            <w:tcW w:w="6600" w:type="dxa"/>
            <w:shd w:val="clear" w:color="auto" w:fill="auto"/>
            <w:vAlign w:val="center"/>
          </w:tcPr>
          <w:p>
            <w:pPr>
              <w:spacing w:line="360" w:lineRule="auto"/>
              <w:rPr>
                <w:rFonts w:ascii="Arial" w:hAnsi="Arial" w:cs="Arial"/>
                <w:sz w:val="24"/>
                <w:szCs w:val="24"/>
              </w:rPr>
            </w:pPr>
            <w:r>
              <w:rPr>
                <w:rFonts w:ascii="Arial" w:hAnsi="Arial" w:cs="Arial"/>
                <w:sz w:val="24"/>
                <w:szCs w:val="24"/>
              </w:rPr>
              <w:t>供需双方签订合同后，供方需在3个月完成设备的设计、制造及相关测试、资料准备等工作。并及时向供方说明进度，提前告知需方进行SAT测试。</w:t>
            </w:r>
          </w:p>
        </w:tc>
        <w:tc>
          <w:tcPr>
            <w:tcW w:w="13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URS-179</w:t>
            </w:r>
          </w:p>
        </w:tc>
        <w:tc>
          <w:tcPr>
            <w:tcW w:w="6600" w:type="dxa"/>
            <w:shd w:val="clear" w:color="auto" w:fill="auto"/>
            <w:vAlign w:val="center"/>
          </w:tcPr>
          <w:p>
            <w:pPr>
              <w:spacing w:line="360" w:lineRule="auto"/>
              <w:rPr>
                <w:rFonts w:ascii="Arial" w:hAnsi="Arial" w:cs="Arial"/>
                <w:sz w:val="24"/>
                <w:szCs w:val="24"/>
              </w:rPr>
            </w:pPr>
            <w:r>
              <w:rPr>
                <w:rFonts w:ascii="Arial" w:hAnsi="Arial" w:cs="Arial"/>
                <w:sz w:val="24"/>
                <w:szCs w:val="24"/>
              </w:rPr>
              <w:t>设备到货，用户通知供应商来厂安装，需在15~20日内完成安装、试车，并提交安装及运行确认方案和报告（IQ和OQ）。</w:t>
            </w:r>
          </w:p>
        </w:tc>
        <w:tc>
          <w:tcPr>
            <w:tcW w:w="13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bl>
    <w:p>
      <w:pPr>
        <w:pStyle w:val="2"/>
        <w:numPr>
          <w:ilvl w:val="0"/>
          <w:numId w:val="0"/>
        </w:numPr>
        <w:tabs>
          <w:tab w:val="clear" w:pos="432"/>
        </w:tabs>
        <w:ind w:left="-420" w:leftChars="-200" w:right="-420" w:rightChars="-200"/>
        <w:rPr>
          <w:rFonts w:ascii="Arial" w:hAnsi="Arial" w:cs="Arial"/>
          <w:kern w:val="0"/>
          <w:sz w:val="24"/>
          <w:szCs w:val="24"/>
        </w:rPr>
      </w:pPr>
      <w:bookmarkStart w:id="36" w:name="_Toc12700"/>
      <w:r>
        <w:rPr>
          <w:rFonts w:ascii="Arial" w:hAnsi="Arial" w:cs="Arial"/>
          <w:kern w:val="0"/>
          <w:sz w:val="24"/>
          <w:szCs w:val="24"/>
        </w:rPr>
        <w:t>7.17  </w:t>
      </w:r>
      <w:r>
        <w:fldChar w:fldCharType="begin"/>
      </w:r>
      <w:r>
        <w:instrText xml:space="preserve"> HYPERLINK "http://dict.youdao.com/w/packaging/" \l "keyfrom=E2Ctranslation" </w:instrText>
      </w:r>
      <w:r>
        <w:fldChar w:fldCharType="separate"/>
      </w:r>
      <w:r>
        <w:rPr>
          <w:rFonts w:ascii="Arial" w:hAnsi="Arial" w:cs="Arial"/>
          <w:kern w:val="0"/>
          <w:sz w:val="24"/>
          <w:szCs w:val="24"/>
        </w:rPr>
        <w:t>packaging</w:t>
      </w:r>
      <w:r>
        <w:rPr>
          <w:rFonts w:ascii="Arial" w:hAnsi="Arial" w:cs="Arial"/>
          <w:kern w:val="0"/>
          <w:sz w:val="24"/>
          <w:szCs w:val="24"/>
        </w:rPr>
        <w:fldChar w:fldCharType="end"/>
      </w:r>
      <w:r>
        <w:rPr>
          <w:rFonts w:ascii="Arial" w:hAnsi="Arial" w:cs="Arial"/>
          <w:kern w:val="0"/>
          <w:sz w:val="24"/>
          <w:szCs w:val="24"/>
        </w:rPr>
        <w:t xml:space="preserve"> responsibilitIES包装要求</w:t>
      </w:r>
      <w:bookmarkEnd w:id="36"/>
    </w:p>
    <w:tbl>
      <w:tblPr>
        <w:tblStyle w:val="17"/>
        <w:tblW w:w="95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6600"/>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1625" w:type="dxa"/>
            <w:shd w:val="clear" w:color="auto" w:fill="E6E6E6"/>
            <w:vAlign w:val="center"/>
          </w:tcPr>
          <w:p>
            <w:pPr>
              <w:jc w:val="center"/>
              <w:rPr>
                <w:rFonts w:ascii="Arial" w:hAnsi="Arial" w:cs="Arial"/>
                <w:sz w:val="24"/>
                <w:szCs w:val="24"/>
              </w:rPr>
            </w:pPr>
            <w:r>
              <w:rPr>
                <w:rFonts w:ascii="Arial" w:hAnsi="Arial" w:cs="Arial"/>
                <w:sz w:val="24"/>
                <w:szCs w:val="24"/>
              </w:rPr>
              <w:t>URS序号</w:t>
            </w:r>
          </w:p>
        </w:tc>
        <w:tc>
          <w:tcPr>
            <w:tcW w:w="6600" w:type="dxa"/>
            <w:shd w:val="clear" w:color="auto" w:fill="E6E6E6"/>
            <w:vAlign w:val="center"/>
          </w:tcPr>
          <w:p>
            <w:pPr>
              <w:jc w:val="center"/>
              <w:rPr>
                <w:rFonts w:ascii="Arial" w:hAnsi="Arial" w:cs="Arial"/>
                <w:sz w:val="24"/>
                <w:szCs w:val="24"/>
              </w:rPr>
            </w:pPr>
            <w:r>
              <w:rPr>
                <w:rFonts w:ascii="Arial" w:hAnsi="Arial" w:cs="Arial"/>
                <w:sz w:val="24"/>
                <w:szCs w:val="24"/>
              </w:rPr>
              <w:t>URS描述</w:t>
            </w:r>
          </w:p>
        </w:tc>
        <w:tc>
          <w:tcPr>
            <w:tcW w:w="1325" w:type="dxa"/>
            <w:shd w:val="clear" w:color="auto" w:fill="E6E6E6"/>
            <w:vAlign w:val="center"/>
          </w:tcPr>
          <w:p>
            <w:pPr>
              <w:jc w:val="center"/>
              <w:rPr>
                <w:rFonts w:ascii="Arial" w:hAnsi="Arial" w:cs="Arial"/>
                <w:sz w:val="24"/>
                <w:szCs w:val="24"/>
              </w:rPr>
            </w:pPr>
            <w:r>
              <w:rPr>
                <w:rFonts w:ascii="Arial" w:hAnsi="Arial" w:cs="Arial"/>
                <w:sz w:val="24"/>
                <w:szCs w:val="24"/>
              </w:rPr>
              <w:t>必需/期望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URS-180</w:t>
            </w:r>
          </w:p>
        </w:tc>
        <w:tc>
          <w:tcPr>
            <w:tcW w:w="6600" w:type="dxa"/>
            <w:shd w:val="clear" w:color="auto" w:fill="auto"/>
            <w:vAlign w:val="center"/>
          </w:tcPr>
          <w:p>
            <w:pPr>
              <w:spacing w:line="360" w:lineRule="auto"/>
              <w:rPr>
                <w:rFonts w:ascii="Arial" w:hAnsi="Arial" w:cs="Arial"/>
                <w:sz w:val="24"/>
                <w:szCs w:val="24"/>
              </w:rPr>
            </w:pPr>
            <w:r>
              <w:rPr>
                <w:rFonts w:ascii="Arial" w:hAnsi="Arial" w:cs="Arial"/>
                <w:sz w:val="24"/>
                <w:szCs w:val="24"/>
              </w:rPr>
              <w:t>设备本身要有合适的起吊点，以便于安装。</w:t>
            </w:r>
          </w:p>
        </w:tc>
        <w:tc>
          <w:tcPr>
            <w:tcW w:w="13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URS-181</w:t>
            </w:r>
          </w:p>
        </w:tc>
        <w:tc>
          <w:tcPr>
            <w:tcW w:w="6600" w:type="dxa"/>
            <w:shd w:val="clear" w:color="auto" w:fill="auto"/>
            <w:vAlign w:val="center"/>
          </w:tcPr>
          <w:p>
            <w:pPr>
              <w:spacing w:line="360" w:lineRule="auto"/>
              <w:rPr>
                <w:rFonts w:ascii="Arial" w:hAnsi="Arial" w:cs="Arial"/>
                <w:sz w:val="24"/>
                <w:szCs w:val="24"/>
              </w:rPr>
            </w:pPr>
            <w:r>
              <w:rPr>
                <w:rFonts w:ascii="Arial" w:hAnsi="Arial" w:cs="Arial"/>
                <w:sz w:val="24"/>
                <w:szCs w:val="24"/>
              </w:rPr>
              <w:t>设备要有合适的外包装，外包装要有足够的强度满足运输和装卸要求，防雨、防潮湿、防磕碰、防振动措施，设备与外包装可靠固定，并标明设备总重、方向。</w:t>
            </w:r>
          </w:p>
        </w:tc>
        <w:tc>
          <w:tcPr>
            <w:tcW w:w="13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URS-182</w:t>
            </w:r>
          </w:p>
        </w:tc>
        <w:tc>
          <w:tcPr>
            <w:tcW w:w="6600" w:type="dxa"/>
            <w:shd w:val="clear" w:color="auto" w:fill="auto"/>
            <w:vAlign w:val="center"/>
          </w:tcPr>
          <w:p>
            <w:pPr>
              <w:spacing w:line="360" w:lineRule="auto"/>
              <w:rPr>
                <w:rFonts w:ascii="Arial" w:hAnsi="Arial" w:cs="Arial"/>
                <w:sz w:val="24"/>
                <w:szCs w:val="24"/>
              </w:rPr>
            </w:pPr>
            <w:r>
              <w:rPr>
                <w:rFonts w:ascii="Arial" w:hAnsi="Arial" w:cs="Arial"/>
                <w:sz w:val="24"/>
                <w:szCs w:val="24"/>
              </w:rPr>
              <w:t>由于包装不良而造成的任何损失，供应商承担全部损失和费用。</w:t>
            </w:r>
          </w:p>
        </w:tc>
        <w:tc>
          <w:tcPr>
            <w:tcW w:w="13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URS-183</w:t>
            </w:r>
          </w:p>
        </w:tc>
        <w:tc>
          <w:tcPr>
            <w:tcW w:w="6600" w:type="dxa"/>
            <w:shd w:val="clear" w:color="auto" w:fill="auto"/>
            <w:vAlign w:val="center"/>
          </w:tcPr>
          <w:p>
            <w:pPr>
              <w:spacing w:line="360" w:lineRule="auto"/>
              <w:rPr>
                <w:rFonts w:ascii="Arial" w:hAnsi="Arial" w:cs="Arial"/>
                <w:sz w:val="24"/>
                <w:szCs w:val="24"/>
              </w:rPr>
            </w:pPr>
            <w:r>
              <w:rPr>
                <w:rFonts w:ascii="Arial" w:hAnsi="Arial" w:cs="Arial"/>
                <w:sz w:val="24"/>
                <w:szCs w:val="24"/>
              </w:rPr>
              <w:t>供应商对URS的确认与偏离出书面带公章的说明。</w:t>
            </w:r>
          </w:p>
        </w:tc>
        <w:tc>
          <w:tcPr>
            <w:tcW w:w="1325"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bl>
    <w:p>
      <w:pPr>
        <w:pStyle w:val="2"/>
        <w:numPr>
          <w:ilvl w:val="0"/>
          <w:numId w:val="0"/>
        </w:numPr>
        <w:tabs>
          <w:tab w:val="clear" w:pos="432"/>
        </w:tabs>
        <w:ind w:left="-420" w:leftChars="-200" w:right="-420" w:rightChars="-200"/>
        <w:rPr>
          <w:rFonts w:ascii="Arial" w:hAnsi="Arial" w:cs="Arial"/>
          <w:kern w:val="0"/>
          <w:sz w:val="24"/>
          <w:szCs w:val="24"/>
        </w:rPr>
      </w:pPr>
      <w:bookmarkStart w:id="37" w:name="_Toc30353"/>
      <w:r>
        <w:rPr>
          <w:rFonts w:ascii="Arial" w:hAnsi="Arial" w:cs="Arial"/>
          <w:kern w:val="0"/>
          <w:sz w:val="24"/>
          <w:szCs w:val="24"/>
        </w:rPr>
        <w:t>7.18  After-sale service and pledge售后承诺</w:t>
      </w:r>
      <w:bookmarkEnd w:id="37"/>
    </w:p>
    <w:tbl>
      <w:tblPr>
        <w:tblStyle w:val="17"/>
        <w:tblW w:w="95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3"/>
        <w:gridCol w:w="6600"/>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1613" w:type="dxa"/>
            <w:shd w:val="clear" w:color="auto" w:fill="E6E6E6"/>
            <w:vAlign w:val="center"/>
          </w:tcPr>
          <w:p>
            <w:pPr>
              <w:jc w:val="center"/>
              <w:rPr>
                <w:rFonts w:ascii="Arial" w:hAnsi="Arial" w:cs="Arial"/>
                <w:sz w:val="24"/>
                <w:szCs w:val="24"/>
              </w:rPr>
            </w:pPr>
            <w:r>
              <w:rPr>
                <w:rFonts w:ascii="Arial" w:hAnsi="Arial" w:cs="Arial"/>
                <w:sz w:val="24"/>
                <w:szCs w:val="24"/>
              </w:rPr>
              <w:t>URS序号</w:t>
            </w:r>
          </w:p>
        </w:tc>
        <w:tc>
          <w:tcPr>
            <w:tcW w:w="6600" w:type="dxa"/>
            <w:shd w:val="clear" w:color="auto" w:fill="E6E6E6"/>
            <w:vAlign w:val="center"/>
          </w:tcPr>
          <w:p>
            <w:pPr>
              <w:jc w:val="center"/>
              <w:rPr>
                <w:rFonts w:ascii="Arial" w:hAnsi="Arial" w:cs="Arial"/>
                <w:sz w:val="24"/>
                <w:szCs w:val="24"/>
              </w:rPr>
            </w:pPr>
            <w:r>
              <w:rPr>
                <w:rFonts w:ascii="Arial" w:hAnsi="Arial" w:cs="Arial"/>
                <w:sz w:val="24"/>
                <w:szCs w:val="24"/>
              </w:rPr>
              <w:t>URS描述</w:t>
            </w:r>
          </w:p>
        </w:tc>
        <w:tc>
          <w:tcPr>
            <w:tcW w:w="1337" w:type="dxa"/>
            <w:shd w:val="clear" w:color="auto" w:fill="E6E6E6"/>
            <w:vAlign w:val="center"/>
          </w:tcPr>
          <w:p>
            <w:pPr>
              <w:jc w:val="center"/>
              <w:rPr>
                <w:rFonts w:ascii="Arial" w:hAnsi="Arial" w:cs="Arial"/>
                <w:sz w:val="24"/>
                <w:szCs w:val="24"/>
              </w:rPr>
            </w:pPr>
            <w:r>
              <w:rPr>
                <w:rFonts w:ascii="Arial" w:hAnsi="Arial" w:cs="Arial"/>
                <w:sz w:val="24"/>
                <w:szCs w:val="24"/>
              </w:rPr>
              <w:t>必需/期望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1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URS-184</w:t>
            </w:r>
          </w:p>
        </w:tc>
        <w:tc>
          <w:tcPr>
            <w:tcW w:w="6600" w:type="dxa"/>
            <w:shd w:val="clear" w:color="auto" w:fill="auto"/>
            <w:vAlign w:val="center"/>
          </w:tcPr>
          <w:p>
            <w:pPr>
              <w:spacing w:line="360" w:lineRule="auto"/>
              <w:rPr>
                <w:rFonts w:ascii="Arial" w:hAnsi="Arial" w:cs="Arial"/>
                <w:sz w:val="24"/>
                <w:szCs w:val="24"/>
              </w:rPr>
            </w:pPr>
            <w:r>
              <w:rPr>
                <w:rFonts w:ascii="Arial" w:hAnsi="Arial" w:cs="Arial"/>
                <w:sz w:val="24"/>
                <w:szCs w:val="24"/>
              </w:rPr>
              <w:t>供应商提供的所有货物的质保期至少</w:t>
            </w:r>
            <w:r>
              <w:rPr>
                <w:rFonts w:hint="eastAsia" w:ascii="Arial" w:hAnsi="Arial" w:cs="Arial"/>
                <w:sz w:val="24"/>
                <w:szCs w:val="24"/>
              </w:rPr>
              <w:t>12</w:t>
            </w:r>
            <w:r>
              <w:rPr>
                <w:rFonts w:ascii="Arial" w:hAnsi="Arial" w:cs="Arial"/>
                <w:sz w:val="24"/>
                <w:szCs w:val="24"/>
              </w:rPr>
              <w:t>个月（从最终验收调试合格之日算起），在质保期内因设备故障导致的维修，供应商负责无条件免费维修。质保期后，供应商终生提供及时的维修、维护服务，且只收取材料成本费。</w:t>
            </w:r>
          </w:p>
        </w:tc>
        <w:tc>
          <w:tcPr>
            <w:tcW w:w="1337"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1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URS-185</w:t>
            </w:r>
          </w:p>
        </w:tc>
        <w:tc>
          <w:tcPr>
            <w:tcW w:w="6600" w:type="dxa"/>
            <w:shd w:val="clear" w:color="auto" w:fill="auto"/>
            <w:vAlign w:val="center"/>
          </w:tcPr>
          <w:p>
            <w:pPr>
              <w:spacing w:line="360" w:lineRule="auto"/>
              <w:rPr>
                <w:rFonts w:ascii="Arial" w:hAnsi="Arial" w:cs="Arial"/>
                <w:sz w:val="24"/>
                <w:szCs w:val="24"/>
              </w:rPr>
            </w:pPr>
            <w:r>
              <w:rPr>
                <w:rFonts w:ascii="Arial" w:hAnsi="Arial" w:cs="Arial"/>
                <w:sz w:val="24"/>
                <w:szCs w:val="24"/>
              </w:rPr>
              <w:t>设备验收交付后，若用户有需要，可随时通过电话方式同供应商相关人员联系，供应商需无条件免费解答用户问题，指导解决。若需现场服务的，供应商应指派专业人员XX小时内达到现场（京津冀24小时内，其他省份48小时内）。</w:t>
            </w:r>
          </w:p>
        </w:tc>
        <w:tc>
          <w:tcPr>
            <w:tcW w:w="1337"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13" w:type="dxa"/>
            <w:shd w:val="clear" w:color="auto" w:fill="auto"/>
            <w:vAlign w:val="center"/>
          </w:tcPr>
          <w:p>
            <w:pPr>
              <w:spacing w:line="360" w:lineRule="auto"/>
              <w:jc w:val="center"/>
              <w:rPr>
                <w:rFonts w:ascii="Arial" w:hAnsi="Arial" w:cs="Arial"/>
                <w:sz w:val="24"/>
                <w:szCs w:val="24"/>
                <w:highlight w:val="red"/>
              </w:rPr>
            </w:pPr>
            <w:r>
              <w:rPr>
                <w:rFonts w:ascii="Arial" w:hAnsi="Arial" w:cs="Arial"/>
                <w:sz w:val="24"/>
                <w:szCs w:val="24"/>
              </w:rPr>
              <w:t>URS-186</w:t>
            </w:r>
          </w:p>
        </w:tc>
        <w:tc>
          <w:tcPr>
            <w:tcW w:w="6600" w:type="dxa"/>
            <w:shd w:val="clear" w:color="auto" w:fill="auto"/>
            <w:vAlign w:val="center"/>
          </w:tcPr>
          <w:p>
            <w:pPr>
              <w:spacing w:line="360" w:lineRule="auto"/>
              <w:jc w:val="center"/>
              <w:rPr>
                <w:rFonts w:ascii="Arial" w:hAnsi="Arial" w:cs="Arial"/>
                <w:sz w:val="24"/>
                <w:szCs w:val="24"/>
                <w:highlight w:val="red"/>
              </w:rPr>
            </w:pPr>
            <w:r>
              <w:rPr>
                <w:rFonts w:ascii="Arial" w:hAnsi="Arial" w:cs="Arial"/>
                <w:sz w:val="24"/>
                <w:szCs w:val="24"/>
              </w:rPr>
              <w:t>所有设备、附件调试完成之日起6个月内不能出现故障（易损件、人为因素除外）。</w:t>
            </w:r>
          </w:p>
        </w:tc>
        <w:tc>
          <w:tcPr>
            <w:tcW w:w="1337"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1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URS-187</w:t>
            </w:r>
          </w:p>
        </w:tc>
        <w:tc>
          <w:tcPr>
            <w:tcW w:w="6600" w:type="dxa"/>
            <w:shd w:val="clear" w:color="auto" w:fill="auto"/>
            <w:vAlign w:val="center"/>
          </w:tcPr>
          <w:p>
            <w:pPr>
              <w:spacing w:line="360" w:lineRule="auto"/>
              <w:rPr>
                <w:rFonts w:ascii="Arial" w:hAnsi="Arial" w:cs="Arial"/>
                <w:sz w:val="24"/>
                <w:szCs w:val="24"/>
              </w:rPr>
            </w:pPr>
            <w:r>
              <w:rPr>
                <w:rFonts w:ascii="Arial" w:hAnsi="Arial" w:cs="Arial"/>
                <w:sz w:val="24"/>
                <w:szCs w:val="24"/>
              </w:rPr>
              <w:t>供应商应无偿向用户提供该设备操作软件源程序一份，因软件升级、修复、打补丁等引起的问题，供应商应免费向用户提供服务。</w:t>
            </w:r>
          </w:p>
        </w:tc>
        <w:tc>
          <w:tcPr>
            <w:tcW w:w="1337"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13"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URS-188</w:t>
            </w:r>
          </w:p>
        </w:tc>
        <w:tc>
          <w:tcPr>
            <w:tcW w:w="6600" w:type="dxa"/>
            <w:shd w:val="clear" w:color="auto" w:fill="auto"/>
            <w:vAlign w:val="center"/>
          </w:tcPr>
          <w:p>
            <w:pPr>
              <w:spacing w:line="360" w:lineRule="auto"/>
              <w:rPr>
                <w:rFonts w:ascii="Arial" w:hAnsi="Arial" w:cs="Arial"/>
                <w:sz w:val="24"/>
                <w:szCs w:val="24"/>
              </w:rPr>
            </w:pPr>
            <w:r>
              <w:rPr>
                <w:rFonts w:ascii="Arial" w:hAnsi="Arial" w:cs="Arial"/>
                <w:sz w:val="24"/>
                <w:szCs w:val="24"/>
              </w:rPr>
              <w:t>如果相关认证的检查官提出整改要求，如果没有硬件上的改动，供应商要免费进行整改，如果有硬件上的改动，则双方协商费用，</w:t>
            </w:r>
          </w:p>
        </w:tc>
        <w:tc>
          <w:tcPr>
            <w:tcW w:w="1337" w:type="dxa"/>
            <w:shd w:val="clear" w:color="auto" w:fill="auto"/>
            <w:vAlign w:val="center"/>
          </w:tcPr>
          <w:p>
            <w:pPr>
              <w:spacing w:line="360" w:lineRule="auto"/>
              <w:jc w:val="center"/>
              <w:rPr>
                <w:rFonts w:ascii="Arial" w:hAnsi="Arial" w:cs="Arial"/>
                <w:sz w:val="24"/>
                <w:szCs w:val="24"/>
              </w:rPr>
            </w:pPr>
            <w:r>
              <w:rPr>
                <w:rFonts w:ascii="Arial" w:hAnsi="Arial" w:cs="Arial"/>
                <w:sz w:val="24"/>
                <w:szCs w:val="24"/>
              </w:rPr>
              <w:t>必须</w:t>
            </w:r>
          </w:p>
        </w:tc>
      </w:tr>
    </w:tbl>
    <w:p>
      <w:pPr>
        <w:pStyle w:val="2"/>
        <w:numPr>
          <w:ilvl w:val="0"/>
          <w:numId w:val="0"/>
        </w:numPr>
        <w:tabs>
          <w:tab w:val="clear" w:pos="432"/>
        </w:tabs>
        <w:ind w:left="-420" w:leftChars="-200" w:right="-420" w:rightChars="-200"/>
        <w:rPr>
          <w:rFonts w:ascii="Arial" w:hAnsi="Arial" w:cs="Arial"/>
          <w:kern w:val="0"/>
          <w:sz w:val="24"/>
          <w:szCs w:val="24"/>
        </w:rPr>
      </w:pPr>
      <w:bookmarkStart w:id="38" w:name="_Toc3751"/>
      <w:r>
        <w:rPr>
          <w:rFonts w:ascii="Arial" w:hAnsi="Arial" w:cs="Arial"/>
          <w:kern w:val="0"/>
          <w:sz w:val="24"/>
          <w:szCs w:val="24"/>
        </w:rPr>
        <w:t>8   Revision history 修订历史</w:t>
      </w:r>
      <w:bookmarkEnd w:id="38"/>
    </w:p>
    <w:tbl>
      <w:tblPr>
        <w:tblStyle w:val="17"/>
        <w:tblW w:w="9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5"/>
        <w:gridCol w:w="1789"/>
        <w:gridCol w:w="3064"/>
        <w:gridCol w:w="2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2165" w:type="dxa"/>
            <w:shd w:val="pct10" w:color="000000" w:fill="FFFFFF"/>
            <w:vAlign w:val="center"/>
          </w:tcPr>
          <w:p>
            <w:pPr>
              <w:jc w:val="center"/>
              <w:rPr>
                <w:rFonts w:ascii="Arial" w:hAnsi="Arial" w:cs="Arial"/>
                <w:sz w:val="24"/>
                <w:szCs w:val="24"/>
              </w:rPr>
            </w:pPr>
            <w:r>
              <w:rPr>
                <w:rFonts w:ascii="Arial" w:hAnsi="Arial" w:cs="Arial"/>
                <w:sz w:val="24"/>
                <w:szCs w:val="24"/>
              </w:rPr>
              <w:t>文件编码</w:t>
            </w:r>
          </w:p>
          <w:p>
            <w:pPr>
              <w:jc w:val="center"/>
              <w:rPr>
                <w:rFonts w:ascii="Arial" w:hAnsi="Arial" w:cs="Arial"/>
                <w:sz w:val="24"/>
                <w:szCs w:val="24"/>
              </w:rPr>
            </w:pPr>
            <w:r>
              <w:rPr>
                <w:rFonts w:ascii="Arial" w:hAnsi="Arial" w:cs="Arial"/>
                <w:sz w:val="24"/>
                <w:szCs w:val="24"/>
              </w:rPr>
              <w:t>Issue No.</w:t>
            </w:r>
          </w:p>
        </w:tc>
        <w:tc>
          <w:tcPr>
            <w:tcW w:w="1789" w:type="dxa"/>
            <w:shd w:val="pct10" w:color="000000" w:fill="FFFFFF"/>
            <w:vAlign w:val="center"/>
          </w:tcPr>
          <w:p>
            <w:pPr>
              <w:jc w:val="center"/>
              <w:rPr>
                <w:rFonts w:ascii="Arial" w:hAnsi="Arial" w:cs="Arial"/>
                <w:sz w:val="24"/>
                <w:szCs w:val="24"/>
              </w:rPr>
            </w:pPr>
            <w:r>
              <w:rPr>
                <w:rFonts w:ascii="Arial" w:hAnsi="Arial" w:cs="Arial"/>
                <w:sz w:val="24"/>
                <w:szCs w:val="24"/>
              </w:rPr>
              <w:t>版本号</w:t>
            </w:r>
          </w:p>
          <w:p>
            <w:pPr>
              <w:jc w:val="center"/>
              <w:rPr>
                <w:rFonts w:ascii="Arial" w:hAnsi="Arial" w:cs="Arial"/>
                <w:sz w:val="24"/>
                <w:szCs w:val="24"/>
              </w:rPr>
            </w:pPr>
            <w:r>
              <w:rPr>
                <w:rFonts w:ascii="Arial" w:hAnsi="Arial" w:cs="Arial"/>
                <w:sz w:val="24"/>
                <w:szCs w:val="24"/>
              </w:rPr>
              <w:t>Version No.</w:t>
            </w:r>
          </w:p>
        </w:tc>
        <w:tc>
          <w:tcPr>
            <w:tcW w:w="3064" w:type="dxa"/>
            <w:shd w:val="pct10" w:color="000000" w:fill="FFFFFF"/>
            <w:vAlign w:val="center"/>
          </w:tcPr>
          <w:p>
            <w:pPr>
              <w:jc w:val="center"/>
              <w:rPr>
                <w:rFonts w:ascii="Arial" w:hAnsi="Arial" w:cs="Arial"/>
                <w:sz w:val="24"/>
                <w:szCs w:val="24"/>
              </w:rPr>
            </w:pPr>
            <w:r>
              <w:rPr>
                <w:rFonts w:ascii="Arial" w:hAnsi="Arial" w:cs="Arial"/>
                <w:sz w:val="24"/>
                <w:szCs w:val="24"/>
              </w:rPr>
              <w:t>生效日期</w:t>
            </w:r>
          </w:p>
          <w:p>
            <w:pPr>
              <w:jc w:val="center"/>
              <w:rPr>
                <w:rFonts w:ascii="Arial" w:hAnsi="Arial" w:cs="Arial"/>
                <w:sz w:val="24"/>
                <w:szCs w:val="24"/>
              </w:rPr>
            </w:pPr>
            <w:r>
              <w:rPr>
                <w:rFonts w:ascii="Arial" w:hAnsi="Arial" w:cs="Arial"/>
                <w:sz w:val="24"/>
                <w:szCs w:val="24"/>
              </w:rPr>
              <w:t>Effective Date</w:t>
            </w:r>
          </w:p>
        </w:tc>
        <w:tc>
          <w:tcPr>
            <w:tcW w:w="2502" w:type="dxa"/>
            <w:shd w:val="pct10" w:color="000000" w:fill="FFFFFF"/>
            <w:vAlign w:val="center"/>
          </w:tcPr>
          <w:p>
            <w:pPr>
              <w:jc w:val="center"/>
              <w:rPr>
                <w:rFonts w:ascii="Arial" w:hAnsi="Arial" w:cs="Arial"/>
                <w:sz w:val="24"/>
                <w:szCs w:val="24"/>
              </w:rPr>
            </w:pPr>
            <w:r>
              <w:rPr>
                <w:rFonts w:ascii="Arial" w:hAnsi="Arial" w:cs="Arial"/>
                <w:sz w:val="24"/>
                <w:szCs w:val="24"/>
              </w:rPr>
              <w:t>变更原因及内容</w:t>
            </w:r>
          </w:p>
          <w:p>
            <w:pPr>
              <w:jc w:val="center"/>
              <w:rPr>
                <w:rFonts w:ascii="Arial" w:hAnsi="Arial" w:cs="Arial"/>
                <w:sz w:val="24"/>
                <w:szCs w:val="24"/>
              </w:rPr>
            </w:pPr>
            <w:r>
              <w:rPr>
                <w:rFonts w:ascii="Arial" w:hAnsi="Arial" w:cs="Arial"/>
                <w:sz w:val="24"/>
                <w:szCs w:val="24"/>
              </w:rPr>
              <w:t>Revised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2165" w:type="dxa"/>
            <w:vAlign w:val="center"/>
          </w:tcPr>
          <w:p>
            <w:pPr>
              <w:spacing w:line="360" w:lineRule="auto"/>
              <w:jc w:val="center"/>
              <w:rPr>
                <w:rFonts w:ascii="Arial" w:hAnsi="Arial" w:cs="Arial"/>
                <w:color w:val="auto"/>
                <w:sz w:val="24"/>
                <w:szCs w:val="24"/>
              </w:rPr>
            </w:pPr>
            <w:r>
              <w:rPr>
                <w:rFonts w:ascii="Arial" w:hAnsi="Arial" w:cs="Arial"/>
                <w:color w:val="auto"/>
                <w:sz w:val="24"/>
                <w:szCs w:val="24"/>
              </w:rPr>
              <w:t>TG-SMP-EG-009</w:t>
            </w:r>
          </w:p>
        </w:tc>
        <w:tc>
          <w:tcPr>
            <w:tcW w:w="1789" w:type="dxa"/>
            <w:vAlign w:val="center"/>
          </w:tcPr>
          <w:p>
            <w:pPr>
              <w:spacing w:line="360" w:lineRule="auto"/>
              <w:jc w:val="center"/>
              <w:rPr>
                <w:rFonts w:ascii="Arial" w:hAnsi="Arial" w:cs="Arial"/>
                <w:color w:val="auto"/>
                <w:sz w:val="24"/>
                <w:szCs w:val="24"/>
              </w:rPr>
            </w:pPr>
            <w:r>
              <w:rPr>
                <w:rFonts w:ascii="Arial" w:hAnsi="Arial" w:cs="Arial"/>
                <w:color w:val="auto"/>
                <w:sz w:val="24"/>
                <w:szCs w:val="24"/>
              </w:rPr>
              <w:t>00</w:t>
            </w:r>
          </w:p>
        </w:tc>
        <w:tc>
          <w:tcPr>
            <w:tcW w:w="3064" w:type="dxa"/>
            <w:vAlign w:val="center"/>
          </w:tcPr>
          <w:p>
            <w:pPr>
              <w:spacing w:line="360" w:lineRule="auto"/>
              <w:jc w:val="center"/>
              <w:rPr>
                <w:rFonts w:ascii="Arial" w:hAnsi="Arial" w:cs="Arial"/>
                <w:color w:val="auto"/>
                <w:sz w:val="24"/>
                <w:szCs w:val="24"/>
              </w:rPr>
            </w:pPr>
            <w:r>
              <w:rPr>
                <w:rFonts w:ascii="Arial" w:hAnsi="Arial" w:cs="Arial"/>
                <w:color w:val="auto"/>
                <w:sz w:val="24"/>
                <w:szCs w:val="24"/>
              </w:rPr>
              <w:t>2018年03月10日</w:t>
            </w:r>
          </w:p>
        </w:tc>
        <w:tc>
          <w:tcPr>
            <w:tcW w:w="2502" w:type="dxa"/>
            <w:vAlign w:val="center"/>
          </w:tcPr>
          <w:p>
            <w:pPr>
              <w:spacing w:line="360" w:lineRule="auto"/>
              <w:jc w:val="center"/>
              <w:rPr>
                <w:rFonts w:ascii="Arial" w:hAnsi="Arial" w:cs="Arial"/>
                <w:sz w:val="24"/>
                <w:szCs w:val="24"/>
              </w:rPr>
            </w:pPr>
            <w:r>
              <w:rPr>
                <w:rFonts w:ascii="Arial" w:hAnsi="Arial" w:cs="Arial"/>
                <w:sz w:val="24"/>
                <w:szCs w:val="24"/>
              </w:rPr>
              <w:t>新制定</w:t>
            </w:r>
          </w:p>
        </w:tc>
      </w:tr>
    </w:tbl>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b/>
          <w:sz w:val="24"/>
          <w:szCs w:val="24"/>
        </w:rPr>
      </w:pPr>
    </w:p>
    <w:p>
      <w:pPr>
        <w:rPr>
          <w:rFonts w:ascii="Arial" w:hAnsi="Arial" w:cs="Arial"/>
          <w:b/>
          <w:sz w:val="24"/>
          <w:szCs w:val="24"/>
        </w:rPr>
      </w:pPr>
      <w:r>
        <w:rPr>
          <w:rFonts w:hint="eastAsia" w:ascii="Arial" w:hAnsi="Arial" w:cs="Arial"/>
          <w:b/>
          <w:sz w:val="24"/>
          <w:szCs w:val="24"/>
        </w:rPr>
        <w:t>附件1：工艺流程图</w:t>
      </w:r>
    </w:p>
    <w:p>
      <w:pPr>
        <w:rPr>
          <w:rFonts w:ascii="Arial" w:hAnsi="Arial" w:cs="Arial"/>
          <w:sz w:val="24"/>
          <w:szCs w:val="24"/>
        </w:rPr>
      </w:pPr>
    </w:p>
    <w:p>
      <w:pPr>
        <w:rPr>
          <w:rFonts w:ascii="Arial" w:hAnsi="Arial" w:cs="Arial"/>
          <w:sz w:val="24"/>
          <w:szCs w:val="24"/>
        </w:rPr>
      </w:pPr>
      <w:r>
        <w:rPr>
          <w:rFonts w:ascii="Arial" w:hAnsi="Arial" w:cs="Arial"/>
          <w:sz w:val="24"/>
          <w:szCs w:val="24"/>
        </w:rPr>
        <w:drawing>
          <wp:inline distT="0" distB="0" distL="0" distR="0">
            <wp:extent cx="5724525" cy="3695700"/>
            <wp:effectExtent l="19050" t="0" r="9525" b="0"/>
            <wp:docPr id="2" name="图片 1" descr="流程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流程图.png"/>
                    <pic:cNvPicPr>
                      <a:picLocks noChangeAspect="1"/>
                    </pic:cNvPicPr>
                  </pic:nvPicPr>
                  <pic:blipFill>
                    <a:blip r:embed="rId8" cstate="print"/>
                    <a:stretch>
                      <a:fillRect/>
                    </a:stretch>
                  </pic:blipFill>
                  <pic:spPr>
                    <a:xfrm>
                      <a:off x="0" y="0"/>
                      <a:ext cx="5724525" cy="3695700"/>
                    </a:xfrm>
                    <a:prstGeom prst="rect">
                      <a:avLst/>
                    </a:prstGeom>
                  </pic:spPr>
                </pic:pic>
              </a:graphicData>
            </a:graphic>
          </wp:inline>
        </w:drawing>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color w:val="auto"/>
          <w:sz w:val="24"/>
          <w:szCs w:val="24"/>
        </w:rPr>
      </w:pPr>
      <w:r>
        <w:rPr>
          <w:rFonts w:hint="eastAsia" w:ascii="Arial" w:hAnsi="Arial" w:cs="Arial"/>
          <w:color w:val="auto"/>
          <w:sz w:val="24"/>
          <w:szCs w:val="24"/>
        </w:rPr>
        <w:t>注：输送循环系统中，消毒方式 ：其一，管式消毒器可进行巴氏消毒。</w:t>
      </w:r>
    </w:p>
    <w:p>
      <w:pPr>
        <w:rPr>
          <w:rFonts w:ascii="Arial" w:hAnsi="Arial" w:cs="Arial"/>
          <w:color w:val="auto"/>
          <w:sz w:val="24"/>
          <w:szCs w:val="24"/>
        </w:rPr>
      </w:pPr>
    </w:p>
    <w:p>
      <w:pPr>
        <w:rPr>
          <w:rFonts w:ascii="Arial" w:hAnsi="Arial" w:cs="Arial"/>
          <w:color w:val="auto"/>
          <w:sz w:val="24"/>
          <w:szCs w:val="24"/>
        </w:rPr>
      </w:pPr>
      <w:r>
        <w:rPr>
          <w:rFonts w:hint="eastAsia" w:ascii="Arial" w:hAnsi="Arial" w:cs="Arial"/>
          <w:color w:val="auto"/>
          <w:sz w:val="24"/>
          <w:szCs w:val="24"/>
        </w:rPr>
        <w:t>其二，把管式消毒器更换为纯蒸汽发生器，用纯蒸汽消毒此法消毒最理想及彻底。</w:t>
      </w:r>
    </w:p>
    <w:p>
      <w:pPr>
        <w:rPr>
          <w:rFonts w:ascii="Arial" w:hAnsi="Arial" w:cs="Arial"/>
          <w:color w:val="FF0000"/>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仿宋" w:hAnsi="仿宋" w:eastAsia="仿宋"/>
          <w:b/>
          <w:sz w:val="24"/>
        </w:rPr>
      </w:pPr>
      <w:r>
        <w:rPr>
          <w:rFonts w:hint="eastAsia" w:ascii="仿宋" w:hAnsi="仿宋" w:eastAsia="仿宋"/>
          <w:b/>
          <w:sz w:val="28"/>
          <w:szCs w:val="28"/>
        </w:rPr>
        <w:t>附件2：</w:t>
      </w:r>
      <w:r>
        <w:rPr>
          <w:rFonts w:hint="eastAsia" w:ascii="仿宋" w:hAnsi="仿宋" w:eastAsia="仿宋"/>
          <w:b/>
          <w:sz w:val="24"/>
        </w:rPr>
        <w:t>(纯化水系统明细配置单)：</w:t>
      </w:r>
    </w:p>
    <w:tbl>
      <w:tblPr>
        <w:tblStyle w:val="17"/>
        <w:tblW w:w="8939" w:type="dxa"/>
        <w:tblInd w:w="93" w:type="dxa"/>
        <w:tblLayout w:type="fixed"/>
        <w:tblCellMar>
          <w:top w:w="0" w:type="dxa"/>
          <w:left w:w="108" w:type="dxa"/>
          <w:bottom w:w="0" w:type="dxa"/>
          <w:right w:w="108" w:type="dxa"/>
        </w:tblCellMar>
      </w:tblPr>
      <w:tblGrid>
        <w:gridCol w:w="428"/>
        <w:gridCol w:w="2760"/>
        <w:gridCol w:w="1056"/>
        <w:gridCol w:w="1581"/>
        <w:gridCol w:w="741"/>
        <w:gridCol w:w="663"/>
        <w:gridCol w:w="1710"/>
      </w:tblGrid>
      <w:tr>
        <w:tblPrEx>
          <w:tblLayout w:type="fixed"/>
          <w:tblCellMar>
            <w:top w:w="0" w:type="dxa"/>
            <w:left w:w="108" w:type="dxa"/>
            <w:bottom w:w="0" w:type="dxa"/>
            <w:right w:w="108" w:type="dxa"/>
          </w:tblCellMar>
        </w:tblPrEx>
        <w:trPr>
          <w:trHeight w:val="624" w:hRule="atLeast"/>
        </w:trPr>
        <w:tc>
          <w:tcPr>
            <w:tcW w:w="8939" w:type="dxa"/>
            <w:gridSpan w:val="7"/>
            <w:vMerge w:val="restart"/>
            <w:tcBorders>
              <w:top w:val="single" w:color="auto" w:sz="8" w:space="0"/>
              <w:left w:val="single" w:color="auto" w:sz="8" w:space="0"/>
              <w:bottom w:val="single" w:color="000000" w:sz="8" w:space="0"/>
              <w:right w:val="single" w:color="000000" w:sz="8" w:space="0"/>
            </w:tcBorders>
            <w:shd w:val="clear" w:color="auto" w:fill="auto"/>
            <w:vAlign w:val="bottom"/>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PW::1.5吨/小时URS&amp;EDI纯化水设备配置</w:t>
            </w:r>
          </w:p>
        </w:tc>
      </w:tr>
      <w:tr>
        <w:tblPrEx>
          <w:tblLayout w:type="fixed"/>
          <w:tblCellMar>
            <w:top w:w="0" w:type="dxa"/>
            <w:left w:w="108" w:type="dxa"/>
            <w:bottom w:w="0" w:type="dxa"/>
            <w:right w:w="108" w:type="dxa"/>
          </w:tblCellMar>
        </w:tblPrEx>
        <w:trPr>
          <w:trHeight w:val="624" w:hRule="atLeast"/>
        </w:trPr>
        <w:tc>
          <w:tcPr>
            <w:tcW w:w="8939" w:type="dxa"/>
            <w:gridSpan w:val="7"/>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 w:hAnsi="仿宋" w:eastAsia="仿宋" w:cs="宋体"/>
                <w:b/>
                <w:bCs/>
                <w:color w:val="000000"/>
                <w:kern w:val="0"/>
                <w:szCs w:val="21"/>
              </w:rPr>
            </w:pP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NO</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 xml:space="preserve"> 品        名</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 xml:space="preserve">  厂 牌</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 xml:space="preserve">  型 号</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数量</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产地</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材   质</w:t>
            </w:r>
          </w:p>
        </w:tc>
      </w:tr>
      <w:tr>
        <w:tblPrEx>
          <w:tblLayout w:type="fixed"/>
          <w:tblCellMar>
            <w:top w:w="0" w:type="dxa"/>
            <w:left w:w="108" w:type="dxa"/>
            <w:bottom w:w="0" w:type="dxa"/>
            <w:right w:w="108" w:type="dxa"/>
          </w:tblCellMar>
        </w:tblPrEx>
        <w:trPr>
          <w:trHeight w:val="315" w:hRule="atLeast"/>
        </w:trPr>
        <w:tc>
          <w:tcPr>
            <w:tcW w:w="8939" w:type="dxa"/>
            <w:gridSpan w:val="7"/>
            <w:tcBorders>
              <w:top w:val="single" w:color="auto" w:sz="8" w:space="0"/>
              <w:left w:val="single" w:color="auto" w:sz="8" w:space="0"/>
              <w:bottom w:val="single" w:color="auto" w:sz="8" w:space="0"/>
              <w:right w:val="single" w:color="000000"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 xml:space="preserve">一、预处理部分                                                                                                                </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1</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源水箱</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蓝喆</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V=1000L</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1台</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上海</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s304（无菌水箱）</w:t>
            </w:r>
          </w:p>
        </w:tc>
      </w:tr>
      <w:tr>
        <w:tblPrEx>
          <w:tblLayout w:type="fixed"/>
          <w:tblCellMar>
            <w:top w:w="0" w:type="dxa"/>
            <w:left w:w="108" w:type="dxa"/>
            <w:bottom w:w="0" w:type="dxa"/>
            <w:right w:w="108" w:type="dxa"/>
          </w:tblCellMar>
        </w:tblPrEx>
        <w:trPr>
          <w:trHeight w:val="315" w:hRule="atLeast"/>
        </w:trPr>
        <w:tc>
          <w:tcPr>
            <w:tcW w:w="428" w:type="dxa"/>
            <w:vMerge w:val="restart"/>
            <w:tcBorders>
              <w:top w:val="nil"/>
              <w:left w:val="single" w:color="auto" w:sz="8" w:space="0"/>
              <w:bottom w:val="single" w:color="000000"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　</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进水电磁阀</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FULE</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DN25</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1只</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台湾</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S304　</w:t>
            </w:r>
          </w:p>
        </w:tc>
      </w:tr>
      <w:tr>
        <w:tblPrEx>
          <w:tblLayout w:type="fixed"/>
          <w:tblCellMar>
            <w:top w:w="0" w:type="dxa"/>
            <w:left w:w="108" w:type="dxa"/>
            <w:bottom w:w="0" w:type="dxa"/>
            <w:right w:w="108" w:type="dxa"/>
          </w:tblCellMar>
        </w:tblPrEx>
        <w:trPr>
          <w:trHeight w:val="315" w:hRule="atLeast"/>
        </w:trPr>
        <w:tc>
          <w:tcPr>
            <w:tcW w:w="428"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b/>
                <w:bCs/>
                <w:color w:val="000000"/>
                <w:kern w:val="0"/>
                <w:szCs w:val="21"/>
              </w:rPr>
            </w:pP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液位控制器</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美国蓝长</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LT-2.0M</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xml:space="preserve">1只  </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美国</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S304</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手动阀</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龙泽</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DN25</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8只</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温州</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s304</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2</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原水泵</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南方</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CHL2-30</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1台</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杭州</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s304</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泵底座</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蓝喆</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1台</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自制</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s304</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3</w:t>
            </w:r>
          </w:p>
        </w:tc>
        <w:tc>
          <w:tcPr>
            <w:tcW w:w="8511" w:type="dxa"/>
            <w:gridSpan w:val="6"/>
            <w:tcBorders>
              <w:top w:val="single" w:color="auto" w:sz="8" w:space="0"/>
              <w:left w:val="nil"/>
              <w:bottom w:val="single" w:color="auto" w:sz="8" w:space="0"/>
              <w:right w:val="single" w:color="000000"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预处理系统</w:t>
            </w:r>
          </w:p>
        </w:tc>
      </w:tr>
      <w:tr>
        <w:tblPrEx>
          <w:tblLayout w:type="fixed"/>
          <w:tblCellMar>
            <w:top w:w="0" w:type="dxa"/>
            <w:left w:w="108" w:type="dxa"/>
            <w:bottom w:w="0" w:type="dxa"/>
            <w:right w:w="108" w:type="dxa"/>
          </w:tblCellMar>
        </w:tblPrEx>
        <w:trPr>
          <w:trHeight w:val="315" w:hRule="atLeast"/>
        </w:trPr>
        <w:tc>
          <w:tcPr>
            <w:tcW w:w="428" w:type="dxa"/>
            <w:vMerge w:val="restart"/>
            <w:tcBorders>
              <w:top w:val="nil"/>
              <w:left w:val="single" w:color="auto" w:sz="8" w:space="0"/>
              <w:bottom w:val="single" w:color="000000"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　</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板式换热器</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将星</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V-2m</w:t>
            </w:r>
            <w:r>
              <w:rPr>
                <w:rFonts w:hint="eastAsia" w:ascii="仿宋" w:hAnsi="宋体" w:cs="宋体"/>
                <w:color w:val="000000"/>
                <w:kern w:val="0"/>
                <w:szCs w:val="21"/>
              </w:rPr>
              <w:t>³</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1台</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上海</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s304</w:t>
            </w:r>
          </w:p>
        </w:tc>
      </w:tr>
      <w:tr>
        <w:tblPrEx>
          <w:tblLayout w:type="fixed"/>
          <w:tblCellMar>
            <w:top w:w="0" w:type="dxa"/>
            <w:left w:w="108" w:type="dxa"/>
            <w:bottom w:w="0" w:type="dxa"/>
            <w:right w:w="108" w:type="dxa"/>
          </w:tblCellMar>
        </w:tblPrEx>
        <w:trPr>
          <w:trHeight w:val="315" w:hRule="atLeast"/>
        </w:trPr>
        <w:tc>
          <w:tcPr>
            <w:tcW w:w="428"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b/>
                <w:bCs/>
                <w:color w:val="000000"/>
                <w:kern w:val="0"/>
                <w:szCs w:val="21"/>
              </w:rPr>
            </w:pP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温度传感器</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精士</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JP-3250</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1台</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上海</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s304</w:t>
            </w:r>
          </w:p>
        </w:tc>
      </w:tr>
      <w:tr>
        <w:tblPrEx>
          <w:tblLayout w:type="fixed"/>
          <w:tblCellMar>
            <w:top w:w="0" w:type="dxa"/>
            <w:left w:w="108" w:type="dxa"/>
            <w:bottom w:w="0" w:type="dxa"/>
            <w:right w:w="108" w:type="dxa"/>
          </w:tblCellMar>
        </w:tblPrEx>
        <w:trPr>
          <w:trHeight w:val="315" w:hRule="atLeast"/>
        </w:trPr>
        <w:tc>
          <w:tcPr>
            <w:tcW w:w="428"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b/>
                <w:bCs/>
                <w:color w:val="000000"/>
                <w:kern w:val="0"/>
                <w:szCs w:val="21"/>
              </w:rPr>
            </w:pP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气动阀</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龙泽</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DN20</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1只</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温州</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s304</w:t>
            </w:r>
          </w:p>
        </w:tc>
      </w:tr>
      <w:tr>
        <w:tblPrEx>
          <w:tblLayout w:type="fixed"/>
          <w:tblCellMar>
            <w:top w:w="0" w:type="dxa"/>
            <w:left w:w="108" w:type="dxa"/>
            <w:bottom w:w="0" w:type="dxa"/>
            <w:right w:w="108" w:type="dxa"/>
          </w:tblCellMar>
        </w:tblPrEx>
        <w:trPr>
          <w:trHeight w:val="315" w:hRule="atLeast"/>
        </w:trPr>
        <w:tc>
          <w:tcPr>
            <w:tcW w:w="428"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b/>
                <w:bCs/>
                <w:color w:val="000000"/>
                <w:kern w:val="0"/>
                <w:szCs w:val="21"/>
              </w:rPr>
            </w:pP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手动阀</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龙泽</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DN25</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6只</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温州</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s304</w:t>
            </w:r>
          </w:p>
        </w:tc>
      </w:tr>
      <w:tr>
        <w:tblPrEx>
          <w:tblLayout w:type="fixed"/>
          <w:tblCellMar>
            <w:top w:w="0" w:type="dxa"/>
            <w:left w:w="108" w:type="dxa"/>
            <w:bottom w:w="0" w:type="dxa"/>
            <w:right w:w="108" w:type="dxa"/>
          </w:tblCellMar>
        </w:tblPrEx>
        <w:trPr>
          <w:trHeight w:val="315" w:hRule="atLeast"/>
        </w:trPr>
        <w:tc>
          <w:tcPr>
            <w:tcW w:w="428"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b/>
                <w:bCs/>
                <w:color w:val="000000"/>
                <w:kern w:val="0"/>
                <w:szCs w:val="21"/>
              </w:rPr>
            </w:pP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疏水阀</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333333"/>
                <w:kern w:val="0"/>
                <w:szCs w:val="21"/>
              </w:rPr>
            </w:pPr>
            <w:r>
              <w:rPr>
                <w:rFonts w:hint="eastAsia" w:ascii="仿宋" w:hAnsi="仿宋" w:eastAsia="仿宋" w:cs="宋体"/>
                <w:color w:val="333333"/>
                <w:kern w:val="0"/>
                <w:szCs w:val="21"/>
              </w:rPr>
              <w:t>LindWeit</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DN15</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1台</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德国</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s304</w:t>
            </w:r>
          </w:p>
        </w:tc>
      </w:tr>
      <w:tr>
        <w:tblPrEx>
          <w:tblLayout w:type="fixed"/>
          <w:tblCellMar>
            <w:top w:w="0" w:type="dxa"/>
            <w:left w:w="108" w:type="dxa"/>
            <w:bottom w:w="0" w:type="dxa"/>
            <w:right w:w="108" w:type="dxa"/>
          </w:tblCellMar>
        </w:tblPrEx>
        <w:trPr>
          <w:trHeight w:val="315" w:hRule="atLeast"/>
        </w:trPr>
        <w:tc>
          <w:tcPr>
            <w:tcW w:w="428"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b/>
                <w:bCs/>
                <w:color w:val="000000"/>
                <w:kern w:val="0"/>
                <w:szCs w:val="21"/>
              </w:rPr>
            </w:pP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管阀件</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333333"/>
                <w:kern w:val="0"/>
                <w:szCs w:val="21"/>
              </w:rPr>
            </w:pPr>
            <w:r>
              <w:rPr>
                <w:rFonts w:hint="eastAsia" w:ascii="仿宋" w:hAnsi="仿宋" w:eastAsia="仿宋" w:cs="宋体"/>
                <w:color w:val="333333"/>
                <w:kern w:val="0"/>
                <w:szCs w:val="21"/>
              </w:rPr>
              <w:t>龙泽</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DN20\DN25</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1套</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温州</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s304</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4</w:t>
            </w:r>
          </w:p>
        </w:tc>
        <w:tc>
          <w:tcPr>
            <w:tcW w:w="8511" w:type="dxa"/>
            <w:gridSpan w:val="6"/>
            <w:tcBorders>
              <w:top w:val="single" w:color="auto" w:sz="8" w:space="0"/>
              <w:left w:val="nil"/>
              <w:bottom w:val="single" w:color="auto" w:sz="8" w:space="0"/>
              <w:right w:val="single" w:color="000000"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全自动石英砂过滤器</w:t>
            </w:r>
          </w:p>
        </w:tc>
      </w:tr>
      <w:tr>
        <w:tblPrEx>
          <w:tblLayout w:type="fixed"/>
          <w:tblCellMar>
            <w:top w:w="0" w:type="dxa"/>
            <w:left w:w="108" w:type="dxa"/>
            <w:bottom w:w="0" w:type="dxa"/>
            <w:right w:w="108" w:type="dxa"/>
          </w:tblCellMar>
        </w:tblPrEx>
        <w:trPr>
          <w:trHeight w:val="315" w:hRule="atLeast"/>
        </w:trPr>
        <w:tc>
          <w:tcPr>
            <w:tcW w:w="428" w:type="dxa"/>
            <w:vMerge w:val="restart"/>
            <w:tcBorders>
              <w:top w:val="nil"/>
              <w:left w:val="single" w:color="auto" w:sz="8" w:space="0"/>
              <w:bottom w:val="single" w:color="000000"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桶槽</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蓝喆</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φ350×1650</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1台</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上海</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s304</w:t>
            </w:r>
          </w:p>
        </w:tc>
      </w:tr>
      <w:tr>
        <w:tblPrEx>
          <w:tblLayout w:type="fixed"/>
          <w:tblCellMar>
            <w:top w:w="0" w:type="dxa"/>
            <w:left w:w="108" w:type="dxa"/>
            <w:bottom w:w="0" w:type="dxa"/>
            <w:right w:w="108" w:type="dxa"/>
          </w:tblCellMar>
        </w:tblPrEx>
        <w:trPr>
          <w:trHeight w:val="315" w:hRule="atLeast"/>
        </w:trPr>
        <w:tc>
          <w:tcPr>
            <w:tcW w:w="428"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Cs w:val="21"/>
              </w:rPr>
            </w:pP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气动阀</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龙泽</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DN20</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4只</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温州</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s304</w:t>
            </w:r>
          </w:p>
        </w:tc>
      </w:tr>
      <w:tr>
        <w:tblPrEx>
          <w:tblLayout w:type="fixed"/>
          <w:tblCellMar>
            <w:top w:w="0" w:type="dxa"/>
            <w:left w:w="108" w:type="dxa"/>
            <w:bottom w:w="0" w:type="dxa"/>
            <w:right w:w="108" w:type="dxa"/>
          </w:tblCellMar>
        </w:tblPrEx>
        <w:trPr>
          <w:trHeight w:val="389" w:hRule="atLeast"/>
        </w:trPr>
        <w:tc>
          <w:tcPr>
            <w:tcW w:w="428"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Cs w:val="21"/>
              </w:rPr>
            </w:pPr>
          </w:p>
        </w:tc>
        <w:tc>
          <w:tcPr>
            <w:tcW w:w="2760" w:type="dxa"/>
            <w:tcBorders>
              <w:top w:val="nil"/>
              <w:left w:val="nil"/>
              <w:bottom w:val="single" w:color="auto" w:sz="8" w:space="0"/>
              <w:right w:val="single" w:color="auto" w:sz="8" w:space="0"/>
            </w:tcBorders>
            <w:shd w:val="clear" w:color="auto" w:fill="auto"/>
            <w:vAlign w:val="bottom"/>
          </w:tcPr>
          <w:p>
            <w:pPr>
              <w:widowControl/>
              <w:rPr>
                <w:rFonts w:ascii="仿宋" w:hAnsi="仿宋" w:eastAsia="仿宋" w:cs="宋体"/>
                <w:color w:val="000000"/>
                <w:kern w:val="0"/>
                <w:szCs w:val="21"/>
              </w:rPr>
            </w:pPr>
            <w:r>
              <w:rPr>
                <w:rFonts w:hint="eastAsia" w:ascii="仿宋" w:hAnsi="仿宋" w:eastAsia="仿宋" w:cs="宋体"/>
                <w:color w:val="000000"/>
                <w:kern w:val="0"/>
                <w:szCs w:val="21"/>
              </w:rPr>
              <w:t>电磁阀</w:t>
            </w:r>
          </w:p>
        </w:tc>
        <w:tc>
          <w:tcPr>
            <w:tcW w:w="1056" w:type="dxa"/>
            <w:tcBorders>
              <w:top w:val="nil"/>
              <w:left w:val="nil"/>
              <w:bottom w:val="single" w:color="auto" w:sz="8" w:space="0"/>
              <w:right w:val="single" w:color="auto" w:sz="8" w:space="0"/>
            </w:tcBorders>
            <w:shd w:val="clear" w:color="auto" w:fill="auto"/>
            <w:vAlign w:val="bottom"/>
          </w:tcPr>
          <w:p>
            <w:pPr>
              <w:widowControl/>
              <w:rPr>
                <w:rFonts w:ascii="仿宋" w:hAnsi="仿宋" w:eastAsia="仿宋" w:cs="宋体"/>
                <w:color w:val="000000"/>
                <w:kern w:val="0"/>
                <w:szCs w:val="21"/>
              </w:rPr>
            </w:pPr>
            <w:r>
              <w:rPr>
                <w:rFonts w:hint="eastAsia" w:ascii="仿宋" w:hAnsi="仿宋" w:eastAsia="仿宋" w:cs="宋体"/>
                <w:color w:val="000000"/>
                <w:kern w:val="0"/>
                <w:szCs w:val="21"/>
              </w:rPr>
              <w:t>亚德客</w:t>
            </w:r>
          </w:p>
        </w:tc>
        <w:tc>
          <w:tcPr>
            <w:tcW w:w="1581" w:type="dxa"/>
            <w:tcBorders>
              <w:top w:val="nil"/>
              <w:left w:val="nil"/>
              <w:bottom w:val="single" w:color="auto" w:sz="8" w:space="0"/>
              <w:right w:val="single" w:color="auto" w:sz="8" w:space="0"/>
            </w:tcBorders>
            <w:shd w:val="clear" w:color="auto" w:fill="auto"/>
            <w:vAlign w:val="bottom"/>
          </w:tcPr>
          <w:p>
            <w:pPr>
              <w:widowControl/>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41" w:type="dxa"/>
            <w:tcBorders>
              <w:top w:val="nil"/>
              <w:left w:val="nil"/>
              <w:bottom w:val="single" w:color="auto" w:sz="8" w:space="0"/>
              <w:right w:val="single" w:color="auto" w:sz="8" w:space="0"/>
            </w:tcBorders>
            <w:shd w:val="clear" w:color="auto" w:fill="auto"/>
            <w:vAlign w:val="bottom"/>
          </w:tcPr>
          <w:p>
            <w:pPr>
              <w:widowControl/>
              <w:rPr>
                <w:rFonts w:ascii="仿宋" w:hAnsi="仿宋" w:eastAsia="仿宋" w:cs="宋体"/>
                <w:color w:val="000000"/>
                <w:kern w:val="0"/>
                <w:szCs w:val="21"/>
              </w:rPr>
            </w:pPr>
            <w:r>
              <w:rPr>
                <w:rFonts w:hint="eastAsia" w:ascii="仿宋" w:hAnsi="仿宋" w:eastAsia="仿宋" w:cs="宋体"/>
                <w:color w:val="000000"/>
                <w:kern w:val="0"/>
                <w:szCs w:val="21"/>
              </w:rPr>
              <w:t>4只</w:t>
            </w:r>
          </w:p>
        </w:tc>
        <w:tc>
          <w:tcPr>
            <w:tcW w:w="663" w:type="dxa"/>
            <w:tcBorders>
              <w:top w:val="nil"/>
              <w:left w:val="nil"/>
              <w:bottom w:val="single" w:color="auto" w:sz="8" w:space="0"/>
              <w:right w:val="single" w:color="auto" w:sz="8" w:space="0"/>
            </w:tcBorders>
            <w:shd w:val="clear" w:color="auto" w:fill="auto"/>
            <w:vAlign w:val="bottom"/>
          </w:tcPr>
          <w:p>
            <w:pPr>
              <w:widowControl/>
              <w:rPr>
                <w:rFonts w:ascii="仿宋" w:hAnsi="仿宋" w:eastAsia="仿宋" w:cs="宋体"/>
                <w:color w:val="000000"/>
                <w:kern w:val="0"/>
                <w:szCs w:val="21"/>
              </w:rPr>
            </w:pPr>
            <w:r>
              <w:rPr>
                <w:rFonts w:hint="eastAsia" w:ascii="仿宋" w:hAnsi="仿宋" w:eastAsia="仿宋" w:cs="宋体"/>
                <w:color w:val="000000"/>
                <w:kern w:val="0"/>
                <w:szCs w:val="21"/>
              </w:rPr>
              <w:t>台湾</w:t>
            </w:r>
          </w:p>
        </w:tc>
        <w:tc>
          <w:tcPr>
            <w:tcW w:w="1710" w:type="dxa"/>
            <w:tcBorders>
              <w:top w:val="nil"/>
              <w:left w:val="nil"/>
              <w:bottom w:val="single" w:color="auto" w:sz="8" w:space="0"/>
              <w:right w:val="single" w:color="auto" w:sz="8" w:space="0"/>
            </w:tcBorders>
            <w:shd w:val="clear" w:color="auto" w:fill="auto"/>
            <w:vAlign w:val="bottom"/>
          </w:tcPr>
          <w:p>
            <w:pPr>
              <w:widowControl/>
              <w:rPr>
                <w:rFonts w:ascii="仿宋" w:hAnsi="仿宋" w:eastAsia="仿宋" w:cs="宋体"/>
                <w:color w:val="000000"/>
                <w:kern w:val="0"/>
                <w:szCs w:val="21"/>
              </w:rPr>
            </w:pPr>
            <w:r>
              <w:rPr>
                <w:rFonts w:hint="eastAsia" w:ascii="仿宋" w:hAnsi="仿宋" w:eastAsia="仿宋" w:cs="宋体"/>
                <w:color w:val="000000"/>
                <w:kern w:val="0"/>
                <w:szCs w:val="21"/>
              </w:rPr>
              <w:t>工程塑料</w:t>
            </w:r>
          </w:p>
        </w:tc>
      </w:tr>
      <w:tr>
        <w:tblPrEx>
          <w:tblLayout w:type="fixed"/>
          <w:tblCellMar>
            <w:top w:w="0" w:type="dxa"/>
            <w:left w:w="108" w:type="dxa"/>
            <w:bottom w:w="0" w:type="dxa"/>
            <w:right w:w="108" w:type="dxa"/>
          </w:tblCellMar>
        </w:tblPrEx>
        <w:trPr>
          <w:trHeight w:val="540" w:hRule="atLeast"/>
        </w:trPr>
        <w:tc>
          <w:tcPr>
            <w:tcW w:w="428"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Cs w:val="21"/>
              </w:rPr>
            </w:pPr>
          </w:p>
        </w:tc>
        <w:tc>
          <w:tcPr>
            <w:tcW w:w="2760" w:type="dxa"/>
            <w:tcBorders>
              <w:top w:val="nil"/>
              <w:left w:val="nil"/>
              <w:bottom w:val="single" w:color="auto" w:sz="8" w:space="0"/>
              <w:right w:val="single" w:color="auto" w:sz="8" w:space="0"/>
            </w:tcBorders>
            <w:shd w:val="clear" w:color="auto" w:fill="auto"/>
            <w:vAlign w:val="bottom"/>
          </w:tcPr>
          <w:p>
            <w:pPr>
              <w:widowControl/>
              <w:rPr>
                <w:rFonts w:ascii="仿宋" w:hAnsi="仿宋" w:eastAsia="仿宋" w:cs="宋体"/>
                <w:color w:val="000000"/>
                <w:kern w:val="0"/>
                <w:szCs w:val="21"/>
              </w:rPr>
            </w:pPr>
            <w:r>
              <w:rPr>
                <w:rFonts w:hint="eastAsia" w:ascii="仿宋" w:hAnsi="仿宋" w:eastAsia="仿宋" w:cs="宋体"/>
                <w:color w:val="000000"/>
                <w:kern w:val="0"/>
                <w:szCs w:val="21"/>
              </w:rPr>
              <w:t>阀门操作控制架</w:t>
            </w:r>
          </w:p>
        </w:tc>
        <w:tc>
          <w:tcPr>
            <w:tcW w:w="1056" w:type="dxa"/>
            <w:tcBorders>
              <w:top w:val="nil"/>
              <w:left w:val="nil"/>
              <w:bottom w:val="single" w:color="auto" w:sz="8" w:space="0"/>
              <w:right w:val="single" w:color="auto" w:sz="8" w:space="0"/>
            </w:tcBorders>
            <w:shd w:val="clear" w:color="auto" w:fill="auto"/>
            <w:vAlign w:val="bottom"/>
          </w:tcPr>
          <w:p>
            <w:pPr>
              <w:widowControl/>
              <w:rPr>
                <w:rFonts w:ascii="仿宋" w:hAnsi="仿宋" w:eastAsia="仿宋" w:cs="宋体"/>
                <w:color w:val="000000"/>
                <w:kern w:val="0"/>
                <w:szCs w:val="21"/>
              </w:rPr>
            </w:pPr>
            <w:r>
              <w:rPr>
                <w:rFonts w:hint="eastAsia" w:ascii="仿宋" w:hAnsi="仿宋" w:eastAsia="仿宋" w:cs="宋体"/>
                <w:color w:val="000000"/>
                <w:kern w:val="0"/>
                <w:szCs w:val="21"/>
              </w:rPr>
              <w:t>蓝喆</w:t>
            </w:r>
          </w:p>
        </w:tc>
        <w:tc>
          <w:tcPr>
            <w:tcW w:w="1581" w:type="dxa"/>
            <w:tcBorders>
              <w:top w:val="nil"/>
              <w:left w:val="nil"/>
              <w:bottom w:val="single" w:color="auto" w:sz="8" w:space="0"/>
              <w:right w:val="single" w:color="auto" w:sz="8" w:space="0"/>
            </w:tcBorders>
            <w:shd w:val="clear" w:color="auto" w:fill="auto"/>
            <w:vAlign w:val="bottom"/>
          </w:tcPr>
          <w:p>
            <w:pPr>
              <w:widowControl/>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41" w:type="dxa"/>
            <w:tcBorders>
              <w:top w:val="nil"/>
              <w:left w:val="nil"/>
              <w:bottom w:val="single" w:color="auto" w:sz="8" w:space="0"/>
              <w:right w:val="single" w:color="auto" w:sz="8" w:space="0"/>
            </w:tcBorders>
            <w:shd w:val="clear" w:color="auto" w:fill="auto"/>
            <w:vAlign w:val="bottom"/>
          </w:tcPr>
          <w:p>
            <w:pPr>
              <w:widowControl/>
              <w:rPr>
                <w:rFonts w:ascii="仿宋" w:hAnsi="仿宋" w:eastAsia="仿宋" w:cs="宋体"/>
                <w:color w:val="000000"/>
                <w:kern w:val="0"/>
                <w:szCs w:val="21"/>
              </w:rPr>
            </w:pPr>
            <w:r>
              <w:rPr>
                <w:rFonts w:hint="eastAsia" w:ascii="仿宋" w:hAnsi="仿宋" w:eastAsia="仿宋" w:cs="宋体"/>
                <w:color w:val="000000"/>
                <w:kern w:val="0"/>
                <w:szCs w:val="21"/>
              </w:rPr>
              <w:t>1台</w:t>
            </w:r>
          </w:p>
        </w:tc>
        <w:tc>
          <w:tcPr>
            <w:tcW w:w="663" w:type="dxa"/>
            <w:tcBorders>
              <w:top w:val="nil"/>
              <w:left w:val="nil"/>
              <w:bottom w:val="single" w:color="auto" w:sz="8" w:space="0"/>
              <w:right w:val="single" w:color="auto" w:sz="8" w:space="0"/>
            </w:tcBorders>
            <w:shd w:val="clear" w:color="auto" w:fill="auto"/>
            <w:vAlign w:val="bottom"/>
          </w:tcPr>
          <w:p>
            <w:pPr>
              <w:widowControl/>
              <w:rPr>
                <w:rFonts w:ascii="仿宋" w:hAnsi="仿宋" w:eastAsia="仿宋" w:cs="宋体"/>
                <w:color w:val="000000"/>
                <w:kern w:val="0"/>
                <w:szCs w:val="21"/>
              </w:rPr>
            </w:pPr>
            <w:r>
              <w:rPr>
                <w:rFonts w:hint="eastAsia" w:ascii="仿宋" w:hAnsi="仿宋" w:eastAsia="仿宋" w:cs="宋体"/>
                <w:color w:val="000000"/>
                <w:kern w:val="0"/>
                <w:szCs w:val="21"/>
              </w:rPr>
              <w:t>上海</w:t>
            </w:r>
          </w:p>
        </w:tc>
        <w:tc>
          <w:tcPr>
            <w:tcW w:w="1710" w:type="dxa"/>
            <w:tcBorders>
              <w:top w:val="nil"/>
              <w:left w:val="nil"/>
              <w:bottom w:val="single" w:color="auto" w:sz="8" w:space="0"/>
              <w:right w:val="single" w:color="auto" w:sz="8" w:space="0"/>
            </w:tcBorders>
            <w:shd w:val="clear" w:color="auto" w:fill="auto"/>
            <w:vAlign w:val="bottom"/>
          </w:tcPr>
          <w:p>
            <w:pPr>
              <w:widowControl/>
              <w:rPr>
                <w:rFonts w:ascii="仿宋" w:hAnsi="仿宋" w:eastAsia="仿宋" w:cs="宋体"/>
                <w:color w:val="000000"/>
                <w:kern w:val="0"/>
                <w:szCs w:val="21"/>
              </w:rPr>
            </w:pPr>
            <w:r>
              <w:rPr>
                <w:rFonts w:hint="eastAsia" w:ascii="仿宋" w:hAnsi="仿宋" w:eastAsia="仿宋" w:cs="宋体"/>
                <w:color w:val="000000"/>
                <w:kern w:val="0"/>
                <w:szCs w:val="21"/>
              </w:rPr>
              <w:t>s304</w:t>
            </w:r>
          </w:p>
        </w:tc>
      </w:tr>
      <w:tr>
        <w:tblPrEx>
          <w:tblLayout w:type="fixed"/>
          <w:tblCellMar>
            <w:top w:w="0" w:type="dxa"/>
            <w:left w:w="108" w:type="dxa"/>
            <w:bottom w:w="0" w:type="dxa"/>
            <w:right w:w="108" w:type="dxa"/>
          </w:tblCellMar>
        </w:tblPrEx>
        <w:trPr>
          <w:trHeight w:val="315" w:hRule="atLeast"/>
        </w:trPr>
        <w:tc>
          <w:tcPr>
            <w:tcW w:w="428"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Cs w:val="21"/>
              </w:rPr>
            </w:pP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滤料</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1-2mm</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100KG</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凤阳</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砾石+石英砂</w:t>
            </w:r>
          </w:p>
        </w:tc>
      </w:tr>
      <w:tr>
        <w:tblPrEx>
          <w:tblLayout w:type="fixed"/>
          <w:tblCellMar>
            <w:top w:w="0" w:type="dxa"/>
            <w:left w:w="108" w:type="dxa"/>
            <w:bottom w:w="0" w:type="dxa"/>
            <w:right w:w="108" w:type="dxa"/>
          </w:tblCellMar>
        </w:tblPrEx>
        <w:trPr>
          <w:trHeight w:val="315" w:hRule="atLeast"/>
        </w:trPr>
        <w:tc>
          <w:tcPr>
            <w:tcW w:w="428"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Cs w:val="21"/>
              </w:rPr>
            </w:pP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取样阀</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龙泽</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φ9</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1只</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温州</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s304</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5</w:t>
            </w:r>
          </w:p>
        </w:tc>
        <w:tc>
          <w:tcPr>
            <w:tcW w:w="8511" w:type="dxa"/>
            <w:gridSpan w:val="6"/>
            <w:tcBorders>
              <w:top w:val="single" w:color="auto" w:sz="8" w:space="0"/>
              <w:left w:val="nil"/>
              <w:bottom w:val="single" w:color="auto" w:sz="8" w:space="0"/>
              <w:right w:val="single" w:color="000000"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全自动活性炭过滤器</w:t>
            </w:r>
          </w:p>
        </w:tc>
      </w:tr>
      <w:tr>
        <w:tblPrEx>
          <w:tblLayout w:type="fixed"/>
          <w:tblCellMar>
            <w:top w:w="0" w:type="dxa"/>
            <w:left w:w="108" w:type="dxa"/>
            <w:bottom w:w="0" w:type="dxa"/>
            <w:right w:w="108" w:type="dxa"/>
          </w:tblCellMar>
        </w:tblPrEx>
        <w:trPr>
          <w:trHeight w:val="315" w:hRule="atLeast"/>
        </w:trPr>
        <w:tc>
          <w:tcPr>
            <w:tcW w:w="428" w:type="dxa"/>
            <w:vMerge w:val="restart"/>
            <w:tcBorders>
              <w:top w:val="nil"/>
              <w:left w:val="single" w:color="auto" w:sz="8" w:space="0"/>
              <w:bottom w:val="single" w:color="000000" w:sz="8" w:space="0"/>
              <w:right w:val="single" w:color="auto" w:sz="8" w:space="0"/>
            </w:tcBorders>
            <w:shd w:val="clear" w:color="auto" w:fill="auto"/>
            <w:vAlign w:val="bottom"/>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　</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桶槽</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蓝喆</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φ350×1650</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1台</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上海</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s304</w:t>
            </w:r>
          </w:p>
        </w:tc>
      </w:tr>
      <w:tr>
        <w:tblPrEx>
          <w:tblLayout w:type="fixed"/>
          <w:tblCellMar>
            <w:top w:w="0" w:type="dxa"/>
            <w:left w:w="108" w:type="dxa"/>
            <w:bottom w:w="0" w:type="dxa"/>
            <w:right w:w="108" w:type="dxa"/>
          </w:tblCellMar>
        </w:tblPrEx>
        <w:trPr>
          <w:trHeight w:val="315" w:hRule="atLeast"/>
        </w:trPr>
        <w:tc>
          <w:tcPr>
            <w:tcW w:w="428"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b/>
                <w:bCs/>
                <w:color w:val="000000"/>
                <w:kern w:val="0"/>
                <w:szCs w:val="21"/>
              </w:rPr>
            </w:pP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气动阀</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龙泽</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DN20</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6只</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龙泽</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s304</w:t>
            </w:r>
          </w:p>
        </w:tc>
      </w:tr>
      <w:tr>
        <w:tblPrEx>
          <w:tblLayout w:type="fixed"/>
          <w:tblCellMar>
            <w:top w:w="0" w:type="dxa"/>
            <w:left w:w="108" w:type="dxa"/>
            <w:bottom w:w="0" w:type="dxa"/>
            <w:right w:w="108" w:type="dxa"/>
          </w:tblCellMar>
        </w:tblPrEx>
        <w:trPr>
          <w:trHeight w:val="540" w:hRule="atLeast"/>
        </w:trPr>
        <w:tc>
          <w:tcPr>
            <w:tcW w:w="428"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b/>
                <w:bCs/>
                <w:color w:val="000000"/>
                <w:kern w:val="0"/>
                <w:szCs w:val="21"/>
              </w:rPr>
            </w:pPr>
          </w:p>
        </w:tc>
        <w:tc>
          <w:tcPr>
            <w:tcW w:w="2760" w:type="dxa"/>
            <w:tcBorders>
              <w:top w:val="nil"/>
              <w:left w:val="nil"/>
              <w:bottom w:val="single" w:color="auto" w:sz="8" w:space="0"/>
              <w:right w:val="single" w:color="auto" w:sz="8" w:space="0"/>
            </w:tcBorders>
            <w:shd w:val="clear" w:color="auto" w:fill="auto"/>
            <w:vAlign w:val="bottom"/>
          </w:tcPr>
          <w:p>
            <w:pPr>
              <w:widowControl/>
              <w:rPr>
                <w:rFonts w:ascii="仿宋" w:hAnsi="仿宋" w:eastAsia="仿宋" w:cs="宋体"/>
                <w:color w:val="000000"/>
                <w:kern w:val="0"/>
                <w:szCs w:val="21"/>
              </w:rPr>
            </w:pPr>
            <w:r>
              <w:rPr>
                <w:rFonts w:hint="eastAsia" w:ascii="仿宋" w:hAnsi="仿宋" w:eastAsia="仿宋" w:cs="宋体"/>
                <w:color w:val="000000"/>
                <w:kern w:val="0"/>
                <w:szCs w:val="21"/>
              </w:rPr>
              <w:t>电磁阀</w:t>
            </w:r>
          </w:p>
        </w:tc>
        <w:tc>
          <w:tcPr>
            <w:tcW w:w="1056" w:type="dxa"/>
            <w:tcBorders>
              <w:top w:val="nil"/>
              <w:left w:val="nil"/>
              <w:bottom w:val="single" w:color="auto" w:sz="8" w:space="0"/>
              <w:right w:val="single" w:color="auto" w:sz="8" w:space="0"/>
            </w:tcBorders>
            <w:shd w:val="clear" w:color="auto" w:fill="auto"/>
            <w:vAlign w:val="bottom"/>
          </w:tcPr>
          <w:p>
            <w:pPr>
              <w:widowControl/>
              <w:rPr>
                <w:rFonts w:ascii="仿宋" w:hAnsi="仿宋" w:eastAsia="仿宋" w:cs="宋体"/>
                <w:color w:val="000000"/>
                <w:kern w:val="0"/>
                <w:szCs w:val="21"/>
              </w:rPr>
            </w:pPr>
            <w:r>
              <w:rPr>
                <w:rFonts w:hint="eastAsia" w:ascii="仿宋" w:hAnsi="仿宋" w:eastAsia="仿宋" w:cs="宋体"/>
                <w:color w:val="000000"/>
                <w:kern w:val="0"/>
                <w:szCs w:val="21"/>
              </w:rPr>
              <w:t>亚德客</w:t>
            </w:r>
          </w:p>
        </w:tc>
        <w:tc>
          <w:tcPr>
            <w:tcW w:w="1581" w:type="dxa"/>
            <w:tcBorders>
              <w:top w:val="nil"/>
              <w:left w:val="nil"/>
              <w:bottom w:val="single" w:color="auto" w:sz="8" w:space="0"/>
              <w:right w:val="single" w:color="auto" w:sz="8" w:space="0"/>
            </w:tcBorders>
            <w:shd w:val="clear" w:color="auto" w:fill="auto"/>
            <w:vAlign w:val="bottom"/>
          </w:tcPr>
          <w:p>
            <w:pPr>
              <w:widowControl/>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41" w:type="dxa"/>
            <w:tcBorders>
              <w:top w:val="nil"/>
              <w:left w:val="nil"/>
              <w:bottom w:val="single" w:color="auto" w:sz="8" w:space="0"/>
              <w:right w:val="single" w:color="auto" w:sz="8" w:space="0"/>
            </w:tcBorders>
            <w:shd w:val="clear" w:color="auto" w:fill="auto"/>
            <w:vAlign w:val="bottom"/>
          </w:tcPr>
          <w:p>
            <w:pPr>
              <w:widowControl/>
              <w:rPr>
                <w:rFonts w:ascii="仿宋" w:hAnsi="仿宋" w:eastAsia="仿宋" w:cs="宋体"/>
                <w:color w:val="000000"/>
                <w:kern w:val="0"/>
                <w:szCs w:val="21"/>
              </w:rPr>
            </w:pPr>
            <w:r>
              <w:rPr>
                <w:rFonts w:hint="eastAsia" w:ascii="仿宋" w:hAnsi="仿宋" w:eastAsia="仿宋" w:cs="宋体"/>
                <w:color w:val="000000"/>
                <w:kern w:val="0"/>
                <w:szCs w:val="21"/>
              </w:rPr>
              <w:t>6只</w:t>
            </w:r>
          </w:p>
        </w:tc>
        <w:tc>
          <w:tcPr>
            <w:tcW w:w="663" w:type="dxa"/>
            <w:tcBorders>
              <w:top w:val="nil"/>
              <w:left w:val="nil"/>
              <w:bottom w:val="single" w:color="auto" w:sz="8" w:space="0"/>
              <w:right w:val="single" w:color="auto" w:sz="8" w:space="0"/>
            </w:tcBorders>
            <w:shd w:val="clear" w:color="auto" w:fill="auto"/>
            <w:vAlign w:val="bottom"/>
          </w:tcPr>
          <w:p>
            <w:pPr>
              <w:widowControl/>
              <w:rPr>
                <w:rFonts w:ascii="仿宋" w:hAnsi="仿宋" w:eastAsia="仿宋" w:cs="宋体"/>
                <w:color w:val="000000"/>
                <w:kern w:val="0"/>
                <w:szCs w:val="21"/>
              </w:rPr>
            </w:pPr>
            <w:r>
              <w:rPr>
                <w:rFonts w:hint="eastAsia" w:ascii="仿宋" w:hAnsi="仿宋" w:eastAsia="仿宋" w:cs="宋体"/>
                <w:color w:val="000000"/>
                <w:kern w:val="0"/>
                <w:szCs w:val="21"/>
              </w:rPr>
              <w:t>台湾</w:t>
            </w:r>
          </w:p>
        </w:tc>
        <w:tc>
          <w:tcPr>
            <w:tcW w:w="1710" w:type="dxa"/>
            <w:tcBorders>
              <w:top w:val="nil"/>
              <w:left w:val="nil"/>
              <w:bottom w:val="single" w:color="auto" w:sz="8" w:space="0"/>
              <w:right w:val="single" w:color="auto" w:sz="8" w:space="0"/>
            </w:tcBorders>
            <w:shd w:val="clear" w:color="auto" w:fill="auto"/>
            <w:vAlign w:val="bottom"/>
          </w:tcPr>
          <w:p>
            <w:pPr>
              <w:widowControl/>
              <w:rPr>
                <w:rFonts w:ascii="仿宋" w:hAnsi="仿宋" w:eastAsia="仿宋" w:cs="宋体"/>
                <w:color w:val="000000"/>
                <w:kern w:val="0"/>
                <w:szCs w:val="21"/>
              </w:rPr>
            </w:pPr>
            <w:r>
              <w:rPr>
                <w:rFonts w:hint="eastAsia" w:ascii="仿宋" w:hAnsi="仿宋" w:eastAsia="仿宋" w:cs="宋体"/>
                <w:color w:val="000000"/>
                <w:kern w:val="0"/>
                <w:szCs w:val="21"/>
              </w:rPr>
              <w:t>工程塑料</w:t>
            </w:r>
          </w:p>
        </w:tc>
      </w:tr>
      <w:tr>
        <w:tblPrEx>
          <w:tblLayout w:type="fixed"/>
          <w:tblCellMar>
            <w:top w:w="0" w:type="dxa"/>
            <w:left w:w="108" w:type="dxa"/>
            <w:bottom w:w="0" w:type="dxa"/>
            <w:right w:w="108" w:type="dxa"/>
          </w:tblCellMar>
        </w:tblPrEx>
        <w:trPr>
          <w:trHeight w:val="540" w:hRule="atLeast"/>
        </w:trPr>
        <w:tc>
          <w:tcPr>
            <w:tcW w:w="428"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b/>
                <w:bCs/>
                <w:color w:val="000000"/>
                <w:kern w:val="0"/>
                <w:szCs w:val="21"/>
              </w:rPr>
            </w:pPr>
          </w:p>
        </w:tc>
        <w:tc>
          <w:tcPr>
            <w:tcW w:w="2760" w:type="dxa"/>
            <w:tcBorders>
              <w:top w:val="nil"/>
              <w:left w:val="nil"/>
              <w:bottom w:val="single" w:color="auto" w:sz="8" w:space="0"/>
              <w:right w:val="single" w:color="auto" w:sz="8" w:space="0"/>
            </w:tcBorders>
            <w:shd w:val="clear" w:color="auto" w:fill="auto"/>
            <w:vAlign w:val="bottom"/>
          </w:tcPr>
          <w:p>
            <w:pPr>
              <w:widowControl/>
              <w:rPr>
                <w:rFonts w:ascii="仿宋" w:hAnsi="仿宋" w:eastAsia="仿宋" w:cs="宋体"/>
                <w:color w:val="000000"/>
                <w:kern w:val="0"/>
                <w:szCs w:val="21"/>
              </w:rPr>
            </w:pPr>
            <w:r>
              <w:rPr>
                <w:rFonts w:hint="eastAsia" w:ascii="仿宋" w:hAnsi="仿宋" w:eastAsia="仿宋" w:cs="宋体"/>
                <w:color w:val="000000"/>
                <w:kern w:val="0"/>
                <w:szCs w:val="21"/>
              </w:rPr>
              <w:t>阀门操作控制架</w:t>
            </w:r>
          </w:p>
        </w:tc>
        <w:tc>
          <w:tcPr>
            <w:tcW w:w="1056" w:type="dxa"/>
            <w:tcBorders>
              <w:top w:val="nil"/>
              <w:left w:val="nil"/>
              <w:bottom w:val="single" w:color="auto" w:sz="8" w:space="0"/>
              <w:right w:val="single" w:color="auto" w:sz="8" w:space="0"/>
            </w:tcBorders>
            <w:shd w:val="clear" w:color="auto" w:fill="auto"/>
            <w:vAlign w:val="bottom"/>
          </w:tcPr>
          <w:p>
            <w:pPr>
              <w:widowControl/>
              <w:rPr>
                <w:rFonts w:ascii="仿宋" w:hAnsi="仿宋" w:eastAsia="仿宋" w:cs="宋体"/>
                <w:color w:val="000000"/>
                <w:kern w:val="0"/>
                <w:szCs w:val="21"/>
              </w:rPr>
            </w:pPr>
            <w:r>
              <w:rPr>
                <w:rFonts w:hint="eastAsia" w:ascii="仿宋" w:hAnsi="仿宋" w:eastAsia="仿宋" w:cs="宋体"/>
                <w:color w:val="000000"/>
                <w:kern w:val="0"/>
                <w:szCs w:val="21"/>
              </w:rPr>
              <w:t>蓝喆</w:t>
            </w:r>
          </w:p>
        </w:tc>
        <w:tc>
          <w:tcPr>
            <w:tcW w:w="1581" w:type="dxa"/>
            <w:tcBorders>
              <w:top w:val="nil"/>
              <w:left w:val="nil"/>
              <w:bottom w:val="single" w:color="auto" w:sz="8" w:space="0"/>
              <w:right w:val="single" w:color="auto" w:sz="8" w:space="0"/>
            </w:tcBorders>
            <w:shd w:val="clear" w:color="auto" w:fill="auto"/>
            <w:vAlign w:val="bottom"/>
          </w:tcPr>
          <w:p>
            <w:pPr>
              <w:widowControl/>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41" w:type="dxa"/>
            <w:tcBorders>
              <w:top w:val="nil"/>
              <w:left w:val="nil"/>
              <w:bottom w:val="single" w:color="auto" w:sz="8" w:space="0"/>
              <w:right w:val="single" w:color="auto" w:sz="8" w:space="0"/>
            </w:tcBorders>
            <w:shd w:val="clear" w:color="auto" w:fill="auto"/>
            <w:vAlign w:val="bottom"/>
          </w:tcPr>
          <w:p>
            <w:pPr>
              <w:widowControl/>
              <w:rPr>
                <w:rFonts w:ascii="仿宋" w:hAnsi="仿宋" w:eastAsia="仿宋" w:cs="宋体"/>
                <w:color w:val="000000"/>
                <w:kern w:val="0"/>
                <w:szCs w:val="21"/>
              </w:rPr>
            </w:pPr>
            <w:r>
              <w:rPr>
                <w:rFonts w:hint="eastAsia" w:ascii="仿宋" w:hAnsi="仿宋" w:eastAsia="仿宋" w:cs="宋体"/>
                <w:color w:val="000000"/>
                <w:kern w:val="0"/>
                <w:szCs w:val="21"/>
              </w:rPr>
              <w:t>1台</w:t>
            </w:r>
          </w:p>
        </w:tc>
        <w:tc>
          <w:tcPr>
            <w:tcW w:w="663" w:type="dxa"/>
            <w:tcBorders>
              <w:top w:val="nil"/>
              <w:left w:val="nil"/>
              <w:bottom w:val="single" w:color="auto" w:sz="8" w:space="0"/>
              <w:right w:val="single" w:color="auto" w:sz="8" w:space="0"/>
            </w:tcBorders>
            <w:shd w:val="clear" w:color="auto" w:fill="auto"/>
            <w:vAlign w:val="bottom"/>
          </w:tcPr>
          <w:p>
            <w:pPr>
              <w:widowControl/>
              <w:rPr>
                <w:rFonts w:ascii="仿宋" w:hAnsi="仿宋" w:eastAsia="仿宋" w:cs="宋体"/>
                <w:color w:val="000000"/>
                <w:kern w:val="0"/>
                <w:szCs w:val="21"/>
              </w:rPr>
            </w:pPr>
            <w:r>
              <w:rPr>
                <w:rFonts w:hint="eastAsia" w:ascii="仿宋" w:hAnsi="仿宋" w:eastAsia="仿宋" w:cs="宋体"/>
                <w:color w:val="000000"/>
                <w:kern w:val="0"/>
                <w:szCs w:val="21"/>
              </w:rPr>
              <w:t>上海</w:t>
            </w:r>
          </w:p>
        </w:tc>
        <w:tc>
          <w:tcPr>
            <w:tcW w:w="1710" w:type="dxa"/>
            <w:tcBorders>
              <w:top w:val="nil"/>
              <w:left w:val="nil"/>
              <w:bottom w:val="single" w:color="auto" w:sz="8" w:space="0"/>
              <w:right w:val="single" w:color="auto" w:sz="8" w:space="0"/>
            </w:tcBorders>
            <w:shd w:val="clear" w:color="auto" w:fill="auto"/>
            <w:vAlign w:val="bottom"/>
          </w:tcPr>
          <w:p>
            <w:pPr>
              <w:widowControl/>
              <w:rPr>
                <w:rFonts w:ascii="仿宋" w:hAnsi="仿宋" w:eastAsia="仿宋" w:cs="宋体"/>
                <w:color w:val="000000"/>
                <w:kern w:val="0"/>
                <w:szCs w:val="21"/>
              </w:rPr>
            </w:pPr>
            <w:r>
              <w:rPr>
                <w:rFonts w:hint="eastAsia" w:ascii="仿宋" w:hAnsi="仿宋" w:eastAsia="仿宋" w:cs="宋体"/>
                <w:color w:val="000000"/>
                <w:kern w:val="0"/>
                <w:szCs w:val="21"/>
              </w:rPr>
              <w:t>s304</w:t>
            </w:r>
          </w:p>
        </w:tc>
      </w:tr>
      <w:tr>
        <w:tblPrEx>
          <w:tblLayout w:type="fixed"/>
          <w:tblCellMar>
            <w:top w:w="0" w:type="dxa"/>
            <w:left w:w="108" w:type="dxa"/>
            <w:bottom w:w="0" w:type="dxa"/>
            <w:right w:w="108" w:type="dxa"/>
          </w:tblCellMar>
        </w:tblPrEx>
        <w:trPr>
          <w:trHeight w:val="315" w:hRule="atLeast"/>
        </w:trPr>
        <w:tc>
          <w:tcPr>
            <w:tcW w:w="428"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b/>
                <w:bCs/>
                <w:color w:val="000000"/>
                <w:kern w:val="0"/>
                <w:szCs w:val="21"/>
              </w:rPr>
            </w:pP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滤料</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5-12目</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50KG</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承德</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精选果壳</w:t>
            </w:r>
          </w:p>
        </w:tc>
      </w:tr>
      <w:tr>
        <w:tblPrEx>
          <w:tblLayout w:type="fixed"/>
          <w:tblCellMar>
            <w:top w:w="0" w:type="dxa"/>
            <w:left w:w="108" w:type="dxa"/>
            <w:bottom w:w="0" w:type="dxa"/>
            <w:right w:w="108" w:type="dxa"/>
          </w:tblCellMar>
        </w:tblPrEx>
        <w:trPr>
          <w:trHeight w:val="315" w:hRule="atLeast"/>
        </w:trPr>
        <w:tc>
          <w:tcPr>
            <w:tcW w:w="428"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b/>
                <w:bCs/>
                <w:color w:val="000000"/>
                <w:kern w:val="0"/>
                <w:szCs w:val="21"/>
              </w:rPr>
            </w:pP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活性炭消毒回流管道</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龙泽</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DN20</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1套</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温州</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S304</w:t>
            </w:r>
          </w:p>
        </w:tc>
      </w:tr>
      <w:tr>
        <w:tblPrEx>
          <w:tblLayout w:type="fixed"/>
          <w:tblCellMar>
            <w:top w:w="0" w:type="dxa"/>
            <w:left w:w="108" w:type="dxa"/>
            <w:bottom w:w="0" w:type="dxa"/>
            <w:right w:w="108" w:type="dxa"/>
          </w:tblCellMar>
        </w:tblPrEx>
        <w:trPr>
          <w:trHeight w:val="315" w:hRule="atLeast"/>
        </w:trPr>
        <w:tc>
          <w:tcPr>
            <w:tcW w:w="428"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b/>
                <w:bCs/>
                <w:color w:val="000000"/>
                <w:kern w:val="0"/>
                <w:szCs w:val="21"/>
              </w:rPr>
            </w:pP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取样阀</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龙泽</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φ9</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1只</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温州</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s304</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6</w:t>
            </w:r>
          </w:p>
        </w:tc>
        <w:tc>
          <w:tcPr>
            <w:tcW w:w="8511" w:type="dxa"/>
            <w:gridSpan w:val="6"/>
            <w:tcBorders>
              <w:top w:val="single" w:color="auto" w:sz="8" w:space="0"/>
              <w:left w:val="nil"/>
              <w:bottom w:val="single" w:color="auto" w:sz="8" w:space="0"/>
              <w:right w:val="single" w:color="000000"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全自动软化过滤器</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kern w:val="0"/>
                <w:szCs w:val="21"/>
              </w:rPr>
            </w:pPr>
            <w:r>
              <w:rPr>
                <w:rFonts w:ascii="仿宋" w:hAnsi="仿宋" w:eastAsia="仿宋"/>
                <w:kern w:val="0"/>
                <w:szCs w:val="21"/>
              </w:rPr>
              <w:t>　</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桶槽</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蓝喆</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φ350×1650</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1台</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上海</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s304（防腐处理）</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kern w:val="0"/>
                <w:szCs w:val="21"/>
              </w:rPr>
            </w:pPr>
            <w:r>
              <w:rPr>
                <w:rFonts w:ascii="仿宋" w:hAnsi="仿宋" w:eastAsia="仿宋"/>
                <w:kern w:val="0"/>
                <w:szCs w:val="21"/>
              </w:rPr>
              <w:t>　</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气动阀</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龙泽</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DN20</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8只</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龙泽</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s304</w:t>
            </w:r>
          </w:p>
        </w:tc>
      </w:tr>
      <w:tr>
        <w:tblPrEx>
          <w:tblLayout w:type="fixed"/>
          <w:tblCellMar>
            <w:top w:w="0" w:type="dxa"/>
            <w:left w:w="108" w:type="dxa"/>
            <w:bottom w:w="0" w:type="dxa"/>
            <w:right w:w="108" w:type="dxa"/>
          </w:tblCellMar>
        </w:tblPrEx>
        <w:trPr>
          <w:trHeight w:val="540"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kern w:val="0"/>
                <w:szCs w:val="21"/>
              </w:rPr>
            </w:pPr>
            <w:r>
              <w:rPr>
                <w:rFonts w:ascii="仿宋" w:hAnsi="仿宋" w:eastAsia="仿宋"/>
                <w:kern w:val="0"/>
                <w:szCs w:val="21"/>
              </w:rPr>
              <w:t>　</w:t>
            </w:r>
          </w:p>
        </w:tc>
        <w:tc>
          <w:tcPr>
            <w:tcW w:w="2760" w:type="dxa"/>
            <w:tcBorders>
              <w:top w:val="nil"/>
              <w:left w:val="nil"/>
              <w:bottom w:val="single" w:color="auto" w:sz="8" w:space="0"/>
              <w:right w:val="single" w:color="auto" w:sz="8" w:space="0"/>
            </w:tcBorders>
            <w:shd w:val="clear" w:color="auto" w:fill="auto"/>
            <w:vAlign w:val="bottom"/>
          </w:tcPr>
          <w:p>
            <w:pPr>
              <w:widowControl/>
              <w:rPr>
                <w:rFonts w:ascii="仿宋" w:hAnsi="仿宋" w:eastAsia="仿宋" w:cs="宋体"/>
                <w:color w:val="000000"/>
                <w:kern w:val="0"/>
                <w:szCs w:val="21"/>
              </w:rPr>
            </w:pPr>
            <w:r>
              <w:rPr>
                <w:rFonts w:hint="eastAsia" w:ascii="仿宋" w:hAnsi="仿宋" w:eastAsia="仿宋" w:cs="宋体"/>
                <w:color w:val="000000"/>
                <w:kern w:val="0"/>
                <w:szCs w:val="21"/>
              </w:rPr>
              <w:t>电磁阀</w:t>
            </w:r>
          </w:p>
        </w:tc>
        <w:tc>
          <w:tcPr>
            <w:tcW w:w="1056" w:type="dxa"/>
            <w:tcBorders>
              <w:top w:val="nil"/>
              <w:left w:val="nil"/>
              <w:bottom w:val="single" w:color="auto" w:sz="8" w:space="0"/>
              <w:right w:val="single" w:color="auto" w:sz="8" w:space="0"/>
            </w:tcBorders>
            <w:shd w:val="clear" w:color="auto" w:fill="auto"/>
            <w:vAlign w:val="bottom"/>
          </w:tcPr>
          <w:p>
            <w:pPr>
              <w:widowControl/>
              <w:rPr>
                <w:rFonts w:ascii="仿宋" w:hAnsi="仿宋" w:eastAsia="仿宋" w:cs="宋体"/>
                <w:color w:val="000000"/>
                <w:kern w:val="0"/>
                <w:szCs w:val="21"/>
              </w:rPr>
            </w:pPr>
            <w:r>
              <w:rPr>
                <w:rFonts w:hint="eastAsia" w:ascii="仿宋" w:hAnsi="仿宋" w:eastAsia="仿宋" w:cs="宋体"/>
                <w:color w:val="000000"/>
                <w:kern w:val="0"/>
                <w:szCs w:val="21"/>
              </w:rPr>
              <w:t>亚德客</w:t>
            </w:r>
          </w:p>
        </w:tc>
        <w:tc>
          <w:tcPr>
            <w:tcW w:w="1581" w:type="dxa"/>
            <w:tcBorders>
              <w:top w:val="nil"/>
              <w:left w:val="nil"/>
              <w:bottom w:val="single" w:color="auto" w:sz="8" w:space="0"/>
              <w:right w:val="single" w:color="auto" w:sz="8" w:space="0"/>
            </w:tcBorders>
            <w:shd w:val="clear" w:color="auto" w:fill="auto"/>
            <w:vAlign w:val="bottom"/>
          </w:tcPr>
          <w:p>
            <w:pPr>
              <w:widowControl/>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41" w:type="dxa"/>
            <w:tcBorders>
              <w:top w:val="nil"/>
              <w:left w:val="nil"/>
              <w:bottom w:val="single" w:color="auto" w:sz="8" w:space="0"/>
              <w:right w:val="single" w:color="auto" w:sz="8" w:space="0"/>
            </w:tcBorders>
            <w:shd w:val="clear" w:color="auto" w:fill="auto"/>
            <w:vAlign w:val="bottom"/>
          </w:tcPr>
          <w:p>
            <w:pPr>
              <w:widowControl/>
              <w:rPr>
                <w:rFonts w:ascii="仿宋" w:hAnsi="仿宋" w:eastAsia="仿宋" w:cs="宋体"/>
                <w:color w:val="000000"/>
                <w:kern w:val="0"/>
                <w:szCs w:val="21"/>
              </w:rPr>
            </w:pPr>
            <w:r>
              <w:rPr>
                <w:rFonts w:hint="eastAsia" w:ascii="仿宋" w:hAnsi="仿宋" w:eastAsia="仿宋" w:cs="宋体"/>
                <w:color w:val="000000"/>
                <w:kern w:val="0"/>
                <w:szCs w:val="21"/>
              </w:rPr>
              <w:t>8只</w:t>
            </w:r>
          </w:p>
        </w:tc>
        <w:tc>
          <w:tcPr>
            <w:tcW w:w="663" w:type="dxa"/>
            <w:tcBorders>
              <w:top w:val="nil"/>
              <w:left w:val="nil"/>
              <w:bottom w:val="single" w:color="auto" w:sz="8" w:space="0"/>
              <w:right w:val="single" w:color="auto" w:sz="8" w:space="0"/>
            </w:tcBorders>
            <w:shd w:val="clear" w:color="auto" w:fill="auto"/>
            <w:vAlign w:val="bottom"/>
          </w:tcPr>
          <w:p>
            <w:pPr>
              <w:widowControl/>
              <w:rPr>
                <w:rFonts w:ascii="仿宋" w:hAnsi="仿宋" w:eastAsia="仿宋" w:cs="宋体"/>
                <w:color w:val="000000"/>
                <w:kern w:val="0"/>
                <w:szCs w:val="21"/>
              </w:rPr>
            </w:pPr>
            <w:r>
              <w:rPr>
                <w:rFonts w:hint="eastAsia" w:ascii="仿宋" w:hAnsi="仿宋" w:eastAsia="仿宋" w:cs="宋体"/>
                <w:color w:val="000000"/>
                <w:kern w:val="0"/>
                <w:szCs w:val="21"/>
              </w:rPr>
              <w:t>台湾</w:t>
            </w:r>
          </w:p>
        </w:tc>
        <w:tc>
          <w:tcPr>
            <w:tcW w:w="1710" w:type="dxa"/>
            <w:tcBorders>
              <w:top w:val="nil"/>
              <w:left w:val="nil"/>
              <w:bottom w:val="single" w:color="auto" w:sz="8" w:space="0"/>
              <w:right w:val="single" w:color="auto" w:sz="8" w:space="0"/>
            </w:tcBorders>
            <w:shd w:val="clear" w:color="auto" w:fill="auto"/>
            <w:vAlign w:val="bottom"/>
          </w:tcPr>
          <w:p>
            <w:pPr>
              <w:widowControl/>
              <w:rPr>
                <w:rFonts w:ascii="仿宋" w:hAnsi="仿宋" w:eastAsia="仿宋" w:cs="宋体"/>
                <w:color w:val="000000"/>
                <w:kern w:val="0"/>
                <w:szCs w:val="21"/>
              </w:rPr>
            </w:pPr>
            <w:r>
              <w:rPr>
                <w:rFonts w:hint="eastAsia" w:ascii="仿宋" w:hAnsi="仿宋" w:eastAsia="仿宋" w:cs="宋体"/>
                <w:color w:val="000000"/>
                <w:kern w:val="0"/>
                <w:szCs w:val="21"/>
              </w:rPr>
              <w:t>工程塑料</w:t>
            </w:r>
          </w:p>
        </w:tc>
      </w:tr>
      <w:tr>
        <w:tblPrEx>
          <w:tblLayout w:type="fixed"/>
          <w:tblCellMar>
            <w:top w:w="0" w:type="dxa"/>
            <w:left w:w="108" w:type="dxa"/>
            <w:bottom w:w="0" w:type="dxa"/>
            <w:right w:w="108" w:type="dxa"/>
          </w:tblCellMar>
        </w:tblPrEx>
        <w:trPr>
          <w:trHeight w:val="540"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kern w:val="0"/>
                <w:szCs w:val="21"/>
              </w:rPr>
            </w:pPr>
            <w:r>
              <w:rPr>
                <w:rFonts w:ascii="仿宋" w:hAnsi="仿宋" w:eastAsia="仿宋"/>
                <w:kern w:val="0"/>
                <w:szCs w:val="21"/>
              </w:rPr>
              <w:t>　</w:t>
            </w:r>
          </w:p>
        </w:tc>
        <w:tc>
          <w:tcPr>
            <w:tcW w:w="2760" w:type="dxa"/>
            <w:tcBorders>
              <w:top w:val="nil"/>
              <w:left w:val="nil"/>
              <w:bottom w:val="single" w:color="auto" w:sz="8" w:space="0"/>
              <w:right w:val="single" w:color="auto" w:sz="8" w:space="0"/>
            </w:tcBorders>
            <w:shd w:val="clear" w:color="auto" w:fill="auto"/>
            <w:vAlign w:val="bottom"/>
          </w:tcPr>
          <w:p>
            <w:pPr>
              <w:widowControl/>
              <w:rPr>
                <w:rFonts w:ascii="仿宋" w:hAnsi="仿宋" w:eastAsia="仿宋" w:cs="宋体"/>
                <w:color w:val="000000"/>
                <w:kern w:val="0"/>
                <w:szCs w:val="21"/>
              </w:rPr>
            </w:pPr>
            <w:r>
              <w:rPr>
                <w:rFonts w:hint="eastAsia" w:ascii="仿宋" w:hAnsi="仿宋" w:eastAsia="仿宋" w:cs="宋体"/>
                <w:color w:val="000000"/>
                <w:kern w:val="0"/>
                <w:szCs w:val="21"/>
              </w:rPr>
              <w:t>阀门操作控制架</w:t>
            </w:r>
          </w:p>
        </w:tc>
        <w:tc>
          <w:tcPr>
            <w:tcW w:w="1056" w:type="dxa"/>
            <w:tcBorders>
              <w:top w:val="nil"/>
              <w:left w:val="nil"/>
              <w:bottom w:val="single" w:color="auto" w:sz="8" w:space="0"/>
              <w:right w:val="single" w:color="auto" w:sz="8" w:space="0"/>
            </w:tcBorders>
            <w:shd w:val="clear" w:color="auto" w:fill="auto"/>
            <w:vAlign w:val="bottom"/>
          </w:tcPr>
          <w:p>
            <w:pPr>
              <w:widowControl/>
              <w:rPr>
                <w:rFonts w:ascii="仿宋" w:hAnsi="仿宋" w:eastAsia="仿宋" w:cs="宋体"/>
                <w:color w:val="000000"/>
                <w:kern w:val="0"/>
                <w:szCs w:val="21"/>
              </w:rPr>
            </w:pPr>
            <w:r>
              <w:rPr>
                <w:rFonts w:hint="eastAsia" w:ascii="仿宋" w:hAnsi="仿宋" w:eastAsia="仿宋" w:cs="宋体"/>
                <w:color w:val="000000"/>
                <w:kern w:val="0"/>
                <w:szCs w:val="21"/>
              </w:rPr>
              <w:t>蓝喆</w:t>
            </w:r>
          </w:p>
        </w:tc>
        <w:tc>
          <w:tcPr>
            <w:tcW w:w="1581" w:type="dxa"/>
            <w:tcBorders>
              <w:top w:val="nil"/>
              <w:left w:val="nil"/>
              <w:bottom w:val="single" w:color="auto" w:sz="8" w:space="0"/>
              <w:right w:val="single" w:color="auto" w:sz="8" w:space="0"/>
            </w:tcBorders>
            <w:shd w:val="clear" w:color="auto" w:fill="auto"/>
            <w:vAlign w:val="bottom"/>
          </w:tcPr>
          <w:p>
            <w:pPr>
              <w:widowControl/>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41" w:type="dxa"/>
            <w:tcBorders>
              <w:top w:val="nil"/>
              <w:left w:val="nil"/>
              <w:bottom w:val="single" w:color="auto" w:sz="8" w:space="0"/>
              <w:right w:val="single" w:color="auto" w:sz="8" w:space="0"/>
            </w:tcBorders>
            <w:shd w:val="clear" w:color="auto" w:fill="auto"/>
            <w:vAlign w:val="bottom"/>
          </w:tcPr>
          <w:p>
            <w:pPr>
              <w:widowControl/>
              <w:rPr>
                <w:rFonts w:ascii="仿宋" w:hAnsi="仿宋" w:eastAsia="仿宋" w:cs="宋体"/>
                <w:color w:val="000000"/>
                <w:kern w:val="0"/>
                <w:szCs w:val="21"/>
              </w:rPr>
            </w:pPr>
            <w:r>
              <w:rPr>
                <w:rFonts w:hint="eastAsia" w:ascii="仿宋" w:hAnsi="仿宋" w:eastAsia="仿宋" w:cs="宋体"/>
                <w:color w:val="000000"/>
                <w:kern w:val="0"/>
                <w:szCs w:val="21"/>
              </w:rPr>
              <w:t>1台</w:t>
            </w:r>
          </w:p>
        </w:tc>
        <w:tc>
          <w:tcPr>
            <w:tcW w:w="663" w:type="dxa"/>
            <w:tcBorders>
              <w:top w:val="nil"/>
              <w:left w:val="nil"/>
              <w:bottom w:val="single" w:color="auto" w:sz="8" w:space="0"/>
              <w:right w:val="single" w:color="auto" w:sz="8" w:space="0"/>
            </w:tcBorders>
            <w:shd w:val="clear" w:color="auto" w:fill="auto"/>
            <w:vAlign w:val="bottom"/>
          </w:tcPr>
          <w:p>
            <w:pPr>
              <w:widowControl/>
              <w:rPr>
                <w:rFonts w:ascii="仿宋" w:hAnsi="仿宋" w:eastAsia="仿宋" w:cs="宋体"/>
                <w:color w:val="000000"/>
                <w:kern w:val="0"/>
                <w:szCs w:val="21"/>
              </w:rPr>
            </w:pPr>
            <w:r>
              <w:rPr>
                <w:rFonts w:hint="eastAsia" w:ascii="仿宋" w:hAnsi="仿宋" w:eastAsia="仿宋" w:cs="宋体"/>
                <w:color w:val="000000"/>
                <w:kern w:val="0"/>
                <w:szCs w:val="21"/>
              </w:rPr>
              <w:t>上海</w:t>
            </w:r>
          </w:p>
        </w:tc>
        <w:tc>
          <w:tcPr>
            <w:tcW w:w="1710" w:type="dxa"/>
            <w:tcBorders>
              <w:top w:val="nil"/>
              <w:left w:val="nil"/>
              <w:bottom w:val="single" w:color="auto" w:sz="8" w:space="0"/>
              <w:right w:val="single" w:color="auto" w:sz="8" w:space="0"/>
            </w:tcBorders>
            <w:shd w:val="clear" w:color="auto" w:fill="auto"/>
            <w:vAlign w:val="bottom"/>
          </w:tcPr>
          <w:p>
            <w:pPr>
              <w:widowControl/>
              <w:rPr>
                <w:rFonts w:ascii="仿宋" w:hAnsi="仿宋" w:eastAsia="仿宋" w:cs="宋体"/>
                <w:color w:val="000000"/>
                <w:kern w:val="0"/>
                <w:szCs w:val="21"/>
              </w:rPr>
            </w:pPr>
            <w:r>
              <w:rPr>
                <w:rFonts w:hint="eastAsia" w:ascii="仿宋" w:hAnsi="仿宋" w:eastAsia="仿宋" w:cs="宋体"/>
                <w:color w:val="000000"/>
                <w:kern w:val="0"/>
                <w:szCs w:val="21"/>
              </w:rPr>
              <w:t>s304</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kern w:val="0"/>
                <w:szCs w:val="21"/>
              </w:rPr>
            </w:pPr>
            <w:r>
              <w:rPr>
                <w:rFonts w:ascii="仿宋" w:hAnsi="仿宋" w:eastAsia="仿宋"/>
                <w:kern w:val="0"/>
                <w:szCs w:val="21"/>
              </w:rPr>
              <w:t>　</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软化树脂</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南开</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001*7</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80L</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上海</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kern w:val="0"/>
                <w:szCs w:val="21"/>
              </w:rPr>
            </w:pPr>
            <w:r>
              <w:rPr>
                <w:rFonts w:ascii="仿宋" w:hAnsi="仿宋" w:eastAsia="仿宋"/>
                <w:kern w:val="0"/>
                <w:szCs w:val="21"/>
              </w:rPr>
              <w:t>　</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盐箱</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仁生</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v-100</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1只</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上海</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PE</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kern w:val="0"/>
                <w:szCs w:val="21"/>
              </w:rPr>
            </w:pPr>
            <w:r>
              <w:rPr>
                <w:rFonts w:ascii="仿宋" w:hAnsi="仿宋" w:eastAsia="仿宋"/>
                <w:kern w:val="0"/>
                <w:szCs w:val="21"/>
              </w:rPr>
              <w:t>　</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盐阀</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蓝喆</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kern w:val="0"/>
                <w:szCs w:val="21"/>
              </w:rPr>
            </w:pPr>
            <w:r>
              <w:rPr>
                <w:rFonts w:ascii="仿宋" w:hAnsi="仿宋" w:eastAsia="仿宋"/>
                <w:kern w:val="0"/>
                <w:szCs w:val="21"/>
              </w:rPr>
              <w:t>　</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1支</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上海</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kern w:val="0"/>
                <w:szCs w:val="21"/>
              </w:rPr>
            </w:pPr>
            <w:r>
              <w:rPr>
                <w:rFonts w:ascii="仿宋" w:hAnsi="仿宋" w:eastAsia="仿宋"/>
                <w:kern w:val="0"/>
                <w:szCs w:val="21"/>
              </w:rPr>
              <w:t>　</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kern w:val="0"/>
                <w:szCs w:val="21"/>
              </w:rPr>
            </w:pPr>
            <w:r>
              <w:rPr>
                <w:rFonts w:ascii="仿宋" w:hAnsi="仿宋" w:eastAsia="仿宋"/>
                <w:kern w:val="0"/>
                <w:szCs w:val="21"/>
              </w:rPr>
              <w:t>　</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再生系统</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蓝喆</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kern w:val="0"/>
                <w:szCs w:val="21"/>
              </w:rPr>
            </w:pPr>
            <w:r>
              <w:rPr>
                <w:rFonts w:ascii="仿宋" w:hAnsi="仿宋" w:eastAsia="仿宋"/>
                <w:kern w:val="0"/>
                <w:szCs w:val="21"/>
              </w:rPr>
              <w:t>　</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1套</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上海</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kern w:val="0"/>
                <w:szCs w:val="21"/>
              </w:rPr>
            </w:pPr>
            <w:r>
              <w:rPr>
                <w:rFonts w:ascii="仿宋" w:hAnsi="仿宋" w:eastAsia="仿宋"/>
                <w:kern w:val="0"/>
                <w:szCs w:val="21"/>
              </w:rPr>
              <w:t>　</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kern w:val="0"/>
                <w:szCs w:val="21"/>
              </w:rPr>
            </w:pPr>
            <w:r>
              <w:rPr>
                <w:rFonts w:ascii="仿宋" w:hAnsi="仿宋" w:eastAsia="仿宋"/>
                <w:kern w:val="0"/>
                <w:szCs w:val="21"/>
              </w:rPr>
              <w:t>　</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取样阀</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龙泽</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φ9</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1只</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温州</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s304</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7</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预处理部分管阀件</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龙泽</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1套</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温州</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s304</w:t>
            </w:r>
          </w:p>
        </w:tc>
      </w:tr>
      <w:tr>
        <w:tblPrEx>
          <w:tblLayout w:type="fixed"/>
          <w:tblCellMar>
            <w:top w:w="0" w:type="dxa"/>
            <w:left w:w="108" w:type="dxa"/>
            <w:bottom w:w="0" w:type="dxa"/>
            <w:right w:w="108" w:type="dxa"/>
          </w:tblCellMar>
        </w:tblPrEx>
        <w:trPr>
          <w:trHeight w:val="315" w:hRule="atLeast"/>
        </w:trPr>
        <w:tc>
          <w:tcPr>
            <w:tcW w:w="8939" w:type="dxa"/>
            <w:gridSpan w:val="7"/>
            <w:tcBorders>
              <w:top w:val="single" w:color="auto" w:sz="8" w:space="0"/>
              <w:left w:val="single" w:color="auto" w:sz="8" w:space="0"/>
              <w:bottom w:val="single" w:color="auto" w:sz="8" w:space="0"/>
              <w:right w:val="single" w:color="000000"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 xml:space="preserve">二、主机部分                                                                                                                    </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8</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RO前置精密过滤器</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蓝喆</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φ220×500</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1只</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上海</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s316L</w:t>
            </w:r>
          </w:p>
        </w:tc>
      </w:tr>
      <w:tr>
        <w:tblPrEx>
          <w:tblLayout w:type="fixed"/>
          <w:tblCellMar>
            <w:top w:w="0" w:type="dxa"/>
            <w:left w:w="108" w:type="dxa"/>
            <w:bottom w:w="0" w:type="dxa"/>
            <w:right w:w="108" w:type="dxa"/>
          </w:tblCellMar>
        </w:tblPrEx>
        <w:trPr>
          <w:trHeight w:val="315" w:hRule="atLeast"/>
        </w:trPr>
        <w:tc>
          <w:tcPr>
            <w:tcW w:w="428" w:type="dxa"/>
            <w:vMerge w:val="restart"/>
            <w:tcBorders>
              <w:top w:val="nil"/>
              <w:left w:val="single" w:color="auto" w:sz="8" w:space="0"/>
              <w:bottom w:val="single" w:color="000000"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　</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滤芯</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20″-5μ</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5支</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上海</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聚丙烯</w:t>
            </w:r>
          </w:p>
        </w:tc>
      </w:tr>
      <w:tr>
        <w:tblPrEx>
          <w:tblLayout w:type="fixed"/>
          <w:tblCellMar>
            <w:top w:w="0" w:type="dxa"/>
            <w:left w:w="108" w:type="dxa"/>
            <w:bottom w:w="0" w:type="dxa"/>
            <w:right w:w="108" w:type="dxa"/>
          </w:tblCellMar>
        </w:tblPrEx>
        <w:trPr>
          <w:trHeight w:val="315" w:hRule="atLeast"/>
        </w:trPr>
        <w:tc>
          <w:tcPr>
            <w:tcW w:w="428"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b/>
                <w:bCs/>
                <w:color w:val="000000"/>
                <w:kern w:val="0"/>
                <w:szCs w:val="21"/>
              </w:rPr>
            </w:pP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取样阀</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龙泽</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φ9</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1只</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温州</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s316L</w:t>
            </w:r>
          </w:p>
        </w:tc>
      </w:tr>
      <w:tr>
        <w:tblPrEx>
          <w:tblLayout w:type="fixed"/>
          <w:tblCellMar>
            <w:top w:w="0" w:type="dxa"/>
            <w:left w:w="108" w:type="dxa"/>
            <w:bottom w:w="0" w:type="dxa"/>
            <w:right w:w="108" w:type="dxa"/>
          </w:tblCellMar>
        </w:tblPrEx>
        <w:trPr>
          <w:trHeight w:val="315" w:hRule="atLeast"/>
        </w:trPr>
        <w:tc>
          <w:tcPr>
            <w:tcW w:w="428"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b/>
                <w:bCs/>
                <w:color w:val="000000"/>
                <w:kern w:val="0"/>
                <w:szCs w:val="21"/>
              </w:rPr>
            </w:pP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隔膜压力表</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远大</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xml:space="preserve">6Kg </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1只</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上海</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s316L</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9</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一级RO膜</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海德能</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ESPA2-4040</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10支</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美国</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聚酰胺</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10</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二级RO膜</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海德能</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ESPA1-4040</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8支</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美国</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聚酰胺</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11</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RO膜壳</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蓝喆</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4080</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9支</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上海</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s316L</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12</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取样阀</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龙泽</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φ9</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5只</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温州</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s316L</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13</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一级主机泵</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南方</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CDL2-150</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1台</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杭州</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s316L</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　</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低压冲洗阀</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龙泽</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DN25</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1台</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温州</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s316L</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14</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二级主机泵</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南方</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CDL2-130</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1台</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杭州</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s316L</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气动阀</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龙泽</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DN20</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2只</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龙泽</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s316L</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　</w:t>
            </w:r>
          </w:p>
        </w:tc>
        <w:tc>
          <w:tcPr>
            <w:tcW w:w="2760" w:type="dxa"/>
            <w:tcBorders>
              <w:top w:val="nil"/>
              <w:left w:val="nil"/>
              <w:bottom w:val="single" w:color="auto" w:sz="8" w:space="0"/>
              <w:right w:val="single" w:color="auto" w:sz="8" w:space="0"/>
            </w:tcBorders>
            <w:shd w:val="clear" w:color="auto" w:fill="auto"/>
            <w:vAlign w:val="bottom"/>
          </w:tcPr>
          <w:p>
            <w:pPr>
              <w:widowControl/>
              <w:rPr>
                <w:rFonts w:ascii="仿宋" w:hAnsi="仿宋" w:eastAsia="仿宋" w:cs="宋体"/>
                <w:color w:val="000000"/>
                <w:kern w:val="0"/>
                <w:szCs w:val="21"/>
              </w:rPr>
            </w:pPr>
            <w:r>
              <w:rPr>
                <w:rFonts w:hint="eastAsia" w:ascii="仿宋" w:hAnsi="仿宋" w:eastAsia="仿宋" w:cs="宋体"/>
                <w:color w:val="000000"/>
                <w:kern w:val="0"/>
                <w:szCs w:val="21"/>
              </w:rPr>
              <w:t>二级产水检测阀</w:t>
            </w:r>
          </w:p>
        </w:tc>
        <w:tc>
          <w:tcPr>
            <w:tcW w:w="1056" w:type="dxa"/>
            <w:tcBorders>
              <w:top w:val="nil"/>
              <w:left w:val="nil"/>
              <w:bottom w:val="single" w:color="auto" w:sz="8" w:space="0"/>
              <w:right w:val="single" w:color="auto" w:sz="8" w:space="0"/>
            </w:tcBorders>
            <w:shd w:val="clear" w:color="auto" w:fill="auto"/>
            <w:vAlign w:val="bottom"/>
          </w:tcPr>
          <w:p>
            <w:pPr>
              <w:widowControl/>
              <w:rPr>
                <w:rFonts w:ascii="仿宋" w:hAnsi="仿宋" w:eastAsia="仿宋" w:cs="宋体"/>
                <w:color w:val="000000"/>
                <w:kern w:val="0"/>
                <w:szCs w:val="21"/>
              </w:rPr>
            </w:pPr>
            <w:r>
              <w:rPr>
                <w:rFonts w:hint="eastAsia" w:ascii="仿宋" w:hAnsi="仿宋" w:eastAsia="仿宋" w:cs="宋体"/>
                <w:color w:val="000000"/>
                <w:kern w:val="0"/>
                <w:szCs w:val="21"/>
              </w:rPr>
              <w:t>亚德客</w:t>
            </w:r>
          </w:p>
        </w:tc>
        <w:tc>
          <w:tcPr>
            <w:tcW w:w="1581" w:type="dxa"/>
            <w:tcBorders>
              <w:top w:val="nil"/>
              <w:left w:val="nil"/>
              <w:bottom w:val="single" w:color="auto" w:sz="8" w:space="0"/>
              <w:right w:val="single" w:color="auto" w:sz="8" w:space="0"/>
            </w:tcBorders>
            <w:shd w:val="clear" w:color="auto" w:fill="auto"/>
            <w:vAlign w:val="bottom"/>
          </w:tcPr>
          <w:p>
            <w:pPr>
              <w:widowControl/>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41" w:type="dxa"/>
            <w:tcBorders>
              <w:top w:val="nil"/>
              <w:left w:val="nil"/>
              <w:bottom w:val="single" w:color="auto" w:sz="8" w:space="0"/>
              <w:right w:val="single" w:color="auto" w:sz="8" w:space="0"/>
            </w:tcBorders>
            <w:shd w:val="clear" w:color="auto" w:fill="auto"/>
            <w:vAlign w:val="bottom"/>
          </w:tcPr>
          <w:p>
            <w:pPr>
              <w:widowControl/>
              <w:rPr>
                <w:rFonts w:ascii="仿宋" w:hAnsi="仿宋" w:eastAsia="仿宋" w:cs="宋体"/>
                <w:color w:val="000000"/>
                <w:kern w:val="0"/>
                <w:szCs w:val="21"/>
              </w:rPr>
            </w:pPr>
            <w:r>
              <w:rPr>
                <w:rFonts w:hint="eastAsia" w:ascii="仿宋" w:hAnsi="仿宋" w:eastAsia="仿宋" w:cs="宋体"/>
                <w:color w:val="000000"/>
                <w:kern w:val="0"/>
                <w:szCs w:val="21"/>
              </w:rPr>
              <w:t>2只</w:t>
            </w:r>
          </w:p>
        </w:tc>
        <w:tc>
          <w:tcPr>
            <w:tcW w:w="663" w:type="dxa"/>
            <w:tcBorders>
              <w:top w:val="nil"/>
              <w:left w:val="nil"/>
              <w:bottom w:val="single" w:color="auto" w:sz="8" w:space="0"/>
              <w:right w:val="single" w:color="auto" w:sz="8" w:space="0"/>
            </w:tcBorders>
            <w:shd w:val="clear" w:color="auto" w:fill="auto"/>
            <w:vAlign w:val="bottom"/>
          </w:tcPr>
          <w:p>
            <w:pPr>
              <w:widowControl/>
              <w:rPr>
                <w:rFonts w:ascii="仿宋" w:hAnsi="仿宋" w:eastAsia="仿宋" w:cs="宋体"/>
                <w:color w:val="000000"/>
                <w:kern w:val="0"/>
                <w:szCs w:val="21"/>
              </w:rPr>
            </w:pPr>
            <w:r>
              <w:rPr>
                <w:rFonts w:hint="eastAsia" w:ascii="仿宋" w:hAnsi="仿宋" w:eastAsia="仿宋" w:cs="宋体"/>
                <w:color w:val="000000"/>
                <w:kern w:val="0"/>
                <w:szCs w:val="21"/>
              </w:rPr>
              <w:t>台湾</w:t>
            </w:r>
          </w:p>
        </w:tc>
        <w:tc>
          <w:tcPr>
            <w:tcW w:w="1710" w:type="dxa"/>
            <w:tcBorders>
              <w:top w:val="nil"/>
              <w:left w:val="nil"/>
              <w:bottom w:val="single" w:color="auto" w:sz="8" w:space="0"/>
              <w:right w:val="single" w:color="auto" w:sz="8" w:space="0"/>
            </w:tcBorders>
            <w:shd w:val="clear" w:color="auto" w:fill="auto"/>
            <w:vAlign w:val="bottom"/>
          </w:tcPr>
          <w:p>
            <w:pPr>
              <w:widowControl/>
              <w:rPr>
                <w:rFonts w:ascii="仿宋" w:hAnsi="仿宋" w:eastAsia="仿宋" w:cs="宋体"/>
                <w:color w:val="000000"/>
                <w:kern w:val="0"/>
                <w:szCs w:val="21"/>
              </w:rPr>
            </w:pPr>
            <w:r>
              <w:rPr>
                <w:rFonts w:hint="eastAsia" w:ascii="仿宋" w:hAnsi="仿宋" w:eastAsia="仿宋" w:cs="宋体"/>
                <w:color w:val="000000"/>
                <w:kern w:val="0"/>
                <w:szCs w:val="21"/>
              </w:rPr>
              <w:t>工程塑料</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15</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一级进水流量计</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远大</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50GPM</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1只</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上海</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快装型</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kern w:val="0"/>
                <w:szCs w:val="21"/>
              </w:rPr>
            </w:pPr>
            <w:r>
              <w:rPr>
                <w:rFonts w:ascii="仿宋" w:hAnsi="仿宋" w:eastAsia="仿宋"/>
                <w:kern w:val="0"/>
                <w:szCs w:val="21"/>
              </w:rPr>
              <w:t>　</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一级产水流量计</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远大</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50GPM</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1只</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上海</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快装型</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kern w:val="0"/>
                <w:szCs w:val="21"/>
              </w:rPr>
            </w:pPr>
            <w:r>
              <w:rPr>
                <w:rFonts w:ascii="仿宋" w:hAnsi="仿宋" w:eastAsia="仿宋"/>
                <w:kern w:val="0"/>
                <w:szCs w:val="21"/>
              </w:rPr>
              <w:t>　</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二级进水流量计</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远大</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50GPM</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1只</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上海</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快装型</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kern w:val="0"/>
                <w:szCs w:val="21"/>
              </w:rPr>
            </w:pPr>
            <w:r>
              <w:rPr>
                <w:rFonts w:ascii="仿宋" w:hAnsi="仿宋" w:eastAsia="仿宋"/>
                <w:kern w:val="0"/>
                <w:szCs w:val="21"/>
              </w:rPr>
              <w:t>　</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二级产水流量计</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远大</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50GPM</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1只</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上海</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快装型</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16</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一级电导率仪</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Honest</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CM-230 KA</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1台</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上海</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工程塑料</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kern w:val="0"/>
                <w:szCs w:val="21"/>
              </w:rPr>
            </w:pPr>
            <w:r>
              <w:rPr>
                <w:rFonts w:ascii="仿宋" w:hAnsi="仿宋" w:eastAsia="仿宋"/>
                <w:kern w:val="0"/>
                <w:szCs w:val="21"/>
              </w:rPr>
              <w:t>　</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二级电导率仪</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honest</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CM-230KA</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1台</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上海</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工程塑料</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kern w:val="0"/>
                <w:szCs w:val="21"/>
              </w:rPr>
            </w:pP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kern w:val="0"/>
                <w:szCs w:val="21"/>
              </w:rPr>
            </w:pPr>
            <w:r>
              <w:rPr>
                <w:rFonts w:hint="eastAsia" w:ascii="仿宋" w:hAnsi="仿宋" w:eastAsia="仿宋" w:cs="宋体"/>
                <w:kern w:val="0"/>
                <w:szCs w:val="21"/>
              </w:rPr>
              <w:t>原水电导率仪</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kern w:val="0"/>
                <w:szCs w:val="21"/>
              </w:rPr>
            </w:pPr>
            <w:r>
              <w:rPr>
                <w:rFonts w:hint="eastAsia" w:ascii="仿宋" w:hAnsi="仿宋" w:eastAsia="仿宋" w:cs="宋体"/>
                <w:kern w:val="0"/>
                <w:szCs w:val="21"/>
              </w:rPr>
              <w:t>honest</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kern w:val="0"/>
                <w:szCs w:val="21"/>
              </w:rPr>
            </w:pPr>
            <w:r>
              <w:rPr>
                <w:rFonts w:hint="eastAsia" w:ascii="仿宋" w:hAnsi="仿宋" w:eastAsia="仿宋" w:cs="宋体"/>
                <w:kern w:val="0"/>
                <w:szCs w:val="21"/>
              </w:rPr>
              <w:t>CM-230</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kern w:val="0"/>
                <w:szCs w:val="21"/>
              </w:rPr>
            </w:pPr>
            <w:r>
              <w:rPr>
                <w:rFonts w:hint="eastAsia" w:ascii="仿宋" w:hAnsi="仿宋" w:eastAsia="仿宋" w:cs="宋体"/>
                <w:kern w:val="0"/>
                <w:szCs w:val="21"/>
              </w:rPr>
              <w:t>1台</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kern w:val="0"/>
                <w:szCs w:val="21"/>
              </w:rPr>
            </w:pPr>
            <w:r>
              <w:rPr>
                <w:rFonts w:hint="eastAsia" w:ascii="仿宋" w:hAnsi="仿宋" w:eastAsia="仿宋" w:cs="宋体"/>
                <w:kern w:val="0"/>
                <w:szCs w:val="21"/>
              </w:rPr>
              <w:t>上海</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kern w:val="0"/>
                <w:szCs w:val="21"/>
              </w:rPr>
            </w:pPr>
            <w:r>
              <w:rPr>
                <w:rFonts w:hint="eastAsia" w:ascii="仿宋" w:hAnsi="仿宋" w:eastAsia="仿宋" w:cs="宋体"/>
                <w:kern w:val="0"/>
                <w:szCs w:val="21"/>
              </w:rPr>
              <w:t>工程塑料</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17</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RO进水阀</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FULE</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DN20</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1只</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台湾</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s316L</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18</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欠水保护器</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JACO</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BD-1.0</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1只</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台湾</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s316L</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19</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隔膜压力表①</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SKON</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xml:space="preserve">7Kg </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2只</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台湾</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s316L</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kern w:val="0"/>
                <w:szCs w:val="21"/>
              </w:rPr>
            </w:pPr>
            <w:r>
              <w:rPr>
                <w:rFonts w:ascii="仿宋" w:hAnsi="仿宋" w:eastAsia="仿宋"/>
                <w:kern w:val="0"/>
                <w:szCs w:val="21"/>
              </w:rPr>
              <w:t>　</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隔膜压力表②</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SKON</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xml:space="preserve">25Kg </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2只</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台湾</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s316L</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20</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调节阀</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龙泽</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DN20</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2只</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温州</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s316L</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21</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主机支架</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蓝喆</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1800*600*1600</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1台</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上海</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s316L</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22</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RO主机部分管阀件</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龙泽</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DN20</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1套</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温州</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s316L</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23</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二级浓水回流管道</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龙泽</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DN20</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1套</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温州</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s316L</w:t>
            </w:r>
          </w:p>
        </w:tc>
      </w:tr>
      <w:tr>
        <w:tblPrEx>
          <w:tblLayout w:type="fixed"/>
          <w:tblCellMar>
            <w:top w:w="0" w:type="dxa"/>
            <w:left w:w="108" w:type="dxa"/>
            <w:bottom w:w="0" w:type="dxa"/>
            <w:right w:w="108" w:type="dxa"/>
          </w:tblCellMar>
        </w:tblPrEx>
        <w:trPr>
          <w:trHeight w:val="315" w:hRule="atLeast"/>
        </w:trPr>
        <w:tc>
          <w:tcPr>
            <w:tcW w:w="8939" w:type="dxa"/>
            <w:gridSpan w:val="7"/>
            <w:tcBorders>
              <w:top w:val="single" w:color="auto" w:sz="8" w:space="0"/>
              <w:left w:val="single" w:color="auto" w:sz="8" w:space="0"/>
              <w:bottom w:val="single" w:color="auto" w:sz="8" w:space="0"/>
              <w:right w:val="single" w:color="000000"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三、PH加药系统</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24</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计量泵</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seko</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AKS603</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1台</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意大利</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工程塑料</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25</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药箱</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亚星</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V-60L</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1只</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上海</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PE</w:t>
            </w:r>
          </w:p>
        </w:tc>
      </w:tr>
      <w:tr>
        <w:tblPrEx>
          <w:tblLayout w:type="fixed"/>
          <w:tblCellMar>
            <w:top w:w="0" w:type="dxa"/>
            <w:left w:w="108" w:type="dxa"/>
            <w:bottom w:w="0" w:type="dxa"/>
            <w:right w:w="108" w:type="dxa"/>
          </w:tblCellMar>
        </w:tblPrEx>
        <w:trPr>
          <w:trHeight w:val="315" w:hRule="atLeast"/>
        </w:trPr>
        <w:tc>
          <w:tcPr>
            <w:tcW w:w="8939" w:type="dxa"/>
            <w:gridSpan w:val="7"/>
            <w:tcBorders>
              <w:top w:val="single" w:color="auto" w:sz="8" w:space="0"/>
              <w:left w:val="single" w:color="auto" w:sz="8" w:space="0"/>
              <w:bottom w:val="single" w:color="auto" w:sz="8" w:space="0"/>
              <w:right w:val="single" w:color="000000"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四、EDI电除盐系统</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无菌水箱</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蓝喆</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V=2000L</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1台</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上海</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s316L</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液位控制器</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美国蓝长</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LT-2.0M</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xml:space="preserve">1只  </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美国</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s316L</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止回阀</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DN32</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1只</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温州</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s316L</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26</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EDI膜块</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MICRONIX</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MX-100</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1台</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美国</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kern w:val="0"/>
                <w:szCs w:val="21"/>
              </w:rPr>
            </w:pPr>
            <w:r>
              <w:rPr>
                <w:rFonts w:hint="eastAsia" w:ascii="仿宋" w:hAnsi="仿宋" w:eastAsia="仿宋" w:cs="宋体"/>
                <w:kern w:val="0"/>
                <w:szCs w:val="21"/>
              </w:rPr>
              <w:t>　</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27</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EDI电控系统</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蓝喆</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非标自制</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1台</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上海</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kern w:val="0"/>
                <w:szCs w:val="21"/>
              </w:rPr>
            </w:pPr>
            <w:r>
              <w:rPr>
                <w:rFonts w:hint="eastAsia" w:ascii="仿宋" w:hAnsi="仿宋" w:eastAsia="仿宋" w:cs="宋体"/>
                <w:kern w:val="0"/>
                <w:szCs w:val="21"/>
              </w:rPr>
              <w:t>　</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28</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EDI电源</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monsun</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M-100</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1台</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上海</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29</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EDI进水流量计</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远大</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20GPM</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1只</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上海</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快装型</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kern w:val="0"/>
                <w:szCs w:val="21"/>
              </w:rPr>
            </w:pPr>
            <w:r>
              <w:rPr>
                <w:rFonts w:ascii="仿宋" w:hAnsi="仿宋" w:eastAsia="仿宋"/>
                <w:kern w:val="0"/>
                <w:szCs w:val="21"/>
              </w:rPr>
              <w:t>　</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EDI产水流量计</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远大</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20GPM</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1只</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上海</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快装型</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kern w:val="0"/>
                <w:szCs w:val="21"/>
              </w:rPr>
            </w:pPr>
            <w:r>
              <w:rPr>
                <w:rFonts w:ascii="仿宋" w:hAnsi="仿宋" w:eastAsia="仿宋"/>
                <w:kern w:val="0"/>
                <w:szCs w:val="21"/>
              </w:rPr>
              <w:t>　</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EDI浓水流量计</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远大</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20GPM</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1只</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上海</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快装型</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30</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隔膜压力表</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SKON</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xml:space="preserve">7Kg </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4只</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台湾</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s316L</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31</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终端产水电阻率仪</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honest</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CM-303A</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1台</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上海</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工程塑料</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kern w:val="0"/>
                <w:szCs w:val="21"/>
              </w:rPr>
            </w:pPr>
            <w:r>
              <w:rPr>
                <w:rFonts w:ascii="仿宋" w:hAnsi="仿宋" w:eastAsia="仿宋"/>
                <w:kern w:val="0"/>
                <w:szCs w:val="21"/>
              </w:rPr>
              <w:t>　</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终端产水电导率仪</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honest</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CM-303AX</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1台</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上海</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工程塑料</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32</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EDI机架</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蓝喆</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非标自制</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1套</w:t>
            </w:r>
          </w:p>
        </w:tc>
        <w:tc>
          <w:tcPr>
            <w:tcW w:w="663" w:type="dxa"/>
            <w:tcBorders>
              <w:top w:val="nil"/>
              <w:left w:val="nil"/>
              <w:bottom w:val="single" w:color="auto" w:sz="8" w:space="0"/>
              <w:right w:val="single" w:color="auto" w:sz="8" w:space="0"/>
            </w:tcBorders>
            <w:shd w:val="clear" w:color="auto" w:fill="auto"/>
          </w:tcPr>
          <w:p>
            <w:pPr>
              <w:widowControl/>
              <w:rPr>
                <w:rFonts w:ascii="仿宋" w:hAnsi="仿宋" w:eastAsia="仿宋" w:cs="宋体"/>
                <w:color w:val="000000"/>
                <w:kern w:val="0"/>
                <w:szCs w:val="21"/>
              </w:rPr>
            </w:pPr>
            <w:r>
              <w:rPr>
                <w:rFonts w:hint="eastAsia" w:ascii="仿宋" w:hAnsi="仿宋" w:eastAsia="仿宋" w:cs="宋体"/>
                <w:color w:val="000000"/>
                <w:kern w:val="0"/>
                <w:szCs w:val="21"/>
              </w:rPr>
              <w:t>上海</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s316L</w:t>
            </w:r>
          </w:p>
        </w:tc>
      </w:tr>
      <w:tr>
        <w:tblPrEx>
          <w:tblLayout w:type="fixed"/>
          <w:tblCellMar>
            <w:top w:w="0" w:type="dxa"/>
            <w:left w:w="108" w:type="dxa"/>
            <w:bottom w:w="0" w:type="dxa"/>
            <w:right w:w="108" w:type="dxa"/>
          </w:tblCellMar>
        </w:tblPrEx>
        <w:trPr>
          <w:trHeight w:val="540"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33</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EDI部分连接管阀件</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龙泽</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DN20</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1套</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温州</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s316L</w:t>
            </w:r>
          </w:p>
        </w:tc>
      </w:tr>
      <w:tr>
        <w:tblPrEx>
          <w:tblLayout w:type="fixed"/>
          <w:tblCellMar>
            <w:top w:w="0" w:type="dxa"/>
            <w:left w:w="108" w:type="dxa"/>
            <w:bottom w:w="0" w:type="dxa"/>
            <w:right w:w="108" w:type="dxa"/>
          </w:tblCellMar>
        </w:tblPrEx>
        <w:trPr>
          <w:trHeight w:val="540"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kern w:val="0"/>
                <w:szCs w:val="21"/>
              </w:rPr>
            </w:pPr>
            <w:r>
              <w:rPr>
                <w:rFonts w:ascii="仿宋" w:hAnsi="仿宋" w:eastAsia="仿宋"/>
                <w:kern w:val="0"/>
                <w:szCs w:val="21"/>
              </w:rPr>
              <w:t>　</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EDI浓水回流管道</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龙泽</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DN20</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1套</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温州</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s316L</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kern w:val="0"/>
                <w:szCs w:val="21"/>
              </w:rPr>
            </w:pPr>
            <w:r>
              <w:rPr>
                <w:rFonts w:ascii="仿宋" w:hAnsi="仿宋" w:eastAsia="仿宋"/>
                <w:kern w:val="0"/>
                <w:szCs w:val="21"/>
              </w:rPr>
              <w:t>　</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取样阀</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龙泽</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φ9</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1只</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温州</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s316L</w:t>
            </w:r>
          </w:p>
        </w:tc>
      </w:tr>
      <w:tr>
        <w:tblPrEx>
          <w:tblLayout w:type="fixed"/>
          <w:tblCellMar>
            <w:top w:w="0" w:type="dxa"/>
            <w:left w:w="108" w:type="dxa"/>
            <w:bottom w:w="0" w:type="dxa"/>
            <w:right w:w="108" w:type="dxa"/>
          </w:tblCellMar>
        </w:tblPrEx>
        <w:trPr>
          <w:trHeight w:val="315" w:hRule="atLeast"/>
        </w:trPr>
        <w:tc>
          <w:tcPr>
            <w:tcW w:w="8939" w:type="dxa"/>
            <w:gridSpan w:val="7"/>
            <w:tcBorders>
              <w:top w:val="single" w:color="auto" w:sz="8" w:space="0"/>
              <w:left w:val="single" w:color="auto" w:sz="8" w:space="0"/>
              <w:bottom w:val="single" w:color="auto" w:sz="8" w:space="0"/>
              <w:right w:val="single" w:color="000000"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五、化学清洗系统（RO&amp;EDI共用）</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34</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清洗水泵</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南方</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CHL2-30</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1台</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杭州</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s304</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35</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清洗过滤器</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蓝喆</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φ220×500</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1只</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上海</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s304</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36</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滤芯</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20″-5μ</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5支</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上海</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聚丙烯</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37</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清洗药箱</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亚星</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PT-300L</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1台</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上海</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PE</w:t>
            </w:r>
          </w:p>
        </w:tc>
      </w:tr>
      <w:tr>
        <w:tblPrEx>
          <w:tblLayout w:type="fixed"/>
          <w:tblCellMar>
            <w:top w:w="0" w:type="dxa"/>
            <w:left w:w="108" w:type="dxa"/>
            <w:bottom w:w="0" w:type="dxa"/>
            <w:right w:w="108" w:type="dxa"/>
          </w:tblCellMar>
        </w:tblPrEx>
        <w:trPr>
          <w:trHeight w:val="315" w:hRule="atLeast"/>
        </w:trPr>
        <w:tc>
          <w:tcPr>
            <w:tcW w:w="8939" w:type="dxa"/>
            <w:gridSpan w:val="7"/>
            <w:tcBorders>
              <w:top w:val="single" w:color="auto" w:sz="8" w:space="0"/>
              <w:left w:val="single" w:color="auto" w:sz="8" w:space="0"/>
              <w:bottom w:val="single" w:color="auto" w:sz="8" w:space="0"/>
              <w:right w:val="single" w:color="000000"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四、主机电控部分</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38</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电控箱</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蓝喆</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1台</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上海</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s304</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39</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PLC控制器</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西门子</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S7-200SMART</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1台</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德国</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40</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PLC拓展膜块</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西门子</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kern w:val="0"/>
                <w:szCs w:val="21"/>
              </w:rPr>
            </w:pPr>
            <w:r>
              <w:rPr>
                <w:rFonts w:ascii="仿宋" w:hAnsi="仿宋" w:eastAsia="仿宋"/>
                <w:kern w:val="0"/>
                <w:szCs w:val="21"/>
              </w:rPr>
              <w:t>　</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3台</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德国</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41</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触摸屏</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PRO-FACE</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1台</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日本</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42</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蜂鸣器器</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正泰</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1套</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上海</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不合格水</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43</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声光报警器</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正泰</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1套</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上海</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故障</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44</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直流电源</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西门子</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1台</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德国</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45</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低压电器</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正泰</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1套</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上海</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Layout w:type="fixed"/>
          <w:tblCellMar>
            <w:top w:w="0" w:type="dxa"/>
            <w:left w:w="108" w:type="dxa"/>
            <w:bottom w:w="0" w:type="dxa"/>
            <w:right w:w="108" w:type="dxa"/>
          </w:tblCellMar>
        </w:tblPrEx>
        <w:trPr>
          <w:trHeight w:val="315" w:hRule="atLeast"/>
        </w:trPr>
        <w:tc>
          <w:tcPr>
            <w:tcW w:w="8939" w:type="dxa"/>
            <w:gridSpan w:val="7"/>
            <w:tcBorders>
              <w:top w:val="single" w:color="auto" w:sz="8" w:space="0"/>
              <w:left w:val="single" w:color="auto" w:sz="8" w:space="0"/>
              <w:bottom w:val="single" w:color="auto" w:sz="8" w:space="0"/>
              <w:right w:val="single" w:color="000000"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 xml:space="preserve">五、后置部分                                                                                                                      </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46</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EDI不合格水回流控制阀</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蓝喆</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DN20</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1台</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上海</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s316L</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47</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48</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分配系统不合格水回流控制阀</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蓝喆</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DN20</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1台</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上海</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s316L</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49</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不合格水回流管道</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龙泽</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DN20</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2套</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温州</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s304</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50</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泵底座</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蓝喆</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1台</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自制</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s304</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51</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无菌水箱</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蓝喆</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V=2000L</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1台</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上海</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s316L</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52</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后置部分管阀件</w:t>
            </w:r>
          </w:p>
        </w:tc>
        <w:tc>
          <w:tcPr>
            <w:tcW w:w="1056" w:type="dxa"/>
            <w:tcBorders>
              <w:top w:val="nil"/>
              <w:left w:val="nil"/>
              <w:bottom w:val="single" w:color="auto" w:sz="8" w:space="0"/>
              <w:right w:val="single" w:color="auto" w:sz="8" w:space="0"/>
            </w:tcBorders>
            <w:shd w:val="clear" w:color="auto" w:fill="auto"/>
          </w:tcPr>
          <w:p>
            <w:r>
              <w:rPr>
                <w:rFonts w:hint="eastAsia" w:ascii="仿宋" w:hAnsi="仿宋" w:eastAsia="仿宋" w:cs="宋体"/>
                <w:color w:val="000000"/>
                <w:kern w:val="0"/>
                <w:szCs w:val="21"/>
              </w:rPr>
              <w:t>蓝喆</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1套</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上海</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s316L</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53</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管阀件酸洗钝化、抛光处理</w:t>
            </w:r>
          </w:p>
        </w:tc>
        <w:tc>
          <w:tcPr>
            <w:tcW w:w="1056" w:type="dxa"/>
            <w:tcBorders>
              <w:top w:val="nil"/>
              <w:left w:val="nil"/>
              <w:bottom w:val="single" w:color="auto" w:sz="8" w:space="0"/>
              <w:right w:val="single" w:color="auto" w:sz="8" w:space="0"/>
            </w:tcBorders>
            <w:shd w:val="clear" w:color="auto" w:fill="auto"/>
          </w:tcPr>
          <w:p>
            <w:r>
              <w:rPr>
                <w:rFonts w:hint="eastAsia" w:ascii="仿宋" w:hAnsi="仿宋" w:eastAsia="仿宋" w:cs="宋体"/>
                <w:color w:val="000000"/>
                <w:kern w:val="0"/>
                <w:szCs w:val="21"/>
              </w:rPr>
              <w:t>蓝喆</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1套</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上海</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54</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静压式液位计</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思派</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SP-2</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1台</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上海</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s316L</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55</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卫生级纯水输送泵</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格东</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4-30</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1台</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上海</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s316L</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56</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进水紫外线杀菌器</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wonder</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UV-1T</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1只</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加拿大</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s316L</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kern w:val="0"/>
                <w:szCs w:val="21"/>
              </w:rPr>
            </w:pPr>
            <w:r>
              <w:rPr>
                <w:rFonts w:hint="eastAsia" w:ascii="仿宋" w:hAnsi="仿宋" w:eastAsia="仿宋" w:cs="宋体"/>
                <w:kern w:val="0"/>
                <w:szCs w:val="21"/>
              </w:rPr>
              <w:t>进水紫外线旁路</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kern w:val="0"/>
                <w:szCs w:val="21"/>
              </w:rPr>
            </w:pPr>
            <w:r>
              <w:rPr>
                <w:rFonts w:hint="eastAsia" w:ascii="仿宋" w:hAnsi="仿宋" w:eastAsia="仿宋" w:cs="宋体"/>
                <w:kern w:val="0"/>
                <w:szCs w:val="21"/>
              </w:rPr>
              <w:t>龙泽</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kern w:val="0"/>
                <w:szCs w:val="21"/>
              </w:rPr>
            </w:pPr>
            <w:r>
              <w:rPr>
                <w:rFonts w:hint="eastAsia" w:ascii="仿宋" w:hAnsi="仿宋" w:eastAsia="仿宋" w:cs="宋体"/>
                <w:kern w:val="0"/>
                <w:szCs w:val="21"/>
              </w:rPr>
              <w:t>DN20</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kern w:val="0"/>
                <w:szCs w:val="21"/>
              </w:rPr>
            </w:pPr>
            <w:r>
              <w:rPr>
                <w:rFonts w:hint="eastAsia" w:ascii="仿宋" w:hAnsi="仿宋" w:eastAsia="仿宋" w:cs="宋体"/>
                <w:kern w:val="0"/>
                <w:szCs w:val="21"/>
              </w:rPr>
              <w:t>1套</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kern w:val="0"/>
                <w:szCs w:val="21"/>
              </w:rPr>
            </w:pPr>
            <w:r>
              <w:rPr>
                <w:rFonts w:hint="eastAsia" w:ascii="仿宋" w:hAnsi="仿宋" w:eastAsia="仿宋" w:cs="宋体"/>
                <w:kern w:val="0"/>
                <w:szCs w:val="21"/>
              </w:rPr>
              <w:t>温州</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kern w:val="0"/>
                <w:szCs w:val="21"/>
              </w:rPr>
            </w:pPr>
            <w:r>
              <w:rPr>
                <w:rFonts w:hint="eastAsia" w:ascii="仿宋" w:hAnsi="仿宋" w:eastAsia="仿宋" w:cs="宋体"/>
                <w:kern w:val="0"/>
                <w:szCs w:val="21"/>
              </w:rPr>
              <w:t>s316L</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57</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kern w:val="0"/>
                <w:szCs w:val="21"/>
              </w:rPr>
            </w:pPr>
            <w:r>
              <w:rPr>
                <w:rFonts w:hint="eastAsia" w:ascii="仿宋" w:hAnsi="仿宋" w:eastAsia="仿宋" w:cs="宋体"/>
                <w:kern w:val="0"/>
                <w:szCs w:val="21"/>
              </w:rPr>
              <w:t>回水紫外线杀菌器</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kern w:val="0"/>
                <w:szCs w:val="21"/>
              </w:rPr>
            </w:pPr>
            <w:r>
              <w:rPr>
                <w:rFonts w:hint="eastAsia" w:ascii="仿宋" w:hAnsi="仿宋" w:eastAsia="仿宋" w:cs="宋体"/>
                <w:kern w:val="0"/>
                <w:szCs w:val="21"/>
              </w:rPr>
              <w:t>wonder</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kern w:val="0"/>
                <w:szCs w:val="21"/>
              </w:rPr>
            </w:pPr>
            <w:r>
              <w:rPr>
                <w:rFonts w:hint="eastAsia" w:ascii="仿宋" w:hAnsi="仿宋" w:eastAsia="仿宋" w:cs="宋体"/>
                <w:kern w:val="0"/>
                <w:szCs w:val="21"/>
              </w:rPr>
              <w:t>UV-1T</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kern w:val="0"/>
                <w:szCs w:val="21"/>
              </w:rPr>
            </w:pPr>
            <w:r>
              <w:rPr>
                <w:rFonts w:hint="eastAsia" w:ascii="仿宋" w:hAnsi="仿宋" w:eastAsia="仿宋" w:cs="宋体"/>
                <w:kern w:val="0"/>
                <w:szCs w:val="21"/>
              </w:rPr>
              <w:t>1只</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kern w:val="0"/>
                <w:szCs w:val="21"/>
              </w:rPr>
            </w:pPr>
            <w:r>
              <w:rPr>
                <w:rFonts w:hint="eastAsia" w:ascii="仿宋" w:hAnsi="仿宋" w:eastAsia="仿宋" w:cs="宋体"/>
                <w:kern w:val="0"/>
                <w:szCs w:val="21"/>
              </w:rPr>
              <w:t>加拿大</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kern w:val="0"/>
                <w:szCs w:val="21"/>
              </w:rPr>
            </w:pPr>
            <w:r>
              <w:rPr>
                <w:rFonts w:hint="eastAsia" w:ascii="仿宋" w:hAnsi="仿宋" w:eastAsia="仿宋" w:cs="宋体"/>
                <w:kern w:val="0"/>
                <w:szCs w:val="21"/>
              </w:rPr>
              <w:t>s316L</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kern w:val="0"/>
                <w:szCs w:val="21"/>
              </w:rPr>
            </w:pPr>
            <w:r>
              <w:rPr>
                <w:rFonts w:hint="eastAsia" w:ascii="仿宋" w:hAnsi="仿宋" w:eastAsia="仿宋" w:cs="宋体"/>
                <w:kern w:val="0"/>
                <w:szCs w:val="21"/>
              </w:rPr>
              <w:t>回水紫外线旁路</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kern w:val="0"/>
                <w:szCs w:val="21"/>
              </w:rPr>
            </w:pPr>
            <w:r>
              <w:rPr>
                <w:rFonts w:hint="eastAsia" w:ascii="仿宋" w:hAnsi="仿宋" w:eastAsia="仿宋" w:cs="宋体"/>
                <w:kern w:val="0"/>
                <w:szCs w:val="21"/>
              </w:rPr>
              <w:t>龙泽</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kern w:val="0"/>
                <w:szCs w:val="21"/>
              </w:rPr>
            </w:pPr>
            <w:r>
              <w:rPr>
                <w:rFonts w:hint="eastAsia" w:ascii="仿宋" w:hAnsi="仿宋" w:eastAsia="仿宋" w:cs="宋体"/>
                <w:kern w:val="0"/>
                <w:szCs w:val="21"/>
              </w:rPr>
              <w:t>DN20</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kern w:val="0"/>
                <w:szCs w:val="21"/>
              </w:rPr>
            </w:pPr>
            <w:r>
              <w:rPr>
                <w:rFonts w:hint="eastAsia" w:ascii="仿宋" w:hAnsi="仿宋" w:eastAsia="仿宋" w:cs="宋体"/>
                <w:kern w:val="0"/>
                <w:szCs w:val="21"/>
              </w:rPr>
              <w:t>1套</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kern w:val="0"/>
                <w:szCs w:val="21"/>
              </w:rPr>
            </w:pPr>
            <w:r>
              <w:rPr>
                <w:rFonts w:hint="eastAsia" w:ascii="仿宋" w:hAnsi="仿宋" w:eastAsia="仿宋" w:cs="宋体"/>
                <w:kern w:val="0"/>
                <w:szCs w:val="21"/>
              </w:rPr>
              <w:t>温州</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kern w:val="0"/>
                <w:szCs w:val="21"/>
              </w:rPr>
            </w:pPr>
            <w:r>
              <w:rPr>
                <w:rFonts w:hint="eastAsia" w:ascii="仿宋" w:hAnsi="仿宋" w:eastAsia="仿宋" w:cs="宋体"/>
                <w:kern w:val="0"/>
                <w:szCs w:val="21"/>
              </w:rPr>
              <w:t>s316L</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58</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取样阀</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龙泽</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φ9</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2只</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温州</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s316L</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59</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隔膜压力表</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远大</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xml:space="preserve">7Kg </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2只</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上海</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s316L</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60</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设备回水流速检测仪</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honest</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MS-8250</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1台</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上海</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工程塑料</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61</w:t>
            </w:r>
          </w:p>
        </w:tc>
        <w:tc>
          <w:tcPr>
            <w:tcW w:w="276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设备回水电导率仪</w:t>
            </w:r>
          </w:p>
        </w:tc>
        <w:tc>
          <w:tcPr>
            <w:tcW w:w="1056"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honest</w:t>
            </w:r>
          </w:p>
        </w:tc>
        <w:tc>
          <w:tcPr>
            <w:tcW w:w="158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DDG-403B</w:t>
            </w:r>
          </w:p>
        </w:tc>
        <w:tc>
          <w:tcPr>
            <w:tcW w:w="741"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1台</w:t>
            </w:r>
          </w:p>
        </w:tc>
        <w:tc>
          <w:tcPr>
            <w:tcW w:w="663"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上海</w:t>
            </w:r>
          </w:p>
        </w:tc>
        <w:tc>
          <w:tcPr>
            <w:tcW w:w="1710" w:type="dxa"/>
            <w:tcBorders>
              <w:top w:val="nil"/>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工程塑料</w:t>
            </w:r>
          </w:p>
        </w:tc>
      </w:tr>
      <w:tr>
        <w:tblPrEx>
          <w:tblLayout w:type="fixed"/>
          <w:tblCellMar>
            <w:top w:w="0" w:type="dxa"/>
            <w:left w:w="108" w:type="dxa"/>
            <w:bottom w:w="0" w:type="dxa"/>
            <w:right w:w="108" w:type="dxa"/>
          </w:tblCellMar>
        </w:tblPrEx>
        <w:trPr>
          <w:trHeight w:val="315" w:hRule="atLeast"/>
        </w:trPr>
        <w:tc>
          <w:tcPr>
            <w:tcW w:w="8939" w:type="dxa"/>
            <w:gridSpan w:val="7"/>
            <w:tcBorders>
              <w:top w:val="nil"/>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六、</w:t>
            </w:r>
            <w:r>
              <w:rPr>
                <w:rFonts w:hint="eastAsia" w:ascii="仿宋" w:hAnsi="仿宋" w:eastAsia="仿宋" w:cs="宋体"/>
                <w:b/>
                <w:color w:val="000000"/>
                <w:kern w:val="0"/>
                <w:szCs w:val="21"/>
              </w:rPr>
              <w:t>其它</w:t>
            </w: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nil"/>
              <w:right w:val="single" w:color="auto" w:sz="8" w:space="0"/>
            </w:tcBorders>
            <w:shd w:val="clear" w:color="auto" w:fill="auto"/>
            <w:vAlign w:val="bottom"/>
          </w:tcPr>
          <w:p>
            <w:pPr>
              <w:widowControl/>
              <w:jc w:val="left"/>
              <w:rPr>
                <w:rFonts w:ascii="仿宋" w:hAnsi="仿宋" w:eastAsia="仿宋" w:cs="宋体"/>
                <w:b/>
                <w:bCs/>
                <w:kern w:val="0"/>
                <w:szCs w:val="21"/>
              </w:rPr>
            </w:pPr>
            <w:r>
              <w:rPr>
                <w:rFonts w:hint="eastAsia" w:ascii="仿宋" w:hAnsi="仿宋" w:eastAsia="仿宋" w:cs="宋体"/>
                <w:b/>
                <w:bCs/>
                <w:kern w:val="0"/>
                <w:szCs w:val="21"/>
              </w:rPr>
              <w:t>62</w:t>
            </w:r>
          </w:p>
        </w:tc>
        <w:tc>
          <w:tcPr>
            <w:tcW w:w="2760" w:type="dxa"/>
            <w:tcBorders>
              <w:top w:val="nil"/>
              <w:left w:val="nil"/>
              <w:bottom w:val="nil"/>
              <w:right w:val="single" w:color="auto" w:sz="8" w:space="0"/>
            </w:tcBorders>
            <w:shd w:val="clear" w:color="auto" w:fill="auto"/>
            <w:vAlign w:val="bottom"/>
          </w:tcPr>
          <w:p>
            <w:pPr>
              <w:widowControl/>
              <w:jc w:val="left"/>
              <w:rPr>
                <w:rFonts w:ascii="仿宋" w:hAnsi="仿宋" w:eastAsia="仿宋" w:cs="宋体"/>
                <w:kern w:val="0"/>
                <w:szCs w:val="21"/>
              </w:rPr>
            </w:pPr>
            <w:r>
              <w:rPr>
                <w:rFonts w:hint="eastAsia" w:ascii="仿宋" w:hAnsi="仿宋" w:eastAsia="仿宋" w:cs="宋体"/>
                <w:kern w:val="0"/>
                <w:szCs w:val="21"/>
              </w:rPr>
              <w:t>输送管路清洗钝化处理</w:t>
            </w:r>
          </w:p>
        </w:tc>
        <w:tc>
          <w:tcPr>
            <w:tcW w:w="1056" w:type="dxa"/>
            <w:tcBorders>
              <w:top w:val="nil"/>
              <w:left w:val="nil"/>
              <w:bottom w:val="nil"/>
              <w:right w:val="single" w:color="auto" w:sz="8" w:space="0"/>
            </w:tcBorders>
            <w:shd w:val="clear" w:color="auto" w:fill="auto"/>
            <w:vAlign w:val="bottom"/>
          </w:tcPr>
          <w:p>
            <w:pPr>
              <w:widowControl/>
              <w:jc w:val="left"/>
              <w:rPr>
                <w:rFonts w:ascii="仿宋" w:hAnsi="仿宋" w:eastAsia="仿宋" w:cs="宋体"/>
                <w:kern w:val="0"/>
                <w:szCs w:val="21"/>
              </w:rPr>
            </w:pPr>
            <w:r>
              <w:rPr>
                <w:rFonts w:hint="eastAsia" w:ascii="仿宋" w:hAnsi="仿宋" w:eastAsia="仿宋" w:cs="宋体"/>
                <w:kern w:val="0"/>
                <w:szCs w:val="21"/>
              </w:rPr>
              <w:t>蓝喆</w:t>
            </w:r>
          </w:p>
        </w:tc>
        <w:tc>
          <w:tcPr>
            <w:tcW w:w="4695" w:type="dxa"/>
            <w:gridSpan w:val="4"/>
            <w:tcBorders>
              <w:top w:val="nil"/>
              <w:left w:val="nil"/>
              <w:bottom w:val="nil"/>
              <w:right w:val="single" w:color="auto" w:sz="8" w:space="0"/>
            </w:tcBorders>
            <w:shd w:val="clear" w:color="auto" w:fill="auto"/>
            <w:vAlign w:val="bottom"/>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注：管路长度不含报价中根据现场距离另报价。</w:t>
            </w:r>
          </w:p>
        </w:tc>
      </w:tr>
      <w:tr>
        <w:tblPrEx>
          <w:tblLayout w:type="fixed"/>
          <w:tblCellMar>
            <w:top w:w="0" w:type="dxa"/>
            <w:left w:w="108" w:type="dxa"/>
            <w:bottom w:w="0" w:type="dxa"/>
            <w:right w:w="108" w:type="dxa"/>
          </w:tblCellMar>
        </w:tblPrEx>
        <w:trPr>
          <w:trHeight w:val="180" w:hRule="atLeast"/>
        </w:trPr>
        <w:tc>
          <w:tcPr>
            <w:tcW w:w="428" w:type="dxa"/>
            <w:tcBorders>
              <w:top w:val="nil"/>
              <w:left w:val="single" w:color="auto" w:sz="8" w:space="0"/>
              <w:bottom w:val="single" w:color="auto" w:sz="4" w:space="0"/>
              <w:right w:val="single" w:color="auto" w:sz="8" w:space="0"/>
            </w:tcBorders>
            <w:shd w:val="clear" w:color="auto" w:fill="auto"/>
            <w:vAlign w:val="bottom"/>
          </w:tcPr>
          <w:p>
            <w:pPr>
              <w:widowControl/>
              <w:jc w:val="left"/>
              <w:rPr>
                <w:rFonts w:ascii="仿宋" w:hAnsi="仿宋" w:eastAsia="仿宋" w:cs="宋体"/>
                <w:b/>
                <w:bCs/>
                <w:kern w:val="0"/>
                <w:szCs w:val="21"/>
              </w:rPr>
            </w:pPr>
          </w:p>
        </w:tc>
        <w:tc>
          <w:tcPr>
            <w:tcW w:w="2760" w:type="dxa"/>
            <w:tcBorders>
              <w:top w:val="nil"/>
              <w:left w:val="nil"/>
              <w:bottom w:val="single" w:color="auto" w:sz="4" w:space="0"/>
              <w:right w:val="single" w:color="auto" w:sz="8" w:space="0"/>
            </w:tcBorders>
            <w:shd w:val="clear" w:color="auto" w:fill="auto"/>
            <w:vAlign w:val="bottom"/>
          </w:tcPr>
          <w:p>
            <w:pPr>
              <w:widowControl/>
              <w:jc w:val="left"/>
              <w:rPr>
                <w:rFonts w:ascii="仿宋" w:hAnsi="仿宋" w:eastAsia="仿宋" w:cs="宋体"/>
                <w:kern w:val="0"/>
                <w:szCs w:val="21"/>
              </w:rPr>
            </w:pPr>
          </w:p>
        </w:tc>
        <w:tc>
          <w:tcPr>
            <w:tcW w:w="1056" w:type="dxa"/>
            <w:tcBorders>
              <w:top w:val="nil"/>
              <w:left w:val="nil"/>
              <w:bottom w:val="single" w:color="auto" w:sz="4" w:space="0"/>
              <w:right w:val="single" w:color="auto" w:sz="8" w:space="0"/>
            </w:tcBorders>
            <w:shd w:val="clear" w:color="auto" w:fill="auto"/>
            <w:vAlign w:val="bottom"/>
          </w:tcPr>
          <w:p>
            <w:pPr>
              <w:widowControl/>
              <w:jc w:val="left"/>
              <w:rPr>
                <w:rFonts w:ascii="仿宋" w:hAnsi="仿宋" w:eastAsia="仿宋" w:cs="宋体"/>
                <w:kern w:val="0"/>
                <w:szCs w:val="21"/>
              </w:rPr>
            </w:pPr>
          </w:p>
        </w:tc>
        <w:tc>
          <w:tcPr>
            <w:tcW w:w="4695" w:type="dxa"/>
            <w:gridSpan w:val="4"/>
            <w:tcBorders>
              <w:top w:val="nil"/>
              <w:left w:val="nil"/>
              <w:bottom w:val="single" w:color="auto" w:sz="4" w:space="0"/>
              <w:right w:val="single" w:color="auto" w:sz="8" w:space="0"/>
            </w:tcBorders>
            <w:shd w:val="clear" w:color="auto" w:fill="auto"/>
            <w:vAlign w:val="bottom"/>
          </w:tcPr>
          <w:p>
            <w:pPr>
              <w:widowControl/>
              <w:jc w:val="left"/>
              <w:rPr>
                <w:rFonts w:ascii="仿宋" w:hAnsi="仿宋" w:eastAsia="仿宋" w:cs="宋体"/>
                <w:color w:val="FF0000"/>
                <w:kern w:val="0"/>
                <w:szCs w:val="21"/>
              </w:rPr>
            </w:pPr>
          </w:p>
        </w:tc>
      </w:tr>
      <w:tr>
        <w:tblPrEx>
          <w:tblLayout w:type="fixed"/>
          <w:tblCellMar>
            <w:top w:w="0" w:type="dxa"/>
            <w:left w:w="108" w:type="dxa"/>
            <w:bottom w:w="0" w:type="dxa"/>
            <w:right w:w="108" w:type="dxa"/>
          </w:tblCellMar>
        </w:tblPrEx>
        <w:trPr>
          <w:trHeight w:val="120" w:hRule="atLeast"/>
        </w:trPr>
        <w:tc>
          <w:tcPr>
            <w:tcW w:w="428" w:type="dxa"/>
            <w:tcBorders>
              <w:top w:val="single" w:color="auto" w:sz="4" w:space="0"/>
              <w:left w:val="single" w:color="auto" w:sz="8" w:space="0"/>
              <w:bottom w:val="nil"/>
              <w:right w:val="single" w:color="auto" w:sz="8" w:space="0"/>
            </w:tcBorders>
            <w:shd w:val="clear" w:color="auto" w:fill="auto"/>
            <w:vAlign w:val="bottom"/>
          </w:tcPr>
          <w:p>
            <w:pPr>
              <w:widowControl/>
              <w:jc w:val="left"/>
              <w:rPr>
                <w:rFonts w:ascii="仿宋" w:hAnsi="仿宋" w:eastAsia="仿宋" w:cs="宋体"/>
                <w:b/>
                <w:bCs/>
                <w:kern w:val="0"/>
                <w:szCs w:val="21"/>
              </w:rPr>
            </w:pPr>
          </w:p>
        </w:tc>
        <w:tc>
          <w:tcPr>
            <w:tcW w:w="2760" w:type="dxa"/>
            <w:tcBorders>
              <w:top w:val="single" w:color="auto" w:sz="4" w:space="0"/>
              <w:left w:val="nil"/>
              <w:bottom w:val="nil"/>
              <w:right w:val="single" w:color="auto" w:sz="8" w:space="0"/>
            </w:tcBorders>
            <w:shd w:val="clear" w:color="auto" w:fill="auto"/>
            <w:vAlign w:val="bottom"/>
          </w:tcPr>
          <w:p>
            <w:pPr>
              <w:widowControl/>
              <w:jc w:val="left"/>
              <w:rPr>
                <w:rFonts w:ascii="仿宋" w:hAnsi="仿宋" w:eastAsia="仿宋" w:cs="宋体"/>
                <w:kern w:val="0"/>
                <w:szCs w:val="21"/>
              </w:rPr>
            </w:pPr>
          </w:p>
        </w:tc>
        <w:tc>
          <w:tcPr>
            <w:tcW w:w="1056" w:type="dxa"/>
            <w:tcBorders>
              <w:top w:val="single" w:color="auto" w:sz="4" w:space="0"/>
              <w:left w:val="nil"/>
              <w:bottom w:val="nil"/>
              <w:right w:val="single" w:color="auto" w:sz="8" w:space="0"/>
            </w:tcBorders>
            <w:shd w:val="clear" w:color="auto" w:fill="auto"/>
            <w:vAlign w:val="bottom"/>
          </w:tcPr>
          <w:p>
            <w:pPr>
              <w:widowControl/>
              <w:jc w:val="left"/>
              <w:rPr>
                <w:rFonts w:ascii="仿宋" w:hAnsi="仿宋" w:eastAsia="仿宋" w:cs="宋体"/>
                <w:kern w:val="0"/>
                <w:szCs w:val="21"/>
              </w:rPr>
            </w:pPr>
          </w:p>
        </w:tc>
        <w:tc>
          <w:tcPr>
            <w:tcW w:w="4695" w:type="dxa"/>
            <w:gridSpan w:val="4"/>
            <w:tcBorders>
              <w:top w:val="single" w:color="auto" w:sz="4" w:space="0"/>
              <w:left w:val="nil"/>
              <w:bottom w:val="nil"/>
              <w:right w:val="single" w:color="auto" w:sz="8" w:space="0"/>
            </w:tcBorders>
            <w:shd w:val="clear" w:color="auto" w:fill="auto"/>
            <w:vAlign w:val="bottom"/>
          </w:tcPr>
          <w:p>
            <w:pPr>
              <w:widowControl/>
              <w:jc w:val="left"/>
              <w:rPr>
                <w:rFonts w:ascii="仿宋" w:hAnsi="仿宋" w:eastAsia="仿宋" w:cs="宋体"/>
                <w:color w:val="FF0000"/>
                <w:kern w:val="0"/>
                <w:szCs w:val="21"/>
              </w:rPr>
            </w:pPr>
          </w:p>
        </w:tc>
      </w:tr>
      <w:tr>
        <w:tblPrEx>
          <w:tblLayout w:type="fixed"/>
          <w:tblCellMar>
            <w:top w:w="0" w:type="dxa"/>
            <w:left w:w="108" w:type="dxa"/>
            <w:bottom w:w="0" w:type="dxa"/>
            <w:right w:w="108" w:type="dxa"/>
          </w:tblCellMar>
        </w:tblPrEx>
        <w:trPr>
          <w:trHeight w:val="315" w:hRule="atLeast"/>
        </w:trPr>
        <w:tc>
          <w:tcPr>
            <w:tcW w:w="428" w:type="dxa"/>
            <w:tcBorders>
              <w:top w:val="nil"/>
              <w:left w:val="single" w:color="auto" w:sz="8" w:space="0"/>
              <w:bottom w:val="single" w:color="auto" w:sz="4" w:space="0"/>
              <w:right w:val="single" w:color="auto" w:sz="8" w:space="0"/>
            </w:tcBorders>
            <w:shd w:val="clear" w:color="auto" w:fill="auto"/>
            <w:vAlign w:val="bottom"/>
          </w:tcPr>
          <w:p>
            <w:pPr>
              <w:widowControl/>
              <w:jc w:val="left"/>
              <w:rPr>
                <w:rFonts w:ascii="仿宋" w:hAnsi="仿宋" w:eastAsia="仿宋" w:cs="宋体"/>
                <w:b/>
                <w:bCs/>
                <w:kern w:val="0"/>
                <w:szCs w:val="21"/>
              </w:rPr>
            </w:pPr>
          </w:p>
        </w:tc>
        <w:tc>
          <w:tcPr>
            <w:tcW w:w="2760" w:type="dxa"/>
            <w:tcBorders>
              <w:top w:val="nil"/>
              <w:left w:val="nil"/>
              <w:bottom w:val="single" w:color="auto" w:sz="4" w:space="0"/>
              <w:right w:val="single" w:color="auto" w:sz="8" w:space="0"/>
            </w:tcBorders>
            <w:shd w:val="clear" w:color="auto" w:fill="auto"/>
            <w:vAlign w:val="bottom"/>
          </w:tcPr>
          <w:p>
            <w:pPr>
              <w:widowControl/>
              <w:jc w:val="left"/>
              <w:rPr>
                <w:rFonts w:ascii="仿宋" w:hAnsi="仿宋" w:eastAsia="仿宋" w:cs="宋体"/>
                <w:kern w:val="0"/>
                <w:szCs w:val="21"/>
              </w:rPr>
            </w:pPr>
          </w:p>
        </w:tc>
        <w:tc>
          <w:tcPr>
            <w:tcW w:w="1056" w:type="dxa"/>
            <w:tcBorders>
              <w:top w:val="nil"/>
              <w:left w:val="nil"/>
              <w:bottom w:val="single" w:color="auto" w:sz="4" w:space="0"/>
              <w:right w:val="single" w:color="auto" w:sz="8" w:space="0"/>
            </w:tcBorders>
            <w:shd w:val="clear" w:color="auto" w:fill="auto"/>
            <w:vAlign w:val="bottom"/>
          </w:tcPr>
          <w:p>
            <w:pPr>
              <w:widowControl/>
              <w:jc w:val="left"/>
              <w:rPr>
                <w:rFonts w:ascii="仿宋" w:hAnsi="仿宋" w:eastAsia="仿宋" w:cs="宋体"/>
                <w:kern w:val="0"/>
                <w:szCs w:val="21"/>
              </w:rPr>
            </w:pPr>
          </w:p>
        </w:tc>
        <w:tc>
          <w:tcPr>
            <w:tcW w:w="4695" w:type="dxa"/>
            <w:gridSpan w:val="4"/>
            <w:tcBorders>
              <w:top w:val="nil"/>
              <w:left w:val="nil"/>
              <w:bottom w:val="single" w:color="auto" w:sz="4" w:space="0"/>
              <w:right w:val="single" w:color="auto" w:sz="8" w:space="0"/>
            </w:tcBorders>
            <w:shd w:val="clear" w:color="auto" w:fill="auto"/>
            <w:vAlign w:val="bottom"/>
          </w:tcPr>
          <w:p>
            <w:pPr>
              <w:widowControl/>
              <w:jc w:val="left"/>
              <w:rPr>
                <w:rFonts w:ascii="仿宋" w:hAnsi="仿宋" w:eastAsia="仿宋" w:cs="宋体"/>
                <w:kern w:val="0"/>
                <w:szCs w:val="21"/>
              </w:rPr>
            </w:pPr>
          </w:p>
        </w:tc>
      </w:tr>
      <w:tr>
        <w:tblPrEx>
          <w:tblLayout w:type="fixed"/>
          <w:tblCellMar>
            <w:top w:w="0" w:type="dxa"/>
            <w:left w:w="108" w:type="dxa"/>
            <w:bottom w:w="0" w:type="dxa"/>
            <w:right w:w="108" w:type="dxa"/>
          </w:tblCellMar>
        </w:tblPrEx>
        <w:trPr>
          <w:trHeight w:val="315" w:hRule="atLeast"/>
        </w:trPr>
        <w:tc>
          <w:tcPr>
            <w:tcW w:w="428" w:type="dxa"/>
            <w:tcBorders>
              <w:top w:val="single" w:color="auto" w:sz="4" w:space="0"/>
              <w:left w:val="single" w:color="auto" w:sz="8" w:space="0"/>
              <w:bottom w:val="single" w:color="auto" w:sz="8" w:space="0"/>
              <w:right w:val="single" w:color="auto" w:sz="8" w:space="0"/>
            </w:tcBorders>
            <w:shd w:val="clear" w:color="auto" w:fill="auto"/>
            <w:vAlign w:val="bottom"/>
          </w:tcPr>
          <w:p>
            <w:pPr>
              <w:widowControl/>
              <w:jc w:val="left"/>
              <w:rPr>
                <w:rFonts w:ascii="仿宋" w:hAnsi="仿宋" w:eastAsia="仿宋" w:cs="宋体"/>
                <w:b/>
                <w:bCs/>
                <w:kern w:val="0"/>
                <w:szCs w:val="21"/>
              </w:rPr>
            </w:pPr>
          </w:p>
        </w:tc>
        <w:tc>
          <w:tcPr>
            <w:tcW w:w="2760" w:type="dxa"/>
            <w:tcBorders>
              <w:top w:val="single" w:color="auto" w:sz="4" w:space="0"/>
              <w:left w:val="nil"/>
              <w:bottom w:val="single" w:color="auto" w:sz="8" w:space="0"/>
              <w:right w:val="single" w:color="auto" w:sz="8" w:space="0"/>
            </w:tcBorders>
            <w:shd w:val="clear" w:color="auto" w:fill="auto"/>
            <w:vAlign w:val="bottom"/>
          </w:tcPr>
          <w:p>
            <w:pPr>
              <w:widowControl/>
              <w:jc w:val="left"/>
              <w:rPr>
                <w:rFonts w:ascii="仿宋" w:hAnsi="仿宋" w:eastAsia="仿宋" w:cs="宋体"/>
                <w:b/>
                <w:kern w:val="0"/>
                <w:sz w:val="32"/>
                <w:szCs w:val="32"/>
              </w:rPr>
            </w:pPr>
            <w:r>
              <w:rPr>
                <w:rFonts w:hint="eastAsia" w:ascii="仿宋" w:hAnsi="仿宋" w:eastAsia="仿宋" w:cs="宋体"/>
                <w:b/>
                <w:kern w:val="0"/>
                <w:sz w:val="32"/>
                <w:szCs w:val="32"/>
              </w:rPr>
              <w:t>总价</w:t>
            </w:r>
          </w:p>
        </w:tc>
        <w:tc>
          <w:tcPr>
            <w:tcW w:w="1056" w:type="dxa"/>
            <w:tcBorders>
              <w:top w:val="single" w:color="auto" w:sz="4" w:space="0"/>
              <w:left w:val="nil"/>
              <w:bottom w:val="single" w:color="auto" w:sz="8" w:space="0"/>
              <w:right w:val="single" w:color="auto" w:sz="8" w:space="0"/>
            </w:tcBorders>
            <w:shd w:val="clear" w:color="auto" w:fill="auto"/>
            <w:vAlign w:val="bottom"/>
          </w:tcPr>
          <w:p>
            <w:pPr>
              <w:widowControl/>
              <w:jc w:val="left"/>
              <w:rPr>
                <w:rFonts w:ascii="仿宋" w:hAnsi="仿宋" w:eastAsia="仿宋" w:cs="宋体"/>
                <w:kern w:val="0"/>
                <w:szCs w:val="21"/>
              </w:rPr>
            </w:pPr>
            <w:r>
              <w:rPr>
                <w:rFonts w:hint="eastAsia" w:ascii="仿宋" w:hAnsi="仿宋" w:eastAsia="仿宋" w:cs="宋体"/>
                <w:kern w:val="0"/>
                <w:sz w:val="32"/>
                <w:szCs w:val="32"/>
              </w:rPr>
              <w:t>元</w:t>
            </w:r>
          </w:p>
        </w:tc>
        <w:tc>
          <w:tcPr>
            <w:tcW w:w="4695" w:type="dxa"/>
            <w:gridSpan w:val="4"/>
            <w:tcBorders>
              <w:top w:val="single" w:color="auto" w:sz="4" w:space="0"/>
              <w:left w:val="nil"/>
              <w:bottom w:val="single" w:color="auto" w:sz="8" w:space="0"/>
              <w:right w:val="single" w:color="auto" w:sz="8" w:space="0"/>
            </w:tcBorders>
            <w:shd w:val="clear" w:color="auto" w:fill="auto"/>
            <w:vAlign w:val="bottom"/>
          </w:tcPr>
          <w:p>
            <w:pPr>
              <w:widowControl/>
              <w:jc w:val="left"/>
              <w:rPr>
                <w:rFonts w:ascii="仿宋" w:hAnsi="仿宋" w:eastAsia="仿宋" w:cs="宋体"/>
                <w:color w:val="FF0000"/>
                <w:kern w:val="0"/>
                <w:szCs w:val="21"/>
              </w:rPr>
            </w:pPr>
            <w:r>
              <w:rPr>
                <w:rFonts w:hint="eastAsia" w:ascii="仿宋" w:hAnsi="仿宋" w:eastAsia="仿宋" w:cs="宋体"/>
                <w:b/>
                <w:kern w:val="0"/>
                <w:sz w:val="32"/>
                <w:szCs w:val="32"/>
              </w:rPr>
              <w:t>￥:326300.00</w:t>
            </w:r>
            <w:r>
              <w:rPr>
                <w:rFonts w:hint="eastAsia" w:ascii="仿宋" w:hAnsi="仿宋" w:eastAsia="仿宋" w:cs="宋体"/>
                <w:b/>
                <w:kern w:val="0"/>
                <w:szCs w:val="21"/>
              </w:rPr>
              <w:t>包含运输，安装调试，售后调试，税费</w:t>
            </w:r>
          </w:p>
        </w:tc>
      </w:tr>
    </w:tbl>
    <w:p>
      <w:pPr>
        <w:rPr>
          <w:rFonts w:ascii="Arial" w:hAnsi="Arial" w:cs="Arial"/>
          <w:sz w:val="32"/>
          <w:szCs w:val="32"/>
        </w:rPr>
      </w:pPr>
    </w:p>
    <w:p>
      <w:pPr>
        <w:rPr>
          <w:rFonts w:ascii="仿宋" w:hAnsi="仿宋" w:eastAsia="仿宋" w:cs="宋体"/>
          <w:color w:val="auto"/>
          <w:kern w:val="0"/>
          <w:sz w:val="32"/>
          <w:szCs w:val="32"/>
        </w:rPr>
      </w:pPr>
      <w:r>
        <w:rPr>
          <w:rFonts w:hint="eastAsia" w:ascii="仿宋" w:hAnsi="仿宋" w:eastAsia="仿宋" w:cs="宋体"/>
          <w:color w:val="auto"/>
          <w:kern w:val="0"/>
          <w:sz w:val="32"/>
          <w:szCs w:val="32"/>
        </w:rPr>
        <w:t>注：设备制造规范符合中国GMP标准，产水水质符合中国2015版《药典》标准。</w:t>
      </w:r>
    </w:p>
    <w:p>
      <w:pPr>
        <w:rPr>
          <w:rFonts w:ascii="仿宋" w:hAnsi="仿宋" w:eastAsia="仿宋" w:cs="宋体"/>
          <w:color w:val="auto"/>
          <w:kern w:val="0"/>
          <w:sz w:val="32"/>
          <w:szCs w:val="32"/>
        </w:rPr>
      </w:pPr>
    </w:p>
    <w:p>
      <w:pPr>
        <w:rPr>
          <w:rFonts w:ascii="仿宋" w:hAnsi="仿宋" w:eastAsia="仿宋" w:cs="宋体"/>
          <w:color w:val="FF0000"/>
          <w:kern w:val="0"/>
          <w:sz w:val="32"/>
          <w:szCs w:val="32"/>
        </w:rPr>
      </w:pPr>
    </w:p>
    <w:p>
      <w:pPr>
        <w:rPr>
          <w:rFonts w:ascii="仿宋" w:hAnsi="仿宋" w:eastAsia="仿宋" w:cs="宋体"/>
          <w:color w:val="FF0000"/>
          <w:kern w:val="0"/>
          <w:sz w:val="32"/>
          <w:szCs w:val="32"/>
        </w:rPr>
      </w:pPr>
    </w:p>
    <w:p>
      <w:pPr>
        <w:rPr>
          <w:rFonts w:ascii="仿宋" w:hAnsi="仿宋" w:eastAsia="仿宋" w:cs="宋体"/>
          <w:kern w:val="0"/>
          <w:sz w:val="32"/>
          <w:szCs w:val="32"/>
        </w:rPr>
      </w:pPr>
      <w:r>
        <w:rPr>
          <w:rFonts w:hint="eastAsia" w:ascii="仿宋" w:hAnsi="仿宋" w:eastAsia="仿宋" w:cs="宋体"/>
          <w:kern w:val="0"/>
          <w:sz w:val="32"/>
          <w:szCs w:val="32"/>
        </w:rPr>
        <w:t>附件3：纯蒸汽发生器</w:t>
      </w:r>
    </w:p>
    <w:p>
      <w:pPr>
        <w:rPr>
          <w:rFonts w:ascii="仿宋" w:hAnsi="仿宋" w:eastAsia="仿宋" w:cs="宋体"/>
          <w:color w:val="FF0000"/>
          <w:kern w:val="0"/>
          <w:sz w:val="32"/>
          <w:szCs w:val="32"/>
        </w:rPr>
      </w:pPr>
    </w:p>
    <w:p>
      <w:pPr>
        <w:rPr>
          <w:rFonts w:ascii="仿宋" w:hAnsi="仿宋" w:eastAsia="仿宋" w:cs="宋体"/>
          <w:color w:val="FF0000"/>
          <w:kern w:val="0"/>
          <w:sz w:val="32"/>
          <w:szCs w:val="32"/>
        </w:rPr>
      </w:pPr>
    </w:p>
    <w:p>
      <w:pPr>
        <w:rPr>
          <w:rFonts w:ascii="Arial" w:hAnsi="Arial" w:cs="Arial"/>
          <w:sz w:val="32"/>
          <w:szCs w:val="32"/>
        </w:rPr>
      </w:pPr>
    </w:p>
    <w:p>
      <w:pPr>
        <w:rPr>
          <w:rFonts w:ascii="Arial" w:hAnsi="Arial" w:cs="Arial"/>
          <w:sz w:val="32"/>
          <w:szCs w:val="32"/>
        </w:rPr>
      </w:pPr>
    </w:p>
    <w:p>
      <w:pPr>
        <w:rPr>
          <w:rFonts w:ascii="Arial" w:hAnsi="Arial" w:cs="Arial"/>
          <w:sz w:val="32"/>
          <w:szCs w:val="32"/>
        </w:rPr>
      </w:pPr>
    </w:p>
    <w:p>
      <w:pPr>
        <w:rPr>
          <w:rFonts w:ascii="Arial" w:hAnsi="Arial" w:cs="Arial"/>
          <w:sz w:val="32"/>
          <w:szCs w:val="32"/>
        </w:rPr>
      </w:pPr>
    </w:p>
    <w:p>
      <w:pPr>
        <w:spacing w:line="480" w:lineRule="auto"/>
        <w:rPr>
          <w:sz w:val="72"/>
        </w:rPr>
      </w:pPr>
    </w:p>
    <w:p>
      <w:pPr>
        <w:spacing w:line="480" w:lineRule="auto"/>
        <w:jc w:val="center"/>
        <w:rPr>
          <w:sz w:val="72"/>
        </w:rPr>
      </w:pPr>
    </w:p>
    <w:p>
      <w:pPr>
        <w:spacing w:line="480" w:lineRule="auto"/>
        <w:jc w:val="center"/>
        <w:rPr>
          <w:sz w:val="72"/>
        </w:rPr>
      </w:pPr>
    </w:p>
    <w:p>
      <w:pPr>
        <w:spacing w:line="480" w:lineRule="auto"/>
        <w:jc w:val="center"/>
        <w:rPr>
          <w:sz w:val="72"/>
        </w:rPr>
      </w:pPr>
    </w:p>
    <w:p>
      <w:pPr>
        <w:spacing w:line="480" w:lineRule="auto"/>
        <w:jc w:val="center"/>
        <w:rPr>
          <w:sz w:val="72"/>
        </w:rPr>
      </w:pPr>
    </w:p>
    <w:p>
      <w:pPr>
        <w:spacing w:line="480" w:lineRule="auto"/>
        <w:jc w:val="center"/>
        <w:rPr>
          <w:sz w:val="72"/>
        </w:rPr>
      </w:pPr>
    </w:p>
    <w:p>
      <w:pPr>
        <w:spacing w:line="480" w:lineRule="auto"/>
        <w:jc w:val="center"/>
        <w:rPr>
          <w:sz w:val="72"/>
        </w:rPr>
      </w:pPr>
    </w:p>
    <w:p>
      <w:pPr>
        <w:spacing w:line="480" w:lineRule="auto"/>
        <w:jc w:val="center"/>
        <w:rPr>
          <w:sz w:val="72"/>
        </w:rPr>
      </w:pPr>
    </w:p>
    <w:p>
      <w:pPr>
        <w:spacing w:line="480" w:lineRule="auto"/>
        <w:jc w:val="center"/>
        <w:rPr>
          <w:sz w:val="72"/>
        </w:rPr>
      </w:pPr>
    </w:p>
    <w:p>
      <w:pPr>
        <w:spacing w:line="480" w:lineRule="auto"/>
        <w:jc w:val="center"/>
        <w:rPr>
          <w:sz w:val="72"/>
        </w:rPr>
      </w:pPr>
      <w:r>
        <w:rPr>
          <w:rFonts w:hint="eastAsia"/>
          <w:sz w:val="72"/>
        </w:rPr>
        <w:t>LNW</w:t>
      </w:r>
      <w:r>
        <w:rPr>
          <w:sz w:val="72"/>
        </w:rPr>
        <w:t>Z</w:t>
      </w:r>
      <w:r>
        <w:rPr>
          <w:rFonts w:hint="eastAsia"/>
          <w:sz w:val="72"/>
        </w:rPr>
        <w:t>-500</w:t>
      </w:r>
    </w:p>
    <w:p>
      <w:pPr>
        <w:spacing w:line="480" w:lineRule="auto"/>
        <w:jc w:val="center"/>
        <w:rPr>
          <w:rFonts w:ascii="楷体" w:hAnsi="楷体" w:eastAsia="楷体"/>
          <w:sz w:val="72"/>
        </w:rPr>
      </w:pPr>
    </w:p>
    <w:p>
      <w:pPr>
        <w:spacing w:line="480" w:lineRule="auto"/>
        <w:jc w:val="center"/>
        <w:rPr>
          <w:rFonts w:ascii="楷体" w:hAnsi="楷体" w:eastAsia="楷体"/>
          <w:sz w:val="72"/>
        </w:rPr>
      </w:pPr>
      <w:r>
        <w:rPr>
          <w:rFonts w:hint="eastAsia" w:ascii="楷体" w:hAnsi="楷体" w:eastAsia="楷体"/>
          <w:sz w:val="72"/>
        </w:rPr>
        <w:t>纯</w:t>
      </w:r>
    </w:p>
    <w:p>
      <w:pPr>
        <w:spacing w:line="480" w:lineRule="auto"/>
        <w:jc w:val="center"/>
        <w:rPr>
          <w:rFonts w:ascii="楷体" w:hAnsi="楷体" w:eastAsia="楷体"/>
          <w:sz w:val="72"/>
        </w:rPr>
      </w:pPr>
      <w:r>
        <w:rPr>
          <w:rFonts w:hint="eastAsia" w:ascii="楷体" w:hAnsi="楷体" w:eastAsia="楷体"/>
          <w:sz w:val="72"/>
        </w:rPr>
        <w:t>蒸</w:t>
      </w:r>
    </w:p>
    <w:p>
      <w:pPr>
        <w:spacing w:line="480" w:lineRule="auto"/>
        <w:jc w:val="center"/>
        <w:rPr>
          <w:rFonts w:ascii="楷体" w:hAnsi="楷体" w:eastAsia="楷体"/>
          <w:sz w:val="72"/>
        </w:rPr>
      </w:pPr>
      <w:r>
        <w:rPr>
          <w:rFonts w:hint="eastAsia" w:ascii="楷体" w:hAnsi="楷体" w:eastAsia="楷体"/>
          <w:sz w:val="72"/>
        </w:rPr>
        <w:t>汽</w:t>
      </w:r>
    </w:p>
    <w:p>
      <w:pPr>
        <w:spacing w:line="480" w:lineRule="auto"/>
        <w:jc w:val="center"/>
        <w:rPr>
          <w:rFonts w:ascii="楷体" w:hAnsi="楷体" w:eastAsia="楷体"/>
          <w:sz w:val="72"/>
        </w:rPr>
      </w:pPr>
      <w:r>
        <w:rPr>
          <w:rFonts w:hint="eastAsia" w:ascii="楷体" w:hAnsi="楷体" w:eastAsia="楷体"/>
          <w:sz w:val="72"/>
        </w:rPr>
        <w:t>发</w:t>
      </w:r>
    </w:p>
    <w:p>
      <w:pPr>
        <w:spacing w:line="480" w:lineRule="auto"/>
        <w:jc w:val="center"/>
        <w:rPr>
          <w:rFonts w:ascii="楷体" w:hAnsi="楷体" w:eastAsia="楷体"/>
          <w:sz w:val="72"/>
        </w:rPr>
      </w:pPr>
      <w:r>
        <w:rPr>
          <w:rFonts w:hint="eastAsia" w:ascii="楷体" w:hAnsi="楷体" w:eastAsia="楷体"/>
          <w:sz w:val="72"/>
        </w:rPr>
        <w:t>生</w:t>
      </w:r>
    </w:p>
    <w:p>
      <w:pPr>
        <w:spacing w:line="480" w:lineRule="auto"/>
        <w:jc w:val="center"/>
        <w:rPr>
          <w:rFonts w:ascii="楷体" w:hAnsi="楷体" w:eastAsia="楷体"/>
          <w:sz w:val="72"/>
        </w:rPr>
      </w:pPr>
      <w:r>
        <w:rPr>
          <w:rFonts w:hint="eastAsia" w:ascii="楷体" w:hAnsi="楷体" w:eastAsia="楷体"/>
          <w:sz w:val="72"/>
        </w:rPr>
        <w:t>器</w:t>
      </w:r>
    </w:p>
    <w:p>
      <w:pPr>
        <w:spacing w:line="480" w:lineRule="auto"/>
        <w:jc w:val="center"/>
        <w:rPr>
          <w:rFonts w:ascii="楷体" w:hAnsi="楷体" w:eastAsia="楷体"/>
          <w:sz w:val="72"/>
        </w:rPr>
      </w:pPr>
      <w:r>
        <w:rPr>
          <w:rFonts w:hint="eastAsia" w:ascii="楷体" w:hAnsi="楷体" w:eastAsia="楷体"/>
          <w:sz w:val="72"/>
        </w:rPr>
        <w:t>配</w:t>
      </w:r>
    </w:p>
    <w:p>
      <w:pPr>
        <w:spacing w:line="480" w:lineRule="auto"/>
        <w:jc w:val="center"/>
        <w:rPr>
          <w:rFonts w:ascii="楷体" w:hAnsi="楷体" w:eastAsia="楷体"/>
          <w:sz w:val="72"/>
        </w:rPr>
      </w:pPr>
      <w:r>
        <w:rPr>
          <w:rFonts w:hint="eastAsia" w:ascii="楷体" w:hAnsi="楷体" w:eastAsia="楷体"/>
          <w:sz w:val="72"/>
        </w:rPr>
        <w:t>置</w:t>
      </w:r>
    </w:p>
    <w:p>
      <w:pPr>
        <w:spacing w:line="480" w:lineRule="auto"/>
        <w:rPr>
          <w:rFonts w:ascii="楷体" w:hAnsi="楷体" w:eastAsia="楷体"/>
          <w:sz w:val="72"/>
        </w:rPr>
      </w:pPr>
    </w:p>
    <w:p>
      <w:pPr>
        <w:spacing w:line="480" w:lineRule="auto"/>
      </w:pPr>
    </w:p>
    <w:p>
      <w:pPr>
        <w:spacing w:line="480" w:lineRule="auto"/>
      </w:pPr>
    </w:p>
    <w:p>
      <w:pPr>
        <w:spacing w:line="480" w:lineRule="auto"/>
      </w:pPr>
    </w:p>
    <w:p>
      <w:pPr>
        <w:spacing w:line="480" w:lineRule="auto"/>
      </w:pPr>
    </w:p>
    <w:p>
      <w:pPr>
        <w:spacing w:line="480" w:lineRule="auto"/>
        <w:jc w:val="center"/>
        <w:rPr>
          <w:b/>
          <w:bCs/>
          <w:sz w:val="28"/>
        </w:rPr>
      </w:pPr>
      <w:r>
        <w:rPr>
          <w:rFonts w:hint="eastAsia"/>
          <w:b/>
          <w:bCs/>
          <w:sz w:val="28"/>
        </w:rPr>
        <w:t>1、纯蒸汽制备系统描述</w:t>
      </w:r>
    </w:p>
    <w:p>
      <w:pPr>
        <w:numPr>
          <w:ilvl w:val="0"/>
          <w:numId w:val="10"/>
        </w:numPr>
        <w:spacing w:line="480" w:lineRule="auto"/>
        <w:rPr>
          <w:b/>
          <w:bCs/>
          <w:sz w:val="28"/>
        </w:rPr>
      </w:pPr>
      <w:r>
        <w:rPr>
          <w:rFonts w:hint="eastAsia"/>
          <w:b/>
          <w:bCs/>
          <w:sz w:val="28"/>
        </w:rPr>
        <w:t>概述</w:t>
      </w:r>
    </w:p>
    <w:p>
      <w:pPr>
        <w:spacing w:line="480" w:lineRule="auto"/>
      </w:pPr>
      <w:r>
        <w:rPr>
          <w:rFonts w:hint="eastAsia"/>
        </w:rPr>
        <w:t xml:space="preserve">  纯蒸汽通常是以纯化水为原料水， 通过纯蒸汽了生器可多效蒸馏水机的第一效蒸发器产生的蒸汽，纯蒸汽冷凝时要满足注射用水的要求。软化水、去离子水和纯化水都可以作为纯蒸汽发生器的原料水，经蒸发，分离（去除微粒及细菌内毒素等污染物）后，在一定压力下输送到使用点。</w:t>
      </w:r>
    </w:p>
    <w:p>
      <w:pPr>
        <w:spacing w:line="480" w:lineRule="auto"/>
      </w:pPr>
      <w:r>
        <w:rPr>
          <w:rFonts w:hint="eastAsia"/>
        </w:rPr>
        <w:t xml:space="preserve">   纯蒸汽发生器通常是由一个蒸发器、分离装置、预热器、取样冷凝器、阀门、仪表和控制部分等组成。纯蒸汽发生器设备取样器，用于在线检测纯蒸汽的质量，其检验标准是纯蒸汽冷凝水是是否符合注射用水的标准，在经检测的项目主要是温度和电导率。</w:t>
      </w:r>
    </w:p>
    <w:p>
      <w:pPr>
        <w:numPr>
          <w:ilvl w:val="0"/>
          <w:numId w:val="10"/>
        </w:numPr>
        <w:spacing w:line="480" w:lineRule="auto"/>
        <w:rPr>
          <w:b/>
          <w:bCs/>
          <w:sz w:val="28"/>
        </w:rPr>
      </w:pPr>
      <w:r>
        <w:rPr>
          <w:rFonts w:hint="eastAsia"/>
          <w:b/>
          <w:bCs/>
          <w:sz w:val="28"/>
        </w:rPr>
        <w:t>工作原理</w:t>
      </w:r>
    </w:p>
    <w:p>
      <w:pPr>
        <w:spacing w:line="480" w:lineRule="auto"/>
      </w:pPr>
      <w:r>
        <w:rPr>
          <w:rFonts w:hint="eastAsia"/>
        </w:rPr>
        <w:t xml:space="preserve">   原料水通过泵进入蒸发器管程与进入壳程的工业蒸汽时行换热，原料水蒸汽后通过分离器进行分离进行分离变成纯蒸汽，由纯蒸汽出口输送到使用点。纯蒸汽在使用之前要进行取样和在线检测，并在要求压力值范围内输送到使用点。</w:t>
      </w:r>
    </w:p>
    <w:p>
      <w:pPr>
        <w:numPr>
          <w:ilvl w:val="0"/>
          <w:numId w:val="10"/>
        </w:numPr>
        <w:spacing w:line="480" w:lineRule="auto"/>
        <w:rPr>
          <w:b/>
          <w:bCs/>
          <w:sz w:val="28"/>
        </w:rPr>
      </w:pPr>
      <w:r>
        <w:rPr>
          <w:rFonts w:hint="eastAsia"/>
          <w:b/>
          <w:bCs/>
          <w:sz w:val="28"/>
        </w:rPr>
        <w:t>用途</w:t>
      </w:r>
    </w:p>
    <w:p>
      <w:pPr>
        <w:spacing w:line="480" w:lineRule="auto"/>
        <w:ind w:firstLine="420" w:firstLineChars="200"/>
      </w:pPr>
      <w:r>
        <w:rPr>
          <w:rFonts w:hint="eastAsia"/>
        </w:rPr>
        <w:t>纯蒸汽可用于温热灭菌和其它工艺，设备和管道的消毒。其冷凝物直接与设备或物品表面接触，或者接触到用以分析物品性质的物料。纯蒸汽还用于洁净厂房的空气加湿，在这些区域内相关物料直接暴露在相应净等级的空气中。</w:t>
      </w:r>
    </w:p>
    <w:p>
      <w:pPr>
        <w:numPr>
          <w:ilvl w:val="0"/>
          <w:numId w:val="10"/>
        </w:numPr>
        <w:spacing w:line="480" w:lineRule="auto"/>
        <w:rPr>
          <w:b/>
          <w:bCs/>
          <w:sz w:val="28"/>
        </w:rPr>
      </w:pPr>
      <w:r>
        <w:rPr>
          <w:rFonts w:hint="eastAsia"/>
          <w:b/>
          <w:bCs/>
          <w:sz w:val="28"/>
        </w:rPr>
        <w:t>主要检测指标</w:t>
      </w:r>
    </w:p>
    <w:p>
      <w:pPr>
        <w:numPr>
          <w:ilvl w:val="0"/>
          <w:numId w:val="11"/>
        </w:numPr>
        <w:spacing w:line="480" w:lineRule="auto"/>
      </w:pPr>
      <w:r>
        <w:rPr>
          <w:rFonts w:hint="eastAsia"/>
        </w:rPr>
        <w:t>微生物限度：同注射用水</w:t>
      </w:r>
    </w:p>
    <w:p>
      <w:pPr>
        <w:numPr>
          <w:ilvl w:val="0"/>
          <w:numId w:val="11"/>
        </w:numPr>
        <w:spacing w:line="480" w:lineRule="auto"/>
      </w:pPr>
      <w:r>
        <w:rPr>
          <w:rFonts w:hint="eastAsia"/>
        </w:rPr>
        <w:t>电导率： 同注射用水</w:t>
      </w:r>
    </w:p>
    <w:p>
      <w:pPr>
        <w:numPr>
          <w:ilvl w:val="0"/>
          <w:numId w:val="11"/>
        </w:numPr>
        <w:spacing w:line="480" w:lineRule="auto"/>
      </w:pPr>
      <w:r>
        <w:rPr>
          <w:rFonts w:hint="eastAsia"/>
        </w:rPr>
        <w:t>TOC：同注射用水</w:t>
      </w:r>
    </w:p>
    <w:p>
      <w:pPr>
        <w:numPr>
          <w:ilvl w:val="0"/>
          <w:numId w:val="11"/>
        </w:numPr>
        <w:spacing w:line="480" w:lineRule="auto"/>
      </w:pPr>
      <w:r>
        <w:rPr>
          <w:rFonts w:hint="eastAsia"/>
        </w:rPr>
        <w:t>细菌内毒素：0.25EU/ml (若用于注射制剂)</w:t>
      </w:r>
    </w:p>
    <w:p>
      <w:pPr>
        <w:numPr>
          <w:ilvl w:val="0"/>
          <w:numId w:val="11"/>
        </w:numPr>
        <w:spacing w:line="480" w:lineRule="auto"/>
      </w:pPr>
      <w:r>
        <w:rPr>
          <w:rFonts w:hint="eastAsia"/>
        </w:rPr>
        <w:t>不凝气体（不凝气体空气、氮气，可以在纯蒸汽发生器出口夹带在蒸汽中，将原本线纯净的蒸汽变成了蒸汽和气体的混合物。根据HTM2010第三部分的规定，每100毫升饱和蒸汽中不凝气体体积不超过3.5毫升）</w:t>
      </w:r>
    </w:p>
    <w:p>
      <w:pPr>
        <w:numPr>
          <w:ilvl w:val="0"/>
          <w:numId w:val="11"/>
        </w:numPr>
        <w:spacing w:line="480" w:lineRule="auto"/>
      </w:pPr>
      <w:r>
        <w:rPr>
          <w:rFonts w:hint="eastAsia"/>
        </w:rPr>
        <w:t>过热： 根据HTM2010第3部分的规定，过热度不超过限25℃</w:t>
      </w:r>
    </w:p>
    <w:p>
      <w:pPr>
        <w:numPr>
          <w:ilvl w:val="0"/>
          <w:numId w:val="11"/>
        </w:numPr>
        <w:spacing w:line="480" w:lineRule="auto"/>
      </w:pPr>
      <w:r>
        <w:rPr>
          <w:rFonts w:hint="eastAsia"/>
        </w:rPr>
        <w:t>干燥度：</w:t>
      </w:r>
    </w:p>
    <w:p>
      <w:pPr>
        <w:spacing w:line="480" w:lineRule="auto"/>
        <w:ind w:firstLine="420" w:firstLineChars="200"/>
      </w:pPr>
      <w:r>
        <w:rPr>
          <w:rFonts w:hint="eastAsia"/>
        </w:rPr>
        <w:t>干燥度是检测蒸汽中携带液相水的总量。例如，一个干燥度为95%的蒸汽，其释放的潜热量约为饱和蒸汽的95%。换言之，除了引起载体过湿现象之外，当蒸汽干燥度小于1时，其潜热也明显小于饱和蒸汽。干燥度可以通过检测加以确定，所得的数值多为近似值。</w:t>
      </w:r>
    </w:p>
    <w:p>
      <w:pPr>
        <w:spacing w:line="480" w:lineRule="auto"/>
        <w:ind w:firstLine="420" w:firstLineChars="200"/>
      </w:pPr>
    </w:p>
    <w:p>
      <w:pPr>
        <w:numPr>
          <w:ilvl w:val="0"/>
          <w:numId w:val="12"/>
        </w:numPr>
        <w:spacing w:line="480" w:lineRule="auto"/>
        <w:rPr>
          <w:b/>
          <w:bCs/>
          <w:sz w:val="28"/>
        </w:rPr>
      </w:pPr>
      <w:r>
        <w:rPr>
          <w:rFonts w:hint="eastAsia"/>
          <w:b/>
          <w:bCs/>
          <w:sz w:val="28"/>
        </w:rPr>
        <w:t>规格型号参数表</w:t>
      </w:r>
    </w:p>
    <w:p>
      <w:pPr>
        <w:spacing w:line="480" w:lineRule="auto"/>
      </w:pPr>
    </w:p>
    <w:tbl>
      <w:tblPr>
        <w:tblStyle w:val="17"/>
        <w:tblW w:w="9405" w:type="dxa"/>
        <w:tblInd w:w="-464"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380"/>
        <w:gridCol w:w="1470"/>
        <w:gridCol w:w="1725"/>
        <w:gridCol w:w="1251"/>
        <w:gridCol w:w="212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trPr>
        <w:tc>
          <w:tcPr>
            <w:tcW w:w="1455" w:type="dxa"/>
          </w:tcPr>
          <w:p>
            <w:pPr>
              <w:snapToGrid w:val="0"/>
              <w:jc w:val="center"/>
              <w:rPr>
                <w:rFonts w:ascii="宋体" w:hAnsi="宋体" w:cs="宋体"/>
              </w:rPr>
            </w:pPr>
            <w:r>
              <w:rPr>
                <w:rFonts w:hint="eastAsia" w:ascii="宋体" w:hAnsi="宋体" w:cs="宋体"/>
              </w:rPr>
              <w:t>型</w:t>
            </w:r>
          </w:p>
          <w:p>
            <w:pPr>
              <w:snapToGrid w:val="0"/>
              <w:jc w:val="center"/>
              <w:rPr>
                <w:rFonts w:ascii="宋体" w:hAnsi="宋体" w:cs="宋体"/>
              </w:rPr>
            </w:pPr>
            <w:r>
              <w:rPr>
                <w:rFonts w:hint="eastAsia" w:ascii="宋体" w:hAnsi="宋体" w:cs="宋体"/>
              </w:rPr>
              <w:t>号</w:t>
            </w:r>
          </w:p>
          <w:p>
            <w:pPr>
              <w:jc w:val="center"/>
              <w:rPr>
                <w:rFonts w:ascii="宋体" w:hAnsi="宋体" w:cs="宋体"/>
              </w:rPr>
            </w:pPr>
            <w:r>
              <w:rPr>
                <w:rFonts w:hint="eastAsia" w:ascii="宋体" w:hAnsi="宋体" w:cs="宋体"/>
              </w:rPr>
              <w:t>项目</w:t>
            </w:r>
          </w:p>
        </w:tc>
        <w:tc>
          <w:tcPr>
            <w:tcW w:w="1380" w:type="dxa"/>
            <w:vAlign w:val="center"/>
          </w:tcPr>
          <w:p>
            <w:pPr>
              <w:jc w:val="center"/>
              <w:rPr>
                <w:rFonts w:ascii="宋体" w:hAnsi="宋体" w:cs="宋体"/>
              </w:rPr>
            </w:pPr>
            <w:r>
              <w:rPr>
                <w:rFonts w:hint="eastAsia" w:ascii="宋体" w:hAnsi="宋体" w:cs="宋体"/>
              </w:rPr>
              <w:t>整机功率</w:t>
            </w:r>
          </w:p>
          <w:p>
            <w:pPr>
              <w:jc w:val="center"/>
              <w:rPr>
                <w:rFonts w:ascii="宋体" w:hAnsi="宋体" w:cs="宋体"/>
              </w:rPr>
            </w:pPr>
            <w:r>
              <w:rPr>
                <w:rFonts w:hint="eastAsia" w:ascii="宋体" w:hAnsi="宋体" w:cs="宋体"/>
              </w:rPr>
              <w:t>（kw）</w:t>
            </w:r>
          </w:p>
        </w:tc>
        <w:tc>
          <w:tcPr>
            <w:tcW w:w="1470" w:type="dxa"/>
            <w:vAlign w:val="center"/>
          </w:tcPr>
          <w:p>
            <w:pPr>
              <w:jc w:val="center"/>
              <w:rPr>
                <w:rFonts w:ascii="宋体" w:hAnsi="宋体" w:cs="宋体"/>
              </w:rPr>
            </w:pPr>
            <w:r>
              <w:rPr>
                <w:rFonts w:hint="eastAsia" w:ascii="宋体" w:hAnsi="宋体" w:cs="宋体"/>
              </w:rPr>
              <w:t>纯蒸汽产量</w:t>
            </w:r>
          </w:p>
          <w:p>
            <w:pPr>
              <w:jc w:val="center"/>
              <w:rPr>
                <w:rFonts w:ascii="宋体" w:hAnsi="宋体" w:cs="宋体"/>
              </w:rPr>
            </w:pPr>
            <w:r>
              <w:rPr>
                <w:rFonts w:hint="eastAsia" w:ascii="宋体" w:hAnsi="宋体" w:cs="宋体"/>
              </w:rPr>
              <w:t>（L/h）</w:t>
            </w:r>
          </w:p>
        </w:tc>
        <w:tc>
          <w:tcPr>
            <w:tcW w:w="1725" w:type="dxa"/>
            <w:vAlign w:val="center"/>
          </w:tcPr>
          <w:p>
            <w:pPr>
              <w:jc w:val="center"/>
              <w:rPr>
                <w:rFonts w:ascii="宋体" w:hAnsi="宋体" w:cs="宋体"/>
              </w:rPr>
            </w:pPr>
            <w:r>
              <w:rPr>
                <w:rFonts w:hint="eastAsia" w:ascii="宋体" w:hAnsi="宋体" w:cs="宋体"/>
              </w:rPr>
              <w:t>加热蒸汽用量</w:t>
            </w:r>
          </w:p>
          <w:p>
            <w:pPr>
              <w:jc w:val="center"/>
              <w:rPr>
                <w:rFonts w:ascii="宋体" w:hAnsi="宋体" w:cs="宋体"/>
              </w:rPr>
            </w:pPr>
            <w:r>
              <w:rPr>
                <w:rFonts w:hint="eastAsia" w:ascii="宋体" w:hAnsi="宋体" w:cs="宋体"/>
              </w:rPr>
              <w:t>（L/h）</w:t>
            </w:r>
          </w:p>
        </w:tc>
        <w:tc>
          <w:tcPr>
            <w:tcW w:w="1251" w:type="dxa"/>
            <w:vAlign w:val="center"/>
          </w:tcPr>
          <w:p>
            <w:pPr>
              <w:jc w:val="center"/>
              <w:rPr>
                <w:rFonts w:ascii="宋体" w:hAnsi="宋体" w:cs="宋体"/>
              </w:rPr>
            </w:pPr>
            <w:r>
              <w:rPr>
                <w:rFonts w:hint="eastAsia" w:ascii="宋体" w:hAnsi="宋体" w:cs="宋体"/>
              </w:rPr>
              <w:t>纯化水用量</w:t>
            </w:r>
          </w:p>
          <w:p>
            <w:pPr>
              <w:jc w:val="center"/>
              <w:rPr>
                <w:rFonts w:ascii="宋体" w:hAnsi="宋体" w:cs="宋体"/>
              </w:rPr>
            </w:pPr>
            <w:r>
              <w:rPr>
                <w:rFonts w:hint="eastAsia" w:ascii="宋体" w:hAnsi="宋体" w:cs="宋体"/>
              </w:rPr>
              <w:t>（L/h）</w:t>
            </w:r>
          </w:p>
        </w:tc>
        <w:tc>
          <w:tcPr>
            <w:tcW w:w="2124" w:type="dxa"/>
            <w:vAlign w:val="center"/>
          </w:tcPr>
          <w:p>
            <w:pPr>
              <w:jc w:val="center"/>
              <w:rPr>
                <w:rFonts w:ascii="宋体" w:hAnsi="宋体" w:cs="宋体"/>
              </w:rPr>
            </w:pPr>
            <w:r>
              <w:rPr>
                <w:rFonts w:hint="eastAsia" w:ascii="宋体" w:hAnsi="宋体" w:cs="宋体"/>
              </w:rPr>
              <w:t>外形尺寸</w:t>
            </w:r>
          </w:p>
          <w:p>
            <w:pPr>
              <w:jc w:val="center"/>
              <w:rPr>
                <w:rFonts w:ascii="宋体" w:hAnsi="宋体" w:cs="宋体"/>
              </w:rPr>
            </w:pPr>
            <w:r>
              <w:rPr>
                <w:rFonts w:hint="eastAsia" w:ascii="宋体" w:hAnsi="宋体" w:cs="宋体"/>
              </w:rPr>
              <w:t>（mm）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Pr>
          <w:p>
            <w:pPr>
              <w:jc w:val="center"/>
              <w:rPr>
                <w:rFonts w:ascii="宋体" w:hAnsi="宋体" w:cs="宋体"/>
              </w:rPr>
            </w:pPr>
            <w:r>
              <w:rPr>
                <w:rFonts w:hint="eastAsia" w:ascii="宋体" w:hAnsi="宋体" w:cs="宋体"/>
              </w:rPr>
              <w:t>LNWZ-100</w:t>
            </w:r>
          </w:p>
        </w:tc>
        <w:tc>
          <w:tcPr>
            <w:tcW w:w="1380" w:type="dxa"/>
            <w:vAlign w:val="center"/>
          </w:tcPr>
          <w:p>
            <w:pPr>
              <w:jc w:val="center"/>
              <w:rPr>
                <w:rFonts w:ascii="宋体" w:hAnsi="宋体" w:cs="宋体"/>
              </w:rPr>
            </w:pPr>
            <w:r>
              <w:rPr>
                <w:rFonts w:hint="eastAsia" w:ascii="宋体" w:hAnsi="宋体" w:cs="宋体"/>
              </w:rPr>
              <w:t>0.75</w:t>
            </w:r>
          </w:p>
        </w:tc>
        <w:tc>
          <w:tcPr>
            <w:tcW w:w="1470" w:type="dxa"/>
            <w:vAlign w:val="center"/>
          </w:tcPr>
          <w:p>
            <w:pPr>
              <w:jc w:val="center"/>
              <w:rPr>
                <w:rFonts w:ascii="宋体" w:hAnsi="宋体" w:cs="宋体"/>
              </w:rPr>
            </w:pPr>
            <w:r>
              <w:rPr>
                <w:rFonts w:hint="eastAsia" w:ascii="宋体" w:hAnsi="宋体" w:cs="宋体"/>
              </w:rPr>
              <w:t>≥100</w:t>
            </w:r>
          </w:p>
        </w:tc>
        <w:tc>
          <w:tcPr>
            <w:tcW w:w="1725" w:type="dxa"/>
            <w:vAlign w:val="center"/>
          </w:tcPr>
          <w:p>
            <w:pPr>
              <w:jc w:val="center"/>
              <w:rPr>
                <w:rFonts w:ascii="宋体" w:hAnsi="宋体" w:cs="宋体"/>
              </w:rPr>
            </w:pPr>
            <w:r>
              <w:rPr>
                <w:rFonts w:hint="eastAsia" w:ascii="宋体" w:hAnsi="宋体" w:cs="宋体"/>
              </w:rPr>
              <w:t>125</w:t>
            </w:r>
          </w:p>
        </w:tc>
        <w:tc>
          <w:tcPr>
            <w:tcW w:w="1251" w:type="dxa"/>
            <w:vAlign w:val="center"/>
          </w:tcPr>
          <w:p>
            <w:pPr>
              <w:jc w:val="center"/>
              <w:rPr>
                <w:rFonts w:ascii="宋体" w:hAnsi="宋体" w:cs="宋体"/>
              </w:rPr>
            </w:pPr>
            <w:r>
              <w:rPr>
                <w:rFonts w:hint="eastAsia" w:ascii="宋体" w:hAnsi="宋体" w:cs="宋体"/>
              </w:rPr>
              <w:t>120</w:t>
            </w:r>
          </w:p>
        </w:tc>
        <w:tc>
          <w:tcPr>
            <w:tcW w:w="2124" w:type="dxa"/>
            <w:vAlign w:val="center"/>
          </w:tcPr>
          <w:p>
            <w:pPr>
              <w:jc w:val="center"/>
              <w:rPr>
                <w:rFonts w:ascii="宋体" w:hAnsi="宋体" w:cs="宋体"/>
              </w:rPr>
            </w:pPr>
            <w:r>
              <w:rPr>
                <w:rFonts w:hint="eastAsia" w:ascii="宋体" w:hAnsi="宋体" w:cs="宋体"/>
              </w:rPr>
              <w:t>1150×500×2600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Pr>
          <w:p>
            <w:pPr>
              <w:jc w:val="center"/>
              <w:rPr>
                <w:rFonts w:ascii="宋体" w:hAnsi="宋体" w:cs="宋体"/>
              </w:rPr>
            </w:pPr>
            <w:r>
              <w:rPr>
                <w:rFonts w:hint="eastAsia" w:ascii="宋体" w:hAnsi="宋体" w:cs="宋体"/>
              </w:rPr>
              <w:t>LNWZ -200</w:t>
            </w:r>
          </w:p>
        </w:tc>
        <w:tc>
          <w:tcPr>
            <w:tcW w:w="1380" w:type="dxa"/>
            <w:vAlign w:val="center"/>
          </w:tcPr>
          <w:p>
            <w:pPr>
              <w:jc w:val="center"/>
              <w:rPr>
                <w:rFonts w:ascii="宋体" w:hAnsi="宋体" w:cs="宋体"/>
              </w:rPr>
            </w:pPr>
            <w:r>
              <w:rPr>
                <w:rFonts w:hint="eastAsia" w:ascii="宋体" w:hAnsi="宋体" w:cs="宋体"/>
              </w:rPr>
              <w:t>0.75</w:t>
            </w:r>
          </w:p>
        </w:tc>
        <w:tc>
          <w:tcPr>
            <w:tcW w:w="1470" w:type="dxa"/>
            <w:vAlign w:val="center"/>
          </w:tcPr>
          <w:p>
            <w:pPr>
              <w:jc w:val="center"/>
              <w:rPr>
                <w:rFonts w:ascii="宋体" w:hAnsi="宋体" w:cs="宋体"/>
              </w:rPr>
            </w:pPr>
            <w:r>
              <w:rPr>
                <w:rFonts w:hint="eastAsia" w:ascii="宋体" w:hAnsi="宋体" w:cs="宋体"/>
              </w:rPr>
              <w:t>≥200</w:t>
            </w:r>
          </w:p>
        </w:tc>
        <w:tc>
          <w:tcPr>
            <w:tcW w:w="1725" w:type="dxa"/>
            <w:vAlign w:val="center"/>
          </w:tcPr>
          <w:p>
            <w:pPr>
              <w:jc w:val="center"/>
              <w:rPr>
                <w:rFonts w:ascii="宋体" w:hAnsi="宋体" w:cs="宋体"/>
              </w:rPr>
            </w:pPr>
            <w:r>
              <w:rPr>
                <w:rFonts w:hint="eastAsia" w:ascii="宋体" w:hAnsi="宋体" w:cs="宋体"/>
              </w:rPr>
              <w:t>250</w:t>
            </w:r>
          </w:p>
        </w:tc>
        <w:tc>
          <w:tcPr>
            <w:tcW w:w="1251" w:type="dxa"/>
            <w:vAlign w:val="center"/>
          </w:tcPr>
          <w:p>
            <w:pPr>
              <w:jc w:val="center"/>
              <w:rPr>
                <w:rFonts w:ascii="宋体" w:hAnsi="宋体" w:cs="宋体"/>
              </w:rPr>
            </w:pPr>
            <w:r>
              <w:rPr>
                <w:rFonts w:hint="eastAsia" w:ascii="宋体" w:hAnsi="宋体" w:cs="宋体"/>
              </w:rPr>
              <w:t>240</w:t>
            </w:r>
          </w:p>
        </w:tc>
        <w:tc>
          <w:tcPr>
            <w:tcW w:w="2124" w:type="dxa"/>
            <w:vAlign w:val="center"/>
          </w:tcPr>
          <w:p>
            <w:pPr>
              <w:jc w:val="center"/>
              <w:rPr>
                <w:rFonts w:ascii="宋体" w:hAnsi="宋体" w:cs="宋体"/>
              </w:rPr>
            </w:pPr>
            <w:r>
              <w:rPr>
                <w:rFonts w:hint="eastAsia" w:ascii="宋体" w:hAnsi="宋体" w:cs="宋体"/>
              </w:rPr>
              <w:t>1150×900×2700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Pr>
          <w:p>
            <w:pPr>
              <w:jc w:val="center"/>
              <w:rPr>
                <w:rFonts w:ascii="宋体" w:hAnsi="宋体" w:cs="宋体"/>
              </w:rPr>
            </w:pPr>
            <w:r>
              <w:rPr>
                <w:rFonts w:hint="eastAsia" w:ascii="宋体" w:hAnsi="宋体" w:cs="宋体"/>
              </w:rPr>
              <w:t>LNWZ -300</w:t>
            </w:r>
          </w:p>
        </w:tc>
        <w:tc>
          <w:tcPr>
            <w:tcW w:w="1380" w:type="dxa"/>
            <w:vAlign w:val="center"/>
          </w:tcPr>
          <w:p>
            <w:pPr>
              <w:jc w:val="center"/>
              <w:rPr>
                <w:rFonts w:ascii="宋体" w:hAnsi="宋体" w:cs="宋体"/>
              </w:rPr>
            </w:pPr>
            <w:r>
              <w:rPr>
                <w:rFonts w:hint="eastAsia" w:ascii="宋体" w:hAnsi="宋体" w:cs="宋体"/>
              </w:rPr>
              <w:t>0.75</w:t>
            </w:r>
          </w:p>
        </w:tc>
        <w:tc>
          <w:tcPr>
            <w:tcW w:w="1470" w:type="dxa"/>
            <w:vAlign w:val="center"/>
          </w:tcPr>
          <w:p>
            <w:pPr>
              <w:jc w:val="center"/>
              <w:rPr>
                <w:rFonts w:ascii="宋体" w:hAnsi="宋体" w:cs="宋体"/>
              </w:rPr>
            </w:pPr>
            <w:r>
              <w:rPr>
                <w:rFonts w:hint="eastAsia" w:ascii="宋体" w:hAnsi="宋体" w:cs="宋体"/>
              </w:rPr>
              <w:t>≥300</w:t>
            </w:r>
          </w:p>
        </w:tc>
        <w:tc>
          <w:tcPr>
            <w:tcW w:w="1725" w:type="dxa"/>
            <w:vAlign w:val="center"/>
          </w:tcPr>
          <w:p>
            <w:pPr>
              <w:jc w:val="center"/>
              <w:rPr>
                <w:rFonts w:ascii="宋体" w:hAnsi="宋体" w:cs="宋体"/>
              </w:rPr>
            </w:pPr>
            <w:r>
              <w:rPr>
                <w:rFonts w:hint="eastAsia" w:ascii="宋体" w:hAnsi="宋体" w:cs="宋体"/>
              </w:rPr>
              <w:t>375</w:t>
            </w:r>
          </w:p>
        </w:tc>
        <w:tc>
          <w:tcPr>
            <w:tcW w:w="1251" w:type="dxa"/>
            <w:vAlign w:val="center"/>
          </w:tcPr>
          <w:p>
            <w:pPr>
              <w:jc w:val="center"/>
              <w:rPr>
                <w:rFonts w:ascii="宋体" w:hAnsi="宋体" w:cs="宋体"/>
              </w:rPr>
            </w:pPr>
            <w:r>
              <w:rPr>
                <w:rFonts w:hint="eastAsia" w:ascii="宋体" w:hAnsi="宋体" w:cs="宋体"/>
              </w:rPr>
              <w:t>360</w:t>
            </w:r>
          </w:p>
        </w:tc>
        <w:tc>
          <w:tcPr>
            <w:tcW w:w="2124" w:type="dxa"/>
            <w:vAlign w:val="center"/>
          </w:tcPr>
          <w:p>
            <w:pPr>
              <w:jc w:val="center"/>
              <w:rPr>
                <w:rFonts w:ascii="宋体" w:hAnsi="宋体" w:cs="宋体"/>
              </w:rPr>
            </w:pPr>
            <w:r>
              <w:rPr>
                <w:rFonts w:hint="eastAsia" w:ascii="宋体" w:hAnsi="宋体" w:cs="宋体"/>
              </w:rPr>
              <w:t>1400×900×2700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Pr>
          <w:p>
            <w:pPr>
              <w:jc w:val="center"/>
              <w:rPr>
                <w:rFonts w:ascii="宋体" w:hAnsi="宋体" w:cs="宋体"/>
              </w:rPr>
            </w:pPr>
            <w:r>
              <w:rPr>
                <w:rFonts w:hint="eastAsia" w:ascii="宋体" w:hAnsi="宋体" w:cs="宋体"/>
              </w:rPr>
              <w:t>LNWZ -400</w:t>
            </w:r>
          </w:p>
        </w:tc>
        <w:tc>
          <w:tcPr>
            <w:tcW w:w="1380" w:type="dxa"/>
            <w:vAlign w:val="center"/>
          </w:tcPr>
          <w:p>
            <w:pPr>
              <w:jc w:val="center"/>
              <w:rPr>
                <w:rFonts w:ascii="宋体" w:hAnsi="宋体" w:cs="宋体"/>
              </w:rPr>
            </w:pPr>
            <w:r>
              <w:rPr>
                <w:rFonts w:hint="eastAsia" w:ascii="宋体" w:hAnsi="宋体" w:cs="宋体"/>
              </w:rPr>
              <w:t>0.75</w:t>
            </w:r>
          </w:p>
        </w:tc>
        <w:tc>
          <w:tcPr>
            <w:tcW w:w="1470" w:type="dxa"/>
            <w:vAlign w:val="center"/>
          </w:tcPr>
          <w:p>
            <w:pPr>
              <w:jc w:val="center"/>
              <w:rPr>
                <w:rFonts w:ascii="宋体" w:hAnsi="宋体" w:cs="宋体"/>
              </w:rPr>
            </w:pPr>
            <w:r>
              <w:rPr>
                <w:rFonts w:hint="eastAsia" w:ascii="宋体" w:hAnsi="宋体" w:cs="宋体"/>
              </w:rPr>
              <w:t>≥400</w:t>
            </w:r>
          </w:p>
        </w:tc>
        <w:tc>
          <w:tcPr>
            <w:tcW w:w="1725" w:type="dxa"/>
            <w:vAlign w:val="center"/>
          </w:tcPr>
          <w:p>
            <w:pPr>
              <w:jc w:val="center"/>
              <w:rPr>
                <w:rFonts w:ascii="宋体" w:hAnsi="宋体" w:cs="宋体"/>
              </w:rPr>
            </w:pPr>
            <w:r>
              <w:rPr>
                <w:rFonts w:hint="eastAsia" w:ascii="宋体" w:hAnsi="宋体" w:cs="宋体"/>
              </w:rPr>
              <w:t>500</w:t>
            </w:r>
          </w:p>
        </w:tc>
        <w:tc>
          <w:tcPr>
            <w:tcW w:w="1251" w:type="dxa"/>
            <w:vAlign w:val="center"/>
          </w:tcPr>
          <w:p>
            <w:pPr>
              <w:jc w:val="center"/>
              <w:rPr>
                <w:rFonts w:ascii="宋体" w:hAnsi="宋体" w:cs="宋体"/>
              </w:rPr>
            </w:pPr>
            <w:r>
              <w:rPr>
                <w:rFonts w:hint="eastAsia" w:ascii="宋体" w:hAnsi="宋体" w:cs="宋体"/>
              </w:rPr>
              <w:t>480</w:t>
            </w:r>
          </w:p>
        </w:tc>
        <w:tc>
          <w:tcPr>
            <w:tcW w:w="2124" w:type="dxa"/>
            <w:vAlign w:val="center"/>
          </w:tcPr>
          <w:p>
            <w:pPr>
              <w:jc w:val="center"/>
              <w:rPr>
                <w:rFonts w:ascii="宋体" w:hAnsi="宋体" w:cs="宋体"/>
              </w:rPr>
            </w:pPr>
            <w:r>
              <w:rPr>
                <w:rFonts w:hint="eastAsia" w:ascii="宋体" w:hAnsi="宋体" w:cs="宋体"/>
              </w:rPr>
              <w:t>1400×950×2700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Pr>
          <w:p>
            <w:pPr>
              <w:jc w:val="center"/>
              <w:rPr>
                <w:rFonts w:ascii="宋体" w:hAnsi="宋体" w:cs="宋体"/>
              </w:rPr>
            </w:pPr>
            <w:r>
              <w:rPr>
                <w:rFonts w:hint="eastAsia" w:ascii="宋体" w:hAnsi="宋体" w:cs="宋体"/>
              </w:rPr>
              <w:t>LNWZ -500</w:t>
            </w:r>
          </w:p>
        </w:tc>
        <w:tc>
          <w:tcPr>
            <w:tcW w:w="1380" w:type="dxa"/>
            <w:vAlign w:val="center"/>
          </w:tcPr>
          <w:p>
            <w:pPr>
              <w:jc w:val="center"/>
              <w:rPr>
                <w:rFonts w:ascii="宋体" w:hAnsi="宋体" w:cs="宋体"/>
              </w:rPr>
            </w:pPr>
            <w:r>
              <w:rPr>
                <w:rFonts w:hint="eastAsia" w:ascii="宋体" w:hAnsi="宋体" w:cs="宋体"/>
              </w:rPr>
              <w:t>0.75</w:t>
            </w:r>
          </w:p>
        </w:tc>
        <w:tc>
          <w:tcPr>
            <w:tcW w:w="1470" w:type="dxa"/>
            <w:vAlign w:val="center"/>
          </w:tcPr>
          <w:p>
            <w:pPr>
              <w:jc w:val="center"/>
              <w:rPr>
                <w:rFonts w:ascii="宋体" w:hAnsi="宋体" w:cs="宋体"/>
              </w:rPr>
            </w:pPr>
            <w:r>
              <w:rPr>
                <w:rFonts w:hint="eastAsia" w:ascii="宋体" w:hAnsi="宋体" w:cs="宋体"/>
              </w:rPr>
              <w:t>≥500</w:t>
            </w:r>
          </w:p>
        </w:tc>
        <w:tc>
          <w:tcPr>
            <w:tcW w:w="1725" w:type="dxa"/>
            <w:vAlign w:val="center"/>
          </w:tcPr>
          <w:p>
            <w:pPr>
              <w:jc w:val="center"/>
              <w:rPr>
                <w:rFonts w:ascii="宋体" w:hAnsi="宋体" w:cs="宋体"/>
              </w:rPr>
            </w:pPr>
            <w:r>
              <w:rPr>
                <w:rFonts w:hint="eastAsia" w:ascii="宋体" w:hAnsi="宋体" w:cs="宋体"/>
              </w:rPr>
              <w:t>630</w:t>
            </w:r>
          </w:p>
        </w:tc>
        <w:tc>
          <w:tcPr>
            <w:tcW w:w="1251" w:type="dxa"/>
            <w:vAlign w:val="center"/>
          </w:tcPr>
          <w:p>
            <w:pPr>
              <w:jc w:val="center"/>
              <w:rPr>
                <w:rFonts w:ascii="宋体" w:hAnsi="宋体" w:cs="宋体"/>
              </w:rPr>
            </w:pPr>
            <w:r>
              <w:rPr>
                <w:rFonts w:hint="eastAsia" w:ascii="宋体" w:hAnsi="宋体" w:cs="宋体"/>
              </w:rPr>
              <w:t>600</w:t>
            </w:r>
          </w:p>
        </w:tc>
        <w:tc>
          <w:tcPr>
            <w:tcW w:w="2124" w:type="dxa"/>
            <w:vAlign w:val="center"/>
          </w:tcPr>
          <w:p>
            <w:pPr>
              <w:jc w:val="center"/>
              <w:rPr>
                <w:rFonts w:ascii="宋体" w:hAnsi="宋体" w:cs="宋体"/>
              </w:rPr>
            </w:pPr>
            <w:r>
              <w:rPr>
                <w:rFonts w:hint="eastAsia" w:ascii="宋体" w:hAnsi="宋体" w:cs="宋体"/>
              </w:rPr>
              <w:t>1500×1050×2900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Pr>
          <w:p>
            <w:pPr>
              <w:jc w:val="center"/>
              <w:rPr>
                <w:rFonts w:ascii="宋体" w:hAnsi="宋体" w:cs="宋体"/>
              </w:rPr>
            </w:pPr>
            <w:r>
              <w:rPr>
                <w:rFonts w:hint="eastAsia" w:ascii="宋体" w:hAnsi="宋体" w:cs="宋体"/>
              </w:rPr>
              <w:t>LNWZ -600</w:t>
            </w:r>
          </w:p>
        </w:tc>
        <w:tc>
          <w:tcPr>
            <w:tcW w:w="1380" w:type="dxa"/>
            <w:vAlign w:val="center"/>
          </w:tcPr>
          <w:p>
            <w:pPr>
              <w:jc w:val="center"/>
              <w:rPr>
                <w:rFonts w:ascii="宋体" w:hAnsi="宋体" w:cs="宋体"/>
              </w:rPr>
            </w:pPr>
            <w:r>
              <w:rPr>
                <w:rFonts w:hint="eastAsia" w:ascii="宋体" w:hAnsi="宋体" w:cs="宋体"/>
              </w:rPr>
              <w:t>0.75</w:t>
            </w:r>
          </w:p>
        </w:tc>
        <w:tc>
          <w:tcPr>
            <w:tcW w:w="1470" w:type="dxa"/>
            <w:vAlign w:val="center"/>
          </w:tcPr>
          <w:p>
            <w:pPr>
              <w:jc w:val="center"/>
              <w:rPr>
                <w:rFonts w:ascii="宋体" w:hAnsi="宋体" w:cs="宋体"/>
              </w:rPr>
            </w:pPr>
            <w:r>
              <w:rPr>
                <w:rFonts w:hint="eastAsia" w:ascii="宋体" w:hAnsi="宋体" w:cs="宋体"/>
              </w:rPr>
              <w:t>≥600</w:t>
            </w:r>
          </w:p>
        </w:tc>
        <w:tc>
          <w:tcPr>
            <w:tcW w:w="1725" w:type="dxa"/>
            <w:vAlign w:val="center"/>
          </w:tcPr>
          <w:p>
            <w:pPr>
              <w:jc w:val="center"/>
              <w:rPr>
                <w:rFonts w:ascii="宋体" w:hAnsi="宋体" w:cs="宋体"/>
              </w:rPr>
            </w:pPr>
            <w:r>
              <w:rPr>
                <w:rFonts w:hint="eastAsia" w:ascii="宋体" w:hAnsi="宋体" w:cs="宋体"/>
              </w:rPr>
              <w:t>755</w:t>
            </w:r>
          </w:p>
        </w:tc>
        <w:tc>
          <w:tcPr>
            <w:tcW w:w="1251" w:type="dxa"/>
            <w:vAlign w:val="center"/>
          </w:tcPr>
          <w:p>
            <w:pPr>
              <w:jc w:val="center"/>
              <w:rPr>
                <w:rFonts w:ascii="宋体" w:hAnsi="宋体" w:cs="宋体"/>
              </w:rPr>
            </w:pPr>
            <w:r>
              <w:rPr>
                <w:rFonts w:hint="eastAsia" w:ascii="宋体" w:hAnsi="宋体" w:cs="宋体"/>
              </w:rPr>
              <w:t>720</w:t>
            </w:r>
          </w:p>
        </w:tc>
        <w:tc>
          <w:tcPr>
            <w:tcW w:w="2124" w:type="dxa"/>
            <w:vAlign w:val="center"/>
          </w:tcPr>
          <w:p>
            <w:pPr>
              <w:jc w:val="center"/>
              <w:rPr>
                <w:rFonts w:ascii="宋体" w:hAnsi="宋体" w:cs="宋体"/>
              </w:rPr>
            </w:pPr>
            <w:r>
              <w:rPr>
                <w:rFonts w:hint="eastAsia" w:ascii="宋体" w:hAnsi="宋体" w:cs="宋体"/>
              </w:rPr>
              <w:t>1600×1100×2900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Pr>
          <w:p>
            <w:pPr>
              <w:jc w:val="center"/>
              <w:rPr>
                <w:rFonts w:ascii="宋体" w:hAnsi="宋体" w:cs="宋体"/>
              </w:rPr>
            </w:pPr>
            <w:r>
              <w:rPr>
                <w:rFonts w:hint="eastAsia" w:ascii="宋体" w:hAnsi="宋体" w:cs="宋体"/>
              </w:rPr>
              <w:t>LNWZ -700</w:t>
            </w:r>
          </w:p>
        </w:tc>
        <w:tc>
          <w:tcPr>
            <w:tcW w:w="1380" w:type="dxa"/>
            <w:vAlign w:val="center"/>
          </w:tcPr>
          <w:p>
            <w:pPr>
              <w:jc w:val="center"/>
              <w:rPr>
                <w:rFonts w:ascii="宋体" w:hAnsi="宋体" w:cs="宋体"/>
              </w:rPr>
            </w:pPr>
            <w:r>
              <w:rPr>
                <w:rFonts w:hint="eastAsia" w:ascii="宋体" w:hAnsi="宋体" w:cs="宋体"/>
              </w:rPr>
              <w:t>0.75</w:t>
            </w:r>
          </w:p>
        </w:tc>
        <w:tc>
          <w:tcPr>
            <w:tcW w:w="1470" w:type="dxa"/>
            <w:vAlign w:val="center"/>
          </w:tcPr>
          <w:p>
            <w:pPr>
              <w:jc w:val="center"/>
              <w:rPr>
                <w:rFonts w:ascii="宋体" w:hAnsi="宋体" w:cs="宋体"/>
              </w:rPr>
            </w:pPr>
            <w:r>
              <w:rPr>
                <w:rFonts w:hint="eastAsia" w:ascii="宋体" w:hAnsi="宋体" w:cs="宋体"/>
              </w:rPr>
              <w:t>≥700</w:t>
            </w:r>
          </w:p>
        </w:tc>
        <w:tc>
          <w:tcPr>
            <w:tcW w:w="1725" w:type="dxa"/>
            <w:vAlign w:val="center"/>
          </w:tcPr>
          <w:p>
            <w:pPr>
              <w:jc w:val="center"/>
              <w:rPr>
                <w:rFonts w:ascii="宋体" w:hAnsi="宋体" w:cs="宋体"/>
              </w:rPr>
            </w:pPr>
            <w:r>
              <w:rPr>
                <w:rFonts w:hint="eastAsia" w:ascii="宋体" w:hAnsi="宋体" w:cs="宋体"/>
              </w:rPr>
              <w:t>875</w:t>
            </w:r>
          </w:p>
        </w:tc>
        <w:tc>
          <w:tcPr>
            <w:tcW w:w="1251" w:type="dxa"/>
            <w:vAlign w:val="center"/>
          </w:tcPr>
          <w:p>
            <w:pPr>
              <w:jc w:val="center"/>
              <w:rPr>
                <w:rFonts w:ascii="宋体" w:hAnsi="宋体" w:cs="宋体"/>
              </w:rPr>
            </w:pPr>
            <w:r>
              <w:rPr>
                <w:rFonts w:hint="eastAsia" w:ascii="宋体" w:hAnsi="宋体" w:cs="宋体"/>
              </w:rPr>
              <w:t>840</w:t>
            </w:r>
          </w:p>
        </w:tc>
        <w:tc>
          <w:tcPr>
            <w:tcW w:w="2124" w:type="dxa"/>
            <w:vAlign w:val="center"/>
          </w:tcPr>
          <w:p>
            <w:pPr>
              <w:jc w:val="center"/>
              <w:rPr>
                <w:rFonts w:ascii="宋体" w:hAnsi="宋体" w:cs="宋体"/>
              </w:rPr>
            </w:pPr>
            <w:r>
              <w:rPr>
                <w:rFonts w:hint="eastAsia" w:ascii="宋体" w:hAnsi="宋体" w:cs="宋体"/>
              </w:rPr>
              <w:t>1700×1100×2900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Pr>
          <w:p>
            <w:pPr>
              <w:jc w:val="center"/>
              <w:rPr>
                <w:rFonts w:ascii="宋体" w:hAnsi="宋体" w:cs="宋体"/>
              </w:rPr>
            </w:pPr>
            <w:r>
              <w:rPr>
                <w:rFonts w:hint="eastAsia" w:ascii="宋体" w:hAnsi="宋体" w:cs="宋体"/>
              </w:rPr>
              <w:t>LNWZ -800</w:t>
            </w:r>
          </w:p>
        </w:tc>
        <w:tc>
          <w:tcPr>
            <w:tcW w:w="1380" w:type="dxa"/>
            <w:vAlign w:val="center"/>
          </w:tcPr>
          <w:p>
            <w:pPr>
              <w:jc w:val="center"/>
              <w:rPr>
                <w:rFonts w:ascii="宋体" w:hAnsi="宋体" w:cs="宋体"/>
              </w:rPr>
            </w:pPr>
            <w:r>
              <w:rPr>
                <w:rFonts w:hint="eastAsia" w:ascii="宋体" w:hAnsi="宋体" w:cs="宋体"/>
              </w:rPr>
              <w:t>0.75</w:t>
            </w:r>
          </w:p>
        </w:tc>
        <w:tc>
          <w:tcPr>
            <w:tcW w:w="1470" w:type="dxa"/>
            <w:vAlign w:val="center"/>
          </w:tcPr>
          <w:p>
            <w:pPr>
              <w:jc w:val="center"/>
              <w:rPr>
                <w:rFonts w:ascii="宋体" w:hAnsi="宋体" w:cs="宋体"/>
              </w:rPr>
            </w:pPr>
            <w:r>
              <w:rPr>
                <w:rFonts w:hint="eastAsia" w:ascii="宋体" w:hAnsi="宋体" w:cs="宋体"/>
              </w:rPr>
              <w:t>≥800</w:t>
            </w:r>
          </w:p>
        </w:tc>
        <w:tc>
          <w:tcPr>
            <w:tcW w:w="1725" w:type="dxa"/>
            <w:vAlign w:val="center"/>
          </w:tcPr>
          <w:p>
            <w:pPr>
              <w:jc w:val="center"/>
              <w:rPr>
                <w:rFonts w:ascii="宋体" w:hAnsi="宋体" w:cs="宋体"/>
              </w:rPr>
            </w:pPr>
            <w:r>
              <w:rPr>
                <w:rFonts w:hint="eastAsia" w:ascii="宋体" w:hAnsi="宋体" w:cs="宋体"/>
              </w:rPr>
              <w:t>1005</w:t>
            </w:r>
          </w:p>
        </w:tc>
        <w:tc>
          <w:tcPr>
            <w:tcW w:w="1251" w:type="dxa"/>
            <w:vAlign w:val="center"/>
          </w:tcPr>
          <w:p>
            <w:pPr>
              <w:jc w:val="center"/>
              <w:rPr>
                <w:rFonts w:ascii="宋体" w:hAnsi="宋体" w:cs="宋体"/>
              </w:rPr>
            </w:pPr>
            <w:r>
              <w:rPr>
                <w:rFonts w:hint="eastAsia" w:ascii="宋体" w:hAnsi="宋体" w:cs="宋体"/>
              </w:rPr>
              <w:t>960</w:t>
            </w:r>
          </w:p>
        </w:tc>
        <w:tc>
          <w:tcPr>
            <w:tcW w:w="2124" w:type="dxa"/>
            <w:vAlign w:val="center"/>
          </w:tcPr>
          <w:p>
            <w:pPr>
              <w:jc w:val="center"/>
              <w:rPr>
                <w:rFonts w:ascii="宋体" w:hAnsi="宋体" w:cs="宋体"/>
              </w:rPr>
            </w:pPr>
            <w:r>
              <w:rPr>
                <w:rFonts w:hint="eastAsia" w:ascii="宋体" w:hAnsi="宋体" w:cs="宋体"/>
              </w:rPr>
              <w:t>1750×1100×3000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Pr>
          <w:p>
            <w:pPr>
              <w:jc w:val="center"/>
              <w:rPr>
                <w:rFonts w:ascii="宋体" w:hAnsi="宋体" w:cs="宋体"/>
              </w:rPr>
            </w:pPr>
            <w:r>
              <w:rPr>
                <w:rFonts w:hint="eastAsia" w:ascii="宋体" w:hAnsi="宋体" w:cs="宋体"/>
              </w:rPr>
              <w:t>LNWZ -1000</w:t>
            </w:r>
          </w:p>
        </w:tc>
        <w:tc>
          <w:tcPr>
            <w:tcW w:w="1380" w:type="dxa"/>
            <w:vAlign w:val="center"/>
          </w:tcPr>
          <w:p>
            <w:pPr>
              <w:jc w:val="center"/>
              <w:rPr>
                <w:rFonts w:ascii="宋体" w:hAnsi="宋体" w:cs="宋体"/>
              </w:rPr>
            </w:pPr>
            <w:r>
              <w:rPr>
                <w:rFonts w:hint="eastAsia" w:ascii="宋体" w:hAnsi="宋体" w:cs="宋体"/>
              </w:rPr>
              <w:t>1.1</w:t>
            </w:r>
          </w:p>
        </w:tc>
        <w:tc>
          <w:tcPr>
            <w:tcW w:w="1470" w:type="dxa"/>
            <w:vAlign w:val="center"/>
          </w:tcPr>
          <w:p>
            <w:pPr>
              <w:jc w:val="center"/>
              <w:rPr>
                <w:rFonts w:ascii="宋体" w:hAnsi="宋体" w:cs="宋体"/>
              </w:rPr>
            </w:pPr>
            <w:r>
              <w:rPr>
                <w:rFonts w:hint="eastAsia" w:ascii="宋体" w:hAnsi="宋体" w:cs="宋体"/>
              </w:rPr>
              <w:t>≥1000</w:t>
            </w:r>
          </w:p>
        </w:tc>
        <w:tc>
          <w:tcPr>
            <w:tcW w:w="1725" w:type="dxa"/>
            <w:vAlign w:val="center"/>
          </w:tcPr>
          <w:p>
            <w:pPr>
              <w:jc w:val="center"/>
              <w:rPr>
                <w:rFonts w:ascii="宋体" w:hAnsi="宋体" w:cs="宋体"/>
              </w:rPr>
            </w:pPr>
            <w:r>
              <w:rPr>
                <w:rFonts w:hint="eastAsia" w:ascii="宋体" w:hAnsi="宋体" w:cs="宋体"/>
              </w:rPr>
              <w:t>1260</w:t>
            </w:r>
          </w:p>
        </w:tc>
        <w:tc>
          <w:tcPr>
            <w:tcW w:w="1251" w:type="dxa"/>
            <w:vAlign w:val="center"/>
          </w:tcPr>
          <w:p>
            <w:pPr>
              <w:jc w:val="center"/>
              <w:rPr>
                <w:rFonts w:ascii="宋体" w:hAnsi="宋体" w:cs="宋体"/>
              </w:rPr>
            </w:pPr>
            <w:r>
              <w:rPr>
                <w:rFonts w:hint="eastAsia" w:ascii="宋体" w:hAnsi="宋体" w:cs="宋体"/>
              </w:rPr>
              <w:t>1200</w:t>
            </w:r>
          </w:p>
        </w:tc>
        <w:tc>
          <w:tcPr>
            <w:tcW w:w="2124" w:type="dxa"/>
            <w:vAlign w:val="center"/>
          </w:tcPr>
          <w:p>
            <w:pPr>
              <w:jc w:val="center"/>
              <w:rPr>
                <w:rFonts w:ascii="宋体" w:hAnsi="宋体" w:cs="宋体"/>
              </w:rPr>
            </w:pPr>
            <w:r>
              <w:rPr>
                <w:rFonts w:hint="eastAsia" w:ascii="宋体" w:hAnsi="宋体" w:cs="宋体"/>
              </w:rPr>
              <w:t>1750×1100×3000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Pr>
          <w:p>
            <w:pPr>
              <w:jc w:val="center"/>
              <w:rPr>
                <w:rFonts w:ascii="宋体" w:hAnsi="宋体" w:cs="宋体"/>
              </w:rPr>
            </w:pPr>
            <w:r>
              <w:rPr>
                <w:rFonts w:hint="eastAsia" w:ascii="宋体" w:hAnsi="宋体" w:cs="宋体"/>
              </w:rPr>
              <w:t>LNWZ -1500</w:t>
            </w:r>
          </w:p>
        </w:tc>
        <w:tc>
          <w:tcPr>
            <w:tcW w:w="1380" w:type="dxa"/>
            <w:vAlign w:val="center"/>
          </w:tcPr>
          <w:p>
            <w:pPr>
              <w:jc w:val="center"/>
              <w:rPr>
                <w:rFonts w:ascii="宋体" w:hAnsi="宋体" w:cs="宋体"/>
              </w:rPr>
            </w:pPr>
            <w:r>
              <w:rPr>
                <w:rFonts w:hint="eastAsia" w:ascii="宋体" w:hAnsi="宋体" w:cs="宋体"/>
              </w:rPr>
              <w:t>1.1</w:t>
            </w:r>
          </w:p>
        </w:tc>
        <w:tc>
          <w:tcPr>
            <w:tcW w:w="1470" w:type="dxa"/>
            <w:vAlign w:val="center"/>
          </w:tcPr>
          <w:p>
            <w:pPr>
              <w:jc w:val="center"/>
              <w:rPr>
                <w:rFonts w:ascii="宋体" w:hAnsi="宋体" w:cs="宋体"/>
              </w:rPr>
            </w:pPr>
            <w:r>
              <w:rPr>
                <w:rFonts w:hint="eastAsia" w:ascii="宋体" w:hAnsi="宋体" w:cs="宋体"/>
              </w:rPr>
              <w:t>≥1500</w:t>
            </w:r>
          </w:p>
        </w:tc>
        <w:tc>
          <w:tcPr>
            <w:tcW w:w="1725" w:type="dxa"/>
            <w:vAlign w:val="center"/>
          </w:tcPr>
          <w:p>
            <w:pPr>
              <w:jc w:val="center"/>
              <w:rPr>
                <w:rFonts w:ascii="宋体" w:hAnsi="宋体" w:cs="宋体"/>
              </w:rPr>
            </w:pPr>
            <w:r>
              <w:rPr>
                <w:rFonts w:hint="eastAsia" w:ascii="宋体" w:hAnsi="宋体" w:cs="宋体"/>
              </w:rPr>
              <w:t>1890</w:t>
            </w:r>
          </w:p>
        </w:tc>
        <w:tc>
          <w:tcPr>
            <w:tcW w:w="1251" w:type="dxa"/>
            <w:vAlign w:val="center"/>
          </w:tcPr>
          <w:p>
            <w:pPr>
              <w:jc w:val="center"/>
              <w:rPr>
                <w:rFonts w:ascii="宋体" w:hAnsi="宋体" w:cs="宋体"/>
              </w:rPr>
            </w:pPr>
            <w:r>
              <w:rPr>
                <w:rFonts w:hint="eastAsia" w:ascii="宋体" w:hAnsi="宋体" w:cs="宋体"/>
              </w:rPr>
              <w:t>1800</w:t>
            </w:r>
          </w:p>
        </w:tc>
        <w:tc>
          <w:tcPr>
            <w:tcW w:w="2124" w:type="dxa"/>
            <w:vAlign w:val="center"/>
          </w:tcPr>
          <w:p>
            <w:pPr>
              <w:jc w:val="center"/>
              <w:rPr>
                <w:rFonts w:ascii="宋体" w:hAnsi="宋体" w:cs="宋体"/>
              </w:rPr>
            </w:pPr>
            <w:r>
              <w:rPr>
                <w:rFonts w:hint="eastAsia" w:ascii="宋体" w:hAnsi="宋体" w:cs="宋体"/>
              </w:rPr>
              <w:t>1850×1200×3200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Pr>
          <w:p>
            <w:pPr>
              <w:jc w:val="center"/>
              <w:rPr>
                <w:rFonts w:ascii="宋体" w:hAnsi="宋体" w:cs="宋体"/>
              </w:rPr>
            </w:pPr>
            <w:r>
              <w:rPr>
                <w:rFonts w:hint="eastAsia" w:ascii="宋体" w:hAnsi="宋体" w:cs="宋体"/>
              </w:rPr>
              <w:t>LNWZ -2000</w:t>
            </w:r>
          </w:p>
        </w:tc>
        <w:tc>
          <w:tcPr>
            <w:tcW w:w="1380" w:type="dxa"/>
            <w:vAlign w:val="center"/>
          </w:tcPr>
          <w:p>
            <w:pPr>
              <w:jc w:val="center"/>
              <w:rPr>
                <w:rFonts w:ascii="宋体" w:hAnsi="宋体" w:cs="宋体"/>
              </w:rPr>
            </w:pPr>
            <w:r>
              <w:rPr>
                <w:rFonts w:hint="eastAsia" w:ascii="宋体" w:hAnsi="宋体" w:cs="宋体"/>
              </w:rPr>
              <w:t>1.1</w:t>
            </w:r>
          </w:p>
        </w:tc>
        <w:tc>
          <w:tcPr>
            <w:tcW w:w="1470" w:type="dxa"/>
            <w:vAlign w:val="center"/>
          </w:tcPr>
          <w:p>
            <w:pPr>
              <w:jc w:val="center"/>
              <w:rPr>
                <w:rFonts w:ascii="宋体" w:hAnsi="宋体" w:cs="宋体"/>
              </w:rPr>
            </w:pPr>
            <w:r>
              <w:rPr>
                <w:rFonts w:hint="eastAsia" w:ascii="宋体" w:hAnsi="宋体" w:cs="宋体"/>
              </w:rPr>
              <w:t>≥2000</w:t>
            </w:r>
          </w:p>
        </w:tc>
        <w:tc>
          <w:tcPr>
            <w:tcW w:w="1725" w:type="dxa"/>
            <w:vAlign w:val="center"/>
          </w:tcPr>
          <w:p>
            <w:pPr>
              <w:jc w:val="center"/>
              <w:rPr>
                <w:rFonts w:ascii="宋体" w:hAnsi="宋体" w:cs="宋体"/>
              </w:rPr>
            </w:pPr>
            <w:r>
              <w:rPr>
                <w:rFonts w:hint="eastAsia" w:ascii="宋体" w:hAnsi="宋体" w:cs="宋体"/>
              </w:rPr>
              <w:t>2500</w:t>
            </w:r>
          </w:p>
        </w:tc>
        <w:tc>
          <w:tcPr>
            <w:tcW w:w="1251" w:type="dxa"/>
            <w:vAlign w:val="center"/>
          </w:tcPr>
          <w:p>
            <w:pPr>
              <w:jc w:val="center"/>
              <w:rPr>
                <w:rFonts w:ascii="宋体" w:hAnsi="宋体" w:cs="宋体"/>
              </w:rPr>
            </w:pPr>
            <w:r>
              <w:rPr>
                <w:rFonts w:hint="eastAsia" w:ascii="宋体" w:hAnsi="宋体" w:cs="宋体"/>
              </w:rPr>
              <w:t>2400</w:t>
            </w:r>
          </w:p>
        </w:tc>
        <w:tc>
          <w:tcPr>
            <w:tcW w:w="2124" w:type="dxa"/>
            <w:vAlign w:val="center"/>
          </w:tcPr>
          <w:p>
            <w:pPr>
              <w:jc w:val="center"/>
              <w:rPr>
                <w:rFonts w:ascii="宋体" w:hAnsi="宋体" w:cs="宋体"/>
              </w:rPr>
            </w:pPr>
            <w:r>
              <w:rPr>
                <w:rFonts w:hint="eastAsia" w:ascii="宋体" w:hAnsi="宋体" w:cs="宋体"/>
              </w:rPr>
              <w:t>2350×1250×3300</w:t>
            </w:r>
          </w:p>
        </w:tc>
      </w:tr>
    </w:tbl>
    <w:p>
      <w:pPr>
        <w:sectPr>
          <w:headerReference r:id="rId3" w:type="default"/>
          <w:footerReference r:id="rId4" w:type="default"/>
          <w:pgSz w:w="11906" w:h="16838"/>
          <w:pgMar w:top="1497" w:right="1800" w:bottom="1497" w:left="1800" w:header="851" w:footer="992" w:gutter="0"/>
          <w:cols w:space="720" w:num="1"/>
          <w:docGrid w:type="lines" w:linePitch="312" w:charSpace="0"/>
        </w:sectPr>
      </w:pPr>
    </w:p>
    <w:tbl>
      <w:tblPr>
        <w:tblStyle w:val="17"/>
        <w:tblpPr w:leftFromText="180" w:rightFromText="180" w:vertAnchor="text" w:horzAnchor="page" w:tblpX="1202" w:tblpY="427"/>
        <w:tblOverlap w:val="never"/>
        <w:tblW w:w="9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2385"/>
        <w:gridCol w:w="2475"/>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9500" w:type="dxa"/>
            <w:gridSpan w:val="4"/>
            <w:tcBorders>
              <w:top w:val="double" w:color="auto" w:sz="4" w:space="0"/>
              <w:left w:val="double" w:color="auto" w:sz="4" w:space="0"/>
              <w:right w:val="double" w:color="auto" w:sz="4" w:space="0"/>
            </w:tcBorders>
            <w:vAlign w:val="center"/>
          </w:tcPr>
          <w:p>
            <w:pPr>
              <w:spacing w:line="480" w:lineRule="auto"/>
              <w:rPr>
                <w:b/>
                <w:bCs/>
              </w:rPr>
            </w:pPr>
            <w:r>
              <w:rPr>
                <w:rFonts w:hint="eastAsia"/>
                <w:b/>
                <w:bCs/>
                <w:sz w:val="30"/>
              </w:rPr>
              <w:t xml:space="preserve">                         </w:t>
            </w:r>
            <w:r>
              <w:rPr>
                <w:rFonts w:hint="eastAsia" w:ascii="宋体" w:hAnsi="宋体" w:cs="宋体"/>
                <w:b/>
                <w:bCs/>
                <w:sz w:val="28"/>
                <w:szCs w:val="28"/>
              </w:rPr>
              <w:t>2、技术参数表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2520" w:type="dxa"/>
            <w:vMerge w:val="restart"/>
            <w:tcBorders>
              <w:top w:val="double" w:color="auto" w:sz="4" w:space="0"/>
              <w:left w:val="double" w:color="auto" w:sz="4" w:space="0"/>
            </w:tcBorders>
            <w:vAlign w:val="center"/>
          </w:tcPr>
          <w:p>
            <w:pPr>
              <w:spacing w:line="480" w:lineRule="auto"/>
              <w:jc w:val="center"/>
              <w:rPr>
                <w:rFonts w:ascii="宋体" w:hAnsi="宋体" w:cs="宋体"/>
                <w:b/>
                <w:bCs/>
                <w:sz w:val="24"/>
                <w:szCs w:val="24"/>
              </w:rPr>
            </w:pPr>
            <w:r>
              <w:rPr>
                <w:rFonts w:hint="eastAsia" w:ascii="宋体" w:hAnsi="宋体" w:cs="宋体"/>
                <w:b/>
                <w:bCs/>
                <w:sz w:val="24"/>
                <w:szCs w:val="24"/>
              </w:rPr>
              <w:t>设备名称</w:t>
            </w:r>
          </w:p>
        </w:tc>
        <w:tc>
          <w:tcPr>
            <w:tcW w:w="2385" w:type="dxa"/>
            <w:vMerge w:val="restart"/>
            <w:tcBorders>
              <w:top w:val="double" w:color="auto" w:sz="4" w:space="0"/>
            </w:tcBorders>
            <w:vAlign w:val="center"/>
          </w:tcPr>
          <w:p>
            <w:pPr>
              <w:spacing w:line="480" w:lineRule="auto"/>
              <w:jc w:val="center"/>
              <w:rPr>
                <w:rFonts w:ascii="宋体" w:hAnsi="宋体" w:cs="宋体"/>
                <w:b/>
                <w:bCs/>
                <w:sz w:val="24"/>
                <w:szCs w:val="24"/>
              </w:rPr>
            </w:pPr>
            <w:r>
              <w:rPr>
                <w:rFonts w:hint="eastAsia" w:ascii="宋体" w:hAnsi="宋体" w:cs="宋体"/>
                <w:b/>
                <w:bCs/>
                <w:sz w:val="24"/>
                <w:szCs w:val="24"/>
              </w:rPr>
              <w:t>纯蒸汽发生器</w:t>
            </w:r>
          </w:p>
        </w:tc>
        <w:tc>
          <w:tcPr>
            <w:tcW w:w="2475" w:type="dxa"/>
            <w:tcBorders>
              <w:top w:val="double" w:color="auto" w:sz="4" w:space="0"/>
            </w:tcBorders>
          </w:tcPr>
          <w:p>
            <w:pPr>
              <w:spacing w:line="480" w:lineRule="auto"/>
              <w:jc w:val="center"/>
              <w:rPr>
                <w:rFonts w:ascii="宋体" w:hAnsi="宋体" w:cs="宋体"/>
                <w:b/>
                <w:bCs/>
                <w:sz w:val="24"/>
                <w:szCs w:val="24"/>
              </w:rPr>
            </w:pPr>
            <w:r>
              <w:rPr>
                <w:rFonts w:hint="eastAsia" w:ascii="宋体" w:hAnsi="宋体" w:cs="宋体"/>
                <w:b/>
                <w:bCs/>
                <w:sz w:val="24"/>
                <w:szCs w:val="24"/>
              </w:rPr>
              <w:t>规格型号</w:t>
            </w:r>
          </w:p>
        </w:tc>
        <w:tc>
          <w:tcPr>
            <w:tcW w:w="2120" w:type="dxa"/>
            <w:tcBorders>
              <w:top w:val="double" w:color="auto" w:sz="4" w:space="0"/>
              <w:right w:val="double" w:color="auto" w:sz="4" w:space="0"/>
            </w:tcBorders>
          </w:tcPr>
          <w:p>
            <w:pPr>
              <w:spacing w:line="480" w:lineRule="auto"/>
              <w:jc w:val="center"/>
              <w:rPr>
                <w:rFonts w:ascii="宋体" w:hAnsi="宋体" w:cs="宋体"/>
                <w:b/>
                <w:bCs/>
                <w:sz w:val="24"/>
                <w:szCs w:val="24"/>
              </w:rPr>
            </w:pPr>
            <w:r>
              <w:rPr>
                <w:rFonts w:hint="eastAsia" w:ascii="宋体" w:hAnsi="宋体" w:cs="宋体"/>
                <w:b/>
                <w:bCs/>
                <w:sz w:val="24"/>
                <w:szCs w:val="24"/>
              </w:rPr>
              <w:t>LCZ-1500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2520" w:type="dxa"/>
            <w:vMerge w:val="continue"/>
            <w:tcBorders>
              <w:left w:val="double" w:color="auto" w:sz="4" w:space="0"/>
            </w:tcBorders>
            <w:vAlign w:val="center"/>
          </w:tcPr>
          <w:p>
            <w:pPr>
              <w:spacing w:line="480" w:lineRule="auto"/>
              <w:jc w:val="center"/>
              <w:rPr>
                <w:rFonts w:ascii="宋体" w:hAnsi="宋体" w:cs="宋体"/>
                <w:b/>
                <w:bCs/>
                <w:sz w:val="24"/>
                <w:szCs w:val="24"/>
              </w:rPr>
            </w:pPr>
          </w:p>
        </w:tc>
        <w:tc>
          <w:tcPr>
            <w:tcW w:w="2385" w:type="dxa"/>
            <w:vMerge w:val="continue"/>
            <w:vAlign w:val="center"/>
          </w:tcPr>
          <w:p>
            <w:pPr>
              <w:spacing w:line="480" w:lineRule="auto"/>
              <w:jc w:val="center"/>
              <w:rPr>
                <w:rFonts w:ascii="宋体" w:hAnsi="宋体" w:cs="宋体"/>
                <w:b/>
                <w:bCs/>
                <w:sz w:val="24"/>
                <w:szCs w:val="24"/>
              </w:rPr>
            </w:pPr>
          </w:p>
        </w:tc>
        <w:tc>
          <w:tcPr>
            <w:tcW w:w="2475" w:type="dxa"/>
          </w:tcPr>
          <w:p>
            <w:pPr>
              <w:spacing w:line="480" w:lineRule="auto"/>
              <w:jc w:val="center"/>
              <w:rPr>
                <w:rFonts w:ascii="宋体" w:hAnsi="宋体" w:cs="宋体"/>
                <w:b/>
                <w:bCs/>
                <w:sz w:val="24"/>
                <w:szCs w:val="24"/>
              </w:rPr>
            </w:pPr>
            <w:r>
              <w:rPr>
                <w:rFonts w:hint="eastAsia" w:ascii="宋体" w:hAnsi="宋体" w:cs="宋体"/>
                <w:b/>
                <w:bCs/>
                <w:sz w:val="24"/>
                <w:szCs w:val="24"/>
              </w:rPr>
              <w:t>设备的操作形式</w:t>
            </w:r>
          </w:p>
        </w:tc>
        <w:tc>
          <w:tcPr>
            <w:tcW w:w="2120" w:type="dxa"/>
            <w:tcBorders>
              <w:right w:val="double" w:color="auto" w:sz="4" w:space="0"/>
            </w:tcBorders>
          </w:tcPr>
          <w:p>
            <w:pPr>
              <w:spacing w:line="480" w:lineRule="auto"/>
              <w:jc w:val="center"/>
              <w:rPr>
                <w:rFonts w:ascii="宋体" w:hAnsi="宋体" w:cs="宋体"/>
                <w:b/>
                <w:bCs/>
                <w:sz w:val="24"/>
                <w:szCs w:val="24"/>
              </w:rPr>
            </w:pPr>
            <w:r>
              <w:rPr>
                <w:rFonts w:hint="eastAsia" w:ascii="宋体" w:hAnsi="宋体" w:cs="宋体"/>
                <w:b/>
                <w:bCs/>
                <w:sz w:val="24"/>
                <w:szCs w:val="24"/>
              </w:rPr>
              <w:t>PLC+触摸屏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2520" w:type="dxa"/>
            <w:tcBorders>
              <w:left w:val="double" w:color="auto" w:sz="4" w:space="0"/>
            </w:tcBorders>
            <w:vAlign w:val="center"/>
          </w:tcPr>
          <w:p>
            <w:pPr>
              <w:spacing w:line="480" w:lineRule="auto"/>
              <w:jc w:val="center"/>
              <w:rPr>
                <w:rFonts w:ascii="宋体" w:hAnsi="宋体" w:cs="宋体"/>
                <w:b/>
                <w:bCs/>
                <w:sz w:val="24"/>
                <w:szCs w:val="24"/>
              </w:rPr>
            </w:pPr>
            <w:r>
              <w:rPr>
                <w:rFonts w:hint="eastAsia" w:ascii="宋体" w:hAnsi="宋体" w:cs="宋体"/>
                <w:b/>
                <w:bCs/>
                <w:sz w:val="24"/>
                <w:szCs w:val="24"/>
              </w:rPr>
              <w:t>容器类别</w:t>
            </w:r>
          </w:p>
        </w:tc>
        <w:tc>
          <w:tcPr>
            <w:tcW w:w="2385" w:type="dxa"/>
            <w:vAlign w:val="center"/>
          </w:tcPr>
          <w:p>
            <w:pPr>
              <w:spacing w:line="480" w:lineRule="auto"/>
              <w:jc w:val="center"/>
              <w:rPr>
                <w:rFonts w:ascii="宋体" w:hAnsi="宋体" w:cs="宋体"/>
                <w:b/>
                <w:bCs/>
                <w:sz w:val="24"/>
                <w:szCs w:val="24"/>
              </w:rPr>
            </w:pPr>
            <w:r>
              <w:rPr>
                <w:rFonts w:hint="eastAsia" w:ascii="宋体" w:hAnsi="宋体" w:cs="宋体"/>
                <w:b/>
                <w:bCs/>
                <w:sz w:val="24"/>
                <w:szCs w:val="24"/>
              </w:rPr>
              <w:t>Ⅰ</w:t>
            </w:r>
          </w:p>
        </w:tc>
        <w:tc>
          <w:tcPr>
            <w:tcW w:w="2475" w:type="dxa"/>
          </w:tcPr>
          <w:p>
            <w:pPr>
              <w:spacing w:line="480" w:lineRule="auto"/>
              <w:jc w:val="center"/>
              <w:rPr>
                <w:rFonts w:ascii="宋体" w:hAnsi="宋体" w:cs="宋体"/>
                <w:b/>
                <w:bCs/>
                <w:sz w:val="24"/>
                <w:szCs w:val="24"/>
              </w:rPr>
            </w:pPr>
            <w:r>
              <w:rPr>
                <w:rFonts w:hint="eastAsia" w:ascii="宋体" w:hAnsi="宋体" w:cs="宋体"/>
                <w:b/>
                <w:bCs/>
                <w:sz w:val="24"/>
                <w:szCs w:val="24"/>
              </w:rPr>
              <w:t>数量</w:t>
            </w:r>
          </w:p>
        </w:tc>
        <w:tc>
          <w:tcPr>
            <w:tcW w:w="2120" w:type="dxa"/>
            <w:tcBorders>
              <w:right w:val="double" w:color="auto" w:sz="4" w:space="0"/>
            </w:tcBorders>
          </w:tcPr>
          <w:p>
            <w:pPr>
              <w:spacing w:line="480" w:lineRule="auto"/>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trPr>
        <w:tc>
          <w:tcPr>
            <w:tcW w:w="2520" w:type="dxa"/>
            <w:vMerge w:val="restart"/>
            <w:tcBorders>
              <w:left w:val="double" w:color="auto" w:sz="4" w:space="0"/>
            </w:tcBorders>
            <w:vAlign w:val="center"/>
          </w:tcPr>
          <w:p>
            <w:pPr>
              <w:spacing w:line="480" w:lineRule="auto"/>
              <w:jc w:val="center"/>
              <w:rPr>
                <w:rFonts w:ascii="宋体" w:hAnsi="宋体" w:cs="宋体"/>
                <w:b/>
                <w:bCs/>
                <w:sz w:val="24"/>
                <w:szCs w:val="24"/>
              </w:rPr>
            </w:pPr>
            <w:r>
              <w:rPr>
                <w:rFonts w:hint="eastAsia" w:ascii="宋体" w:hAnsi="宋体" w:cs="宋体"/>
                <w:b/>
                <w:bCs/>
                <w:sz w:val="24"/>
                <w:szCs w:val="24"/>
              </w:rPr>
              <w:t>设计、制造执行标准</w:t>
            </w:r>
          </w:p>
        </w:tc>
        <w:tc>
          <w:tcPr>
            <w:tcW w:w="2385" w:type="dxa"/>
            <w:vAlign w:val="center"/>
          </w:tcPr>
          <w:p>
            <w:pPr>
              <w:spacing w:line="480" w:lineRule="auto"/>
              <w:jc w:val="center"/>
              <w:rPr>
                <w:b/>
                <w:bCs/>
                <w:sz w:val="24"/>
                <w:szCs w:val="24"/>
              </w:rPr>
            </w:pPr>
            <w:r>
              <w:rPr>
                <w:rFonts w:hint="eastAsia"/>
                <w:b/>
                <w:bCs/>
                <w:sz w:val="24"/>
                <w:szCs w:val="24"/>
              </w:rPr>
              <w:t>机械部分</w:t>
            </w:r>
          </w:p>
        </w:tc>
        <w:tc>
          <w:tcPr>
            <w:tcW w:w="4595" w:type="dxa"/>
            <w:gridSpan w:val="2"/>
            <w:tcBorders>
              <w:right w:val="double" w:color="auto" w:sz="4" w:space="0"/>
            </w:tcBorders>
            <w:vAlign w:val="center"/>
          </w:tcPr>
          <w:p>
            <w:pPr>
              <w:rPr>
                <w:rFonts w:ascii="宋体" w:hAnsi="宋体" w:cs="宋体"/>
                <w:w w:val="90"/>
                <w:sz w:val="24"/>
                <w:szCs w:val="24"/>
              </w:rPr>
            </w:pPr>
            <w:r>
              <w:rPr>
                <w:rFonts w:hint="eastAsia" w:ascii="宋体" w:hAnsi="宋体" w:cs="宋体"/>
                <w:w w:val="90"/>
                <w:sz w:val="24"/>
                <w:szCs w:val="24"/>
              </w:rPr>
              <w:t>执行JB2003-2004《纯蒸汽发生器》</w:t>
            </w:r>
          </w:p>
          <w:p>
            <w:pPr>
              <w:rPr>
                <w:rFonts w:ascii="宋体" w:hAnsi="宋体" w:cs="宋体"/>
                <w:w w:val="90"/>
                <w:sz w:val="24"/>
                <w:szCs w:val="24"/>
              </w:rPr>
            </w:pPr>
            <w:r>
              <w:rPr>
                <w:rFonts w:hint="eastAsia" w:ascii="宋体" w:hAnsi="宋体" w:cs="宋体"/>
                <w:w w:val="90"/>
                <w:sz w:val="24"/>
                <w:szCs w:val="24"/>
              </w:rPr>
              <w:t>GB150-2011《钢制压力容器》</w:t>
            </w:r>
          </w:p>
          <w:p>
            <w:pPr>
              <w:rPr>
                <w:rFonts w:ascii="宋体" w:hAnsi="宋体" w:cs="宋体"/>
                <w:sz w:val="24"/>
                <w:szCs w:val="24"/>
              </w:rPr>
            </w:pPr>
            <w:r>
              <w:rPr>
                <w:rFonts w:hint="eastAsia" w:ascii="宋体" w:hAnsi="宋体" w:cs="宋体"/>
                <w:w w:val="90"/>
                <w:sz w:val="24"/>
                <w:szCs w:val="24"/>
              </w:rPr>
              <w:t>GB151-1999《钢制管壳式换热器》标准。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2520" w:type="dxa"/>
            <w:vMerge w:val="continue"/>
            <w:tcBorders>
              <w:left w:val="double" w:color="auto" w:sz="4" w:space="0"/>
            </w:tcBorders>
          </w:tcPr>
          <w:p>
            <w:pPr>
              <w:jc w:val="center"/>
              <w:rPr>
                <w:rFonts w:ascii="宋体" w:hAnsi="宋体" w:cs="宋体"/>
                <w:b/>
                <w:bCs/>
                <w:sz w:val="24"/>
                <w:szCs w:val="24"/>
              </w:rPr>
            </w:pPr>
          </w:p>
        </w:tc>
        <w:tc>
          <w:tcPr>
            <w:tcW w:w="2385" w:type="dxa"/>
            <w:vAlign w:val="center"/>
          </w:tcPr>
          <w:p>
            <w:pPr>
              <w:jc w:val="center"/>
              <w:rPr>
                <w:b/>
                <w:bCs/>
                <w:sz w:val="24"/>
                <w:szCs w:val="24"/>
              </w:rPr>
            </w:pPr>
            <w:r>
              <w:rPr>
                <w:rFonts w:hint="eastAsia"/>
                <w:b/>
                <w:bCs/>
                <w:sz w:val="24"/>
                <w:szCs w:val="24"/>
              </w:rPr>
              <w:t>机电部分</w:t>
            </w:r>
          </w:p>
        </w:tc>
        <w:tc>
          <w:tcPr>
            <w:tcW w:w="4595" w:type="dxa"/>
            <w:gridSpan w:val="2"/>
            <w:tcBorders>
              <w:right w:val="double" w:color="auto" w:sz="4" w:space="0"/>
            </w:tcBorders>
            <w:vAlign w:val="center"/>
          </w:tcPr>
          <w:p>
            <w:pPr>
              <w:rPr>
                <w:rFonts w:ascii="宋体" w:hAnsi="宋体" w:cs="宋体"/>
                <w:sz w:val="24"/>
                <w:szCs w:val="24"/>
              </w:rPr>
            </w:pPr>
            <w:r>
              <w:rPr>
                <w:rFonts w:hint="eastAsia" w:ascii="宋体" w:hAnsi="宋体" w:cs="宋体"/>
                <w:w w:val="90"/>
                <w:sz w:val="24"/>
                <w:szCs w:val="24"/>
              </w:rPr>
              <w:t>执行GB5226.1-2008《机械安全 机械电器设备第1部分：通用技术条件》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trPr>
        <w:tc>
          <w:tcPr>
            <w:tcW w:w="2520" w:type="dxa"/>
            <w:vMerge w:val="continue"/>
            <w:tcBorders>
              <w:left w:val="double" w:color="auto" w:sz="4" w:space="0"/>
            </w:tcBorders>
          </w:tcPr>
          <w:p>
            <w:pPr>
              <w:jc w:val="center"/>
              <w:rPr>
                <w:rFonts w:ascii="宋体" w:hAnsi="宋体" w:cs="宋体"/>
                <w:b/>
                <w:bCs/>
                <w:sz w:val="24"/>
                <w:szCs w:val="24"/>
              </w:rPr>
            </w:pPr>
          </w:p>
        </w:tc>
        <w:tc>
          <w:tcPr>
            <w:tcW w:w="2385" w:type="dxa"/>
            <w:vAlign w:val="center"/>
          </w:tcPr>
          <w:p>
            <w:pPr>
              <w:jc w:val="center"/>
              <w:rPr>
                <w:b/>
                <w:bCs/>
                <w:sz w:val="24"/>
                <w:szCs w:val="24"/>
              </w:rPr>
            </w:pPr>
            <w:r>
              <w:rPr>
                <w:rFonts w:hint="eastAsia"/>
                <w:b/>
                <w:bCs/>
                <w:sz w:val="24"/>
                <w:szCs w:val="24"/>
              </w:rPr>
              <w:t>纯蒸汽</w:t>
            </w:r>
          </w:p>
        </w:tc>
        <w:tc>
          <w:tcPr>
            <w:tcW w:w="4595" w:type="dxa"/>
            <w:gridSpan w:val="2"/>
            <w:tcBorders>
              <w:right w:val="double" w:color="auto" w:sz="4" w:space="0"/>
            </w:tcBorders>
            <w:vAlign w:val="center"/>
          </w:tcPr>
          <w:p>
            <w:pPr>
              <w:spacing w:line="240" w:lineRule="atLeast"/>
              <w:rPr>
                <w:rFonts w:ascii="宋体" w:hAnsi="宋体" w:cs="宋体"/>
                <w:w w:val="90"/>
                <w:sz w:val="24"/>
                <w:szCs w:val="24"/>
              </w:rPr>
            </w:pPr>
            <w:r>
              <w:rPr>
                <w:rFonts w:hint="eastAsia" w:ascii="宋体" w:hAnsi="宋体" w:cs="宋体"/>
                <w:w w:val="90"/>
                <w:sz w:val="24"/>
                <w:szCs w:val="24"/>
              </w:rPr>
              <w:t>《美国药典》USP31-NF26版本</w:t>
            </w:r>
          </w:p>
          <w:p>
            <w:pPr>
              <w:spacing w:line="240" w:lineRule="atLeast"/>
              <w:rPr>
                <w:rFonts w:ascii="宋体" w:hAnsi="宋体" w:cs="宋体"/>
                <w:w w:val="90"/>
                <w:sz w:val="24"/>
                <w:szCs w:val="24"/>
              </w:rPr>
            </w:pPr>
            <w:r>
              <w:rPr>
                <w:rFonts w:hint="eastAsia" w:ascii="宋体" w:hAnsi="宋体" w:cs="宋体"/>
                <w:w w:val="90"/>
                <w:sz w:val="24"/>
                <w:szCs w:val="24"/>
              </w:rPr>
              <w:t>《中国药典》2010版、《欧洲药典》EP6.7版本</w:t>
            </w:r>
          </w:p>
          <w:p>
            <w:pPr>
              <w:rPr>
                <w:rFonts w:ascii="宋体" w:hAnsi="宋体" w:cs="宋体"/>
                <w:sz w:val="24"/>
                <w:szCs w:val="24"/>
              </w:rPr>
            </w:pPr>
            <w:r>
              <w:rPr>
                <w:rFonts w:hint="eastAsia" w:ascii="宋体" w:hAnsi="宋体" w:cs="宋体"/>
                <w:w w:val="90"/>
                <w:sz w:val="24"/>
                <w:szCs w:val="24"/>
              </w:rPr>
              <w:t>《日本药局方》JP2000-15改正版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2520" w:type="dxa"/>
            <w:vMerge w:val="restart"/>
            <w:tcBorders>
              <w:left w:val="double" w:color="auto" w:sz="4" w:space="0"/>
            </w:tcBorders>
            <w:vAlign w:val="center"/>
          </w:tcPr>
          <w:p>
            <w:pPr>
              <w:jc w:val="center"/>
              <w:rPr>
                <w:rFonts w:ascii="宋体" w:hAnsi="宋体" w:cs="宋体"/>
                <w:sz w:val="24"/>
                <w:szCs w:val="24"/>
              </w:rPr>
            </w:pPr>
            <w:r>
              <w:rPr>
                <w:rFonts w:hint="eastAsia" w:ascii="宋体" w:hAnsi="宋体" w:cs="宋体"/>
                <w:b/>
                <w:sz w:val="24"/>
                <w:szCs w:val="24"/>
              </w:rPr>
              <w:t>性能指标参数</w:t>
            </w:r>
          </w:p>
        </w:tc>
        <w:tc>
          <w:tcPr>
            <w:tcW w:w="2385" w:type="dxa"/>
            <w:vAlign w:val="center"/>
          </w:tcPr>
          <w:p>
            <w:pPr>
              <w:adjustRightInd w:val="0"/>
              <w:snapToGrid w:val="0"/>
              <w:spacing w:line="400" w:lineRule="exact"/>
              <w:rPr>
                <w:rFonts w:ascii="宋体" w:hAnsi="宋体" w:cs="宋体"/>
                <w:sz w:val="24"/>
                <w:szCs w:val="24"/>
              </w:rPr>
            </w:pPr>
            <w:r>
              <w:rPr>
                <w:rFonts w:hint="eastAsia" w:ascii="宋体" w:hAnsi="宋体" w:cs="宋体"/>
                <w:w w:val="90"/>
                <w:sz w:val="24"/>
                <w:szCs w:val="24"/>
              </w:rPr>
              <w:t>设计压力       MPa</w:t>
            </w:r>
          </w:p>
        </w:tc>
        <w:tc>
          <w:tcPr>
            <w:tcW w:w="4595" w:type="dxa"/>
            <w:gridSpan w:val="2"/>
            <w:tcBorders>
              <w:right w:val="double" w:color="auto" w:sz="4" w:space="0"/>
            </w:tcBorders>
            <w:vAlign w:val="center"/>
          </w:tcPr>
          <w:p>
            <w:pPr>
              <w:adjustRightInd w:val="0"/>
              <w:snapToGrid w:val="0"/>
              <w:spacing w:line="400" w:lineRule="exact"/>
              <w:rPr>
                <w:rFonts w:ascii="宋体" w:hAnsi="宋体" w:cs="宋体"/>
                <w:sz w:val="24"/>
                <w:szCs w:val="24"/>
              </w:rPr>
            </w:pPr>
            <w:r>
              <w:rPr>
                <w:rFonts w:hint="eastAsia" w:ascii="宋体" w:hAnsi="宋体" w:cs="宋体"/>
                <w:w w:val="90"/>
                <w:sz w:val="24"/>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2520" w:type="dxa"/>
            <w:vMerge w:val="continue"/>
            <w:tcBorders>
              <w:left w:val="double" w:color="auto" w:sz="4" w:space="0"/>
            </w:tcBorders>
          </w:tcPr>
          <w:p>
            <w:pPr>
              <w:rPr>
                <w:rFonts w:ascii="宋体" w:hAnsi="宋体" w:cs="宋体"/>
                <w:sz w:val="24"/>
                <w:szCs w:val="24"/>
              </w:rPr>
            </w:pPr>
          </w:p>
        </w:tc>
        <w:tc>
          <w:tcPr>
            <w:tcW w:w="2385" w:type="dxa"/>
            <w:vAlign w:val="center"/>
          </w:tcPr>
          <w:p>
            <w:pPr>
              <w:adjustRightInd w:val="0"/>
              <w:snapToGrid w:val="0"/>
              <w:spacing w:line="400" w:lineRule="exact"/>
              <w:rPr>
                <w:rFonts w:ascii="宋体" w:hAnsi="宋体" w:cs="宋体"/>
                <w:sz w:val="24"/>
                <w:szCs w:val="24"/>
              </w:rPr>
            </w:pPr>
            <w:r>
              <w:rPr>
                <w:rFonts w:hint="eastAsia" w:ascii="宋体" w:hAnsi="宋体" w:cs="宋体"/>
                <w:w w:val="90"/>
                <w:sz w:val="24"/>
                <w:szCs w:val="24"/>
              </w:rPr>
              <w:t>工作压力       MPa</w:t>
            </w:r>
          </w:p>
        </w:tc>
        <w:tc>
          <w:tcPr>
            <w:tcW w:w="4595" w:type="dxa"/>
            <w:gridSpan w:val="2"/>
            <w:tcBorders>
              <w:right w:val="double" w:color="auto" w:sz="4" w:space="0"/>
            </w:tcBorders>
            <w:vAlign w:val="center"/>
          </w:tcPr>
          <w:p>
            <w:pPr>
              <w:adjustRightInd w:val="0"/>
              <w:snapToGrid w:val="0"/>
              <w:spacing w:line="400" w:lineRule="exact"/>
              <w:rPr>
                <w:rFonts w:ascii="宋体" w:hAnsi="宋体" w:cs="宋体"/>
                <w:sz w:val="24"/>
                <w:szCs w:val="24"/>
              </w:rPr>
            </w:pPr>
            <w:r>
              <w:rPr>
                <w:rFonts w:hint="eastAsia" w:ascii="宋体" w:hAnsi="宋体" w:cs="宋体"/>
                <w:w w:val="90"/>
                <w:sz w:val="24"/>
                <w:szCs w:val="24"/>
              </w:rPr>
              <w:t>0.3~0.5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2520" w:type="dxa"/>
            <w:vMerge w:val="continue"/>
            <w:tcBorders>
              <w:left w:val="double" w:color="auto" w:sz="4" w:space="0"/>
            </w:tcBorders>
          </w:tcPr>
          <w:p>
            <w:pPr>
              <w:rPr>
                <w:rFonts w:ascii="宋体" w:hAnsi="宋体" w:cs="宋体"/>
                <w:sz w:val="24"/>
                <w:szCs w:val="24"/>
              </w:rPr>
            </w:pPr>
          </w:p>
        </w:tc>
        <w:tc>
          <w:tcPr>
            <w:tcW w:w="2385" w:type="dxa"/>
            <w:vAlign w:val="center"/>
          </w:tcPr>
          <w:p>
            <w:pPr>
              <w:adjustRightInd w:val="0"/>
              <w:snapToGrid w:val="0"/>
              <w:spacing w:line="400" w:lineRule="exact"/>
              <w:rPr>
                <w:rFonts w:ascii="宋体" w:hAnsi="宋体" w:cs="宋体"/>
                <w:sz w:val="24"/>
                <w:szCs w:val="24"/>
              </w:rPr>
            </w:pPr>
            <w:r>
              <w:rPr>
                <w:rFonts w:hint="eastAsia" w:ascii="宋体" w:hAnsi="宋体" w:cs="宋体"/>
                <w:w w:val="90"/>
                <w:sz w:val="24"/>
                <w:szCs w:val="24"/>
              </w:rPr>
              <w:t>纯蒸汽产量     L/h</w:t>
            </w:r>
          </w:p>
        </w:tc>
        <w:tc>
          <w:tcPr>
            <w:tcW w:w="4595" w:type="dxa"/>
            <w:gridSpan w:val="2"/>
            <w:tcBorders>
              <w:right w:val="double" w:color="auto" w:sz="4" w:space="0"/>
            </w:tcBorders>
            <w:vAlign w:val="center"/>
          </w:tcPr>
          <w:p>
            <w:pPr>
              <w:adjustRightInd w:val="0"/>
              <w:snapToGrid w:val="0"/>
              <w:spacing w:line="400" w:lineRule="exact"/>
              <w:rPr>
                <w:rFonts w:ascii="宋体" w:hAnsi="宋体" w:cs="宋体"/>
                <w:sz w:val="24"/>
                <w:szCs w:val="24"/>
              </w:rPr>
            </w:pPr>
            <w:r>
              <w:rPr>
                <w:rFonts w:hint="eastAsia" w:ascii="宋体" w:hAnsi="宋体" w:cs="宋体"/>
                <w:w w:val="90"/>
                <w:sz w:val="24"/>
                <w:szCs w:val="24"/>
              </w:rPr>
              <w:t>≥1500 L/h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2520" w:type="dxa"/>
            <w:vMerge w:val="continue"/>
            <w:tcBorders>
              <w:left w:val="double" w:color="auto" w:sz="4" w:space="0"/>
            </w:tcBorders>
          </w:tcPr>
          <w:p>
            <w:pPr>
              <w:rPr>
                <w:rFonts w:ascii="宋体" w:hAnsi="宋体" w:cs="宋体"/>
                <w:sz w:val="24"/>
                <w:szCs w:val="24"/>
              </w:rPr>
            </w:pPr>
          </w:p>
        </w:tc>
        <w:tc>
          <w:tcPr>
            <w:tcW w:w="2385" w:type="dxa"/>
            <w:vAlign w:val="center"/>
          </w:tcPr>
          <w:p>
            <w:pPr>
              <w:spacing w:line="240" w:lineRule="atLeast"/>
              <w:rPr>
                <w:rFonts w:ascii="宋体" w:hAnsi="宋体" w:cs="宋体"/>
                <w:sz w:val="24"/>
                <w:szCs w:val="24"/>
              </w:rPr>
            </w:pPr>
            <w:r>
              <w:rPr>
                <w:rFonts w:hint="eastAsia" w:ascii="宋体" w:hAnsi="宋体" w:cs="宋体"/>
                <w:w w:val="90"/>
                <w:sz w:val="24"/>
                <w:szCs w:val="24"/>
              </w:rPr>
              <w:t>纯蒸汽温度     ℃</w:t>
            </w:r>
          </w:p>
        </w:tc>
        <w:tc>
          <w:tcPr>
            <w:tcW w:w="4595" w:type="dxa"/>
            <w:gridSpan w:val="2"/>
            <w:tcBorders>
              <w:right w:val="double" w:color="auto" w:sz="4" w:space="0"/>
            </w:tcBorders>
            <w:vAlign w:val="center"/>
          </w:tcPr>
          <w:p>
            <w:pPr>
              <w:spacing w:line="240" w:lineRule="atLeast"/>
              <w:rPr>
                <w:rFonts w:ascii="宋体" w:hAnsi="宋体" w:cs="宋体"/>
                <w:sz w:val="24"/>
                <w:szCs w:val="24"/>
              </w:rPr>
            </w:pPr>
            <w:r>
              <w:rPr>
                <w:rFonts w:hint="eastAsia" w:ascii="宋体" w:hAnsi="宋体" w:cs="宋体"/>
                <w:w w:val="90"/>
                <w:sz w:val="24"/>
                <w:szCs w:val="24"/>
              </w:rPr>
              <w:t>125~145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2520" w:type="dxa"/>
            <w:vMerge w:val="continue"/>
            <w:tcBorders>
              <w:left w:val="double" w:color="auto" w:sz="4" w:space="0"/>
            </w:tcBorders>
          </w:tcPr>
          <w:p>
            <w:pPr>
              <w:rPr>
                <w:rFonts w:ascii="宋体" w:hAnsi="宋体" w:cs="宋体"/>
                <w:sz w:val="24"/>
                <w:szCs w:val="24"/>
              </w:rPr>
            </w:pPr>
          </w:p>
        </w:tc>
        <w:tc>
          <w:tcPr>
            <w:tcW w:w="2385" w:type="dxa"/>
            <w:vAlign w:val="center"/>
          </w:tcPr>
          <w:p>
            <w:pPr>
              <w:spacing w:line="240" w:lineRule="atLeast"/>
              <w:rPr>
                <w:rFonts w:ascii="宋体" w:hAnsi="宋体" w:cs="宋体"/>
                <w:sz w:val="24"/>
                <w:szCs w:val="24"/>
              </w:rPr>
            </w:pPr>
            <w:r>
              <w:rPr>
                <w:rFonts w:hint="eastAsia" w:ascii="宋体" w:hAnsi="宋体" w:cs="宋体"/>
                <w:w w:val="90"/>
                <w:sz w:val="24"/>
                <w:szCs w:val="24"/>
              </w:rPr>
              <w:t>PH值</w:t>
            </w:r>
          </w:p>
        </w:tc>
        <w:tc>
          <w:tcPr>
            <w:tcW w:w="4595" w:type="dxa"/>
            <w:gridSpan w:val="2"/>
            <w:tcBorders>
              <w:right w:val="double" w:color="auto" w:sz="4" w:space="0"/>
            </w:tcBorders>
            <w:vAlign w:val="center"/>
          </w:tcPr>
          <w:p>
            <w:pPr>
              <w:spacing w:line="240" w:lineRule="atLeast"/>
              <w:rPr>
                <w:rFonts w:ascii="宋体" w:hAnsi="宋体" w:cs="宋体"/>
                <w:sz w:val="24"/>
                <w:szCs w:val="24"/>
              </w:rPr>
            </w:pPr>
            <w:r>
              <w:rPr>
                <w:rFonts w:hint="eastAsia" w:ascii="宋体" w:hAnsi="宋体" w:cs="宋体"/>
                <w:w w:val="90"/>
                <w:sz w:val="24"/>
                <w:szCs w:val="24"/>
              </w:rPr>
              <w:t>5.0-7.0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2520" w:type="dxa"/>
            <w:vMerge w:val="continue"/>
            <w:tcBorders>
              <w:left w:val="double" w:color="auto" w:sz="4" w:space="0"/>
            </w:tcBorders>
          </w:tcPr>
          <w:p>
            <w:pPr>
              <w:rPr>
                <w:rFonts w:ascii="宋体" w:hAnsi="宋体" w:cs="宋体"/>
                <w:sz w:val="24"/>
                <w:szCs w:val="24"/>
              </w:rPr>
            </w:pPr>
          </w:p>
        </w:tc>
        <w:tc>
          <w:tcPr>
            <w:tcW w:w="2385" w:type="dxa"/>
            <w:vAlign w:val="center"/>
          </w:tcPr>
          <w:p>
            <w:pPr>
              <w:spacing w:line="240" w:lineRule="atLeast"/>
              <w:rPr>
                <w:rFonts w:ascii="宋体" w:hAnsi="宋体" w:cs="宋体"/>
                <w:sz w:val="24"/>
                <w:szCs w:val="24"/>
              </w:rPr>
            </w:pPr>
            <w:r>
              <w:rPr>
                <w:rFonts w:hint="eastAsia" w:ascii="宋体" w:hAnsi="宋体" w:cs="宋体"/>
                <w:w w:val="90"/>
                <w:sz w:val="24"/>
                <w:szCs w:val="24"/>
              </w:rPr>
              <w:t>生蒸汽消耗量   kg/h</w:t>
            </w:r>
          </w:p>
        </w:tc>
        <w:tc>
          <w:tcPr>
            <w:tcW w:w="4595" w:type="dxa"/>
            <w:gridSpan w:val="2"/>
            <w:tcBorders>
              <w:right w:val="double" w:color="auto" w:sz="4" w:space="0"/>
            </w:tcBorders>
            <w:vAlign w:val="center"/>
          </w:tcPr>
          <w:p>
            <w:pPr>
              <w:spacing w:line="240" w:lineRule="atLeast"/>
              <w:rPr>
                <w:rFonts w:ascii="宋体" w:hAnsi="宋体" w:cs="宋体"/>
                <w:sz w:val="24"/>
                <w:szCs w:val="24"/>
              </w:rPr>
            </w:pPr>
            <w:r>
              <w:rPr>
                <w:rFonts w:hint="eastAsia" w:ascii="宋体" w:hAnsi="宋体" w:cs="宋体"/>
                <w:w w:val="90"/>
                <w:sz w:val="24"/>
                <w:szCs w:val="24"/>
              </w:rPr>
              <w:t>≤1890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2520" w:type="dxa"/>
            <w:vMerge w:val="continue"/>
            <w:tcBorders>
              <w:left w:val="double" w:color="auto" w:sz="4" w:space="0"/>
            </w:tcBorders>
          </w:tcPr>
          <w:p>
            <w:pPr>
              <w:rPr>
                <w:rFonts w:ascii="宋体" w:hAnsi="宋体" w:cs="宋体"/>
                <w:sz w:val="24"/>
                <w:szCs w:val="24"/>
              </w:rPr>
            </w:pPr>
          </w:p>
        </w:tc>
        <w:tc>
          <w:tcPr>
            <w:tcW w:w="2385" w:type="dxa"/>
            <w:vAlign w:val="center"/>
          </w:tcPr>
          <w:p>
            <w:pPr>
              <w:spacing w:line="240" w:lineRule="atLeast"/>
              <w:rPr>
                <w:rFonts w:ascii="宋体" w:hAnsi="宋体" w:cs="宋体"/>
                <w:sz w:val="24"/>
                <w:szCs w:val="24"/>
              </w:rPr>
            </w:pPr>
            <w:r>
              <w:rPr>
                <w:rFonts w:hint="eastAsia" w:ascii="宋体" w:hAnsi="宋体" w:cs="宋体"/>
                <w:w w:val="90"/>
                <w:sz w:val="24"/>
                <w:szCs w:val="24"/>
              </w:rPr>
              <w:t>原料水消耗量   kg/h</w:t>
            </w:r>
          </w:p>
        </w:tc>
        <w:tc>
          <w:tcPr>
            <w:tcW w:w="4595" w:type="dxa"/>
            <w:gridSpan w:val="2"/>
            <w:tcBorders>
              <w:right w:val="double" w:color="auto" w:sz="4" w:space="0"/>
            </w:tcBorders>
            <w:vAlign w:val="center"/>
          </w:tcPr>
          <w:p>
            <w:pPr>
              <w:spacing w:line="240" w:lineRule="atLeast"/>
              <w:rPr>
                <w:rFonts w:ascii="宋体" w:hAnsi="宋体" w:cs="宋体"/>
                <w:sz w:val="24"/>
                <w:szCs w:val="24"/>
              </w:rPr>
            </w:pPr>
            <w:r>
              <w:rPr>
                <w:rFonts w:hint="eastAsia" w:ascii="宋体" w:hAnsi="宋体" w:cs="宋体"/>
                <w:w w:val="90"/>
                <w:sz w:val="24"/>
                <w:szCs w:val="24"/>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2520" w:type="dxa"/>
            <w:vMerge w:val="continue"/>
            <w:tcBorders>
              <w:left w:val="double" w:color="auto" w:sz="4" w:space="0"/>
            </w:tcBorders>
          </w:tcPr>
          <w:p>
            <w:pPr>
              <w:rPr>
                <w:rFonts w:ascii="宋体" w:hAnsi="宋体" w:cs="宋体"/>
                <w:sz w:val="24"/>
                <w:szCs w:val="24"/>
              </w:rPr>
            </w:pPr>
          </w:p>
        </w:tc>
        <w:tc>
          <w:tcPr>
            <w:tcW w:w="2385" w:type="dxa"/>
            <w:vAlign w:val="center"/>
          </w:tcPr>
          <w:p>
            <w:pPr>
              <w:spacing w:line="240" w:lineRule="atLeast"/>
              <w:rPr>
                <w:rFonts w:ascii="宋体" w:hAnsi="宋体" w:cs="宋体"/>
                <w:sz w:val="24"/>
                <w:szCs w:val="24"/>
              </w:rPr>
            </w:pPr>
            <w:r>
              <w:rPr>
                <w:rFonts w:hint="eastAsia" w:ascii="宋体" w:hAnsi="宋体" w:cs="宋体"/>
                <w:w w:val="90"/>
                <w:sz w:val="24"/>
                <w:szCs w:val="24"/>
              </w:rPr>
              <w:t>冷却水消耗量   kg/h</w:t>
            </w:r>
          </w:p>
        </w:tc>
        <w:tc>
          <w:tcPr>
            <w:tcW w:w="4595" w:type="dxa"/>
            <w:gridSpan w:val="2"/>
            <w:tcBorders>
              <w:right w:val="double" w:color="auto" w:sz="4" w:space="0"/>
            </w:tcBorders>
            <w:vAlign w:val="center"/>
          </w:tcPr>
          <w:p>
            <w:pPr>
              <w:spacing w:line="240" w:lineRule="atLeast"/>
              <w:rPr>
                <w:rFonts w:ascii="宋体" w:hAnsi="宋体" w:cs="宋体"/>
                <w:sz w:val="24"/>
                <w:szCs w:val="24"/>
              </w:rPr>
            </w:pPr>
            <w:r>
              <w:rPr>
                <w:rFonts w:hint="eastAsia" w:ascii="宋体" w:hAnsi="宋体" w:cs="宋体"/>
                <w:w w:val="90"/>
                <w:sz w:val="24"/>
                <w:szCs w:val="24"/>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2520" w:type="dxa"/>
            <w:vMerge w:val="restart"/>
            <w:tcBorders>
              <w:left w:val="double" w:color="auto" w:sz="4" w:space="0"/>
            </w:tcBorders>
            <w:vAlign w:val="center"/>
          </w:tcPr>
          <w:p>
            <w:pPr>
              <w:jc w:val="center"/>
              <w:rPr>
                <w:rFonts w:ascii="宋体" w:hAnsi="宋体" w:cs="宋体"/>
                <w:sz w:val="24"/>
                <w:szCs w:val="24"/>
              </w:rPr>
            </w:pPr>
            <w:r>
              <w:rPr>
                <w:rFonts w:hint="eastAsia" w:ascii="宋体" w:hAnsi="宋体" w:cs="宋体"/>
                <w:b/>
                <w:bCs/>
                <w:sz w:val="24"/>
                <w:szCs w:val="24"/>
              </w:rPr>
              <w:t>外部配套资源</w:t>
            </w:r>
          </w:p>
        </w:tc>
        <w:tc>
          <w:tcPr>
            <w:tcW w:w="2385" w:type="dxa"/>
            <w:vAlign w:val="center"/>
          </w:tcPr>
          <w:p>
            <w:pPr>
              <w:spacing w:line="240" w:lineRule="atLeast"/>
              <w:rPr>
                <w:rFonts w:ascii="宋体" w:hAnsi="宋体" w:cs="宋体"/>
                <w:sz w:val="24"/>
                <w:szCs w:val="24"/>
              </w:rPr>
            </w:pPr>
            <w:r>
              <w:rPr>
                <w:rFonts w:hint="eastAsia" w:ascii="宋体" w:hAnsi="宋体" w:cs="宋体"/>
                <w:w w:val="90"/>
                <w:sz w:val="24"/>
                <w:szCs w:val="24"/>
              </w:rPr>
              <w:t>蒸汽压力       MPa</w:t>
            </w:r>
          </w:p>
        </w:tc>
        <w:tc>
          <w:tcPr>
            <w:tcW w:w="4595" w:type="dxa"/>
            <w:gridSpan w:val="2"/>
            <w:tcBorders>
              <w:right w:val="double" w:color="auto" w:sz="4" w:space="0"/>
            </w:tcBorders>
            <w:vAlign w:val="center"/>
          </w:tcPr>
          <w:p>
            <w:pPr>
              <w:spacing w:line="240" w:lineRule="atLeast"/>
              <w:rPr>
                <w:rFonts w:ascii="宋体" w:hAnsi="宋体" w:cs="宋体"/>
                <w:sz w:val="24"/>
                <w:szCs w:val="24"/>
              </w:rPr>
            </w:pPr>
            <w:r>
              <w:rPr>
                <w:rFonts w:hint="eastAsia" w:ascii="宋体" w:hAnsi="宋体" w:cs="宋体"/>
                <w:w w:val="90"/>
                <w:sz w:val="24"/>
                <w:szCs w:val="24"/>
              </w:rPr>
              <w:t>0.3~0.5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2520" w:type="dxa"/>
            <w:vMerge w:val="continue"/>
            <w:tcBorders>
              <w:left w:val="double" w:color="auto" w:sz="4" w:space="0"/>
            </w:tcBorders>
          </w:tcPr>
          <w:p>
            <w:pPr>
              <w:rPr>
                <w:rFonts w:ascii="宋体" w:hAnsi="宋体" w:cs="宋体"/>
                <w:sz w:val="24"/>
                <w:szCs w:val="24"/>
              </w:rPr>
            </w:pPr>
          </w:p>
        </w:tc>
        <w:tc>
          <w:tcPr>
            <w:tcW w:w="2385" w:type="dxa"/>
            <w:vAlign w:val="center"/>
          </w:tcPr>
          <w:p>
            <w:pPr>
              <w:spacing w:line="240" w:lineRule="atLeast"/>
              <w:rPr>
                <w:rFonts w:ascii="宋体" w:hAnsi="宋体" w:cs="宋体"/>
                <w:sz w:val="24"/>
                <w:szCs w:val="24"/>
              </w:rPr>
            </w:pPr>
            <w:r>
              <w:rPr>
                <w:rFonts w:hint="eastAsia" w:ascii="宋体" w:hAnsi="宋体" w:cs="宋体"/>
                <w:w w:val="90"/>
                <w:sz w:val="24"/>
                <w:szCs w:val="24"/>
              </w:rPr>
              <w:t>洁净压缩空气   MPa</w:t>
            </w:r>
          </w:p>
        </w:tc>
        <w:tc>
          <w:tcPr>
            <w:tcW w:w="4595" w:type="dxa"/>
            <w:gridSpan w:val="2"/>
            <w:tcBorders>
              <w:right w:val="double" w:color="auto" w:sz="4" w:space="0"/>
            </w:tcBorders>
            <w:vAlign w:val="center"/>
          </w:tcPr>
          <w:p>
            <w:pPr>
              <w:spacing w:line="240" w:lineRule="atLeast"/>
              <w:rPr>
                <w:rFonts w:ascii="宋体" w:hAnsi="宋体" w:cs="宋体"/>
                <w:sz w:val="24"/>
                <w:szCs w:val="24"/>
              </w:rPr>
            </w:pPr>
            <w:r>
              <w:rPr>
                <w:rFonts w:hint="eastAsia" w:ascii="宋体" w:hAnsi="宋体" w:cs="宋体"/>
                <w:w w:val="90"/>
                <w:sz w:val="24"/>
                <w:szCs w:val="24"/>
              </w:rPr>
              <w:t xml:space="preserve">0.6~0.8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2520" w:type="dxa"/>
            <w:vMerge w:val="continue"/>
            <w:tcBorders>
              <w:left w:val="double" w:color="auto" w:sz="4" w:space="0"/>
            </w:tcBorders>
          </w:tcPr>
          <w:p>
            <w:pPr>
              <w:rPr>
                <w:rFonts w:ascii="宋体" w:hAnsi="宋体" w:cs="宋体"/>
                <w:sz w:val="24"/>
                <w:szCs w:val="24"/>
              </w:rPr>
            </w:pPr>
          </w:p>
        </w:tc>
        <w:tc>
          <w:tcPr>
            <w:tcW w:w="2385" w:type="dxa"/>
            <w:vAlign w:val="center"/>
          </w:tcPr>
          <w:p>
            <w:pPr>
              <w:spacing w:line="240" w:lineRule="atLeast"/>
              <w:rPr>
                <w:rFonts w:ascii="宋体" w:hAnsi="宋体" w:cs="宋体"/>
                <w:sz w:val="24"/>
                <w:szCs w:val="24"/>
              </w:rPr>
            </w:pPr>
            <w:r>
              <w:rPr>
                <w:rFonts w:hint="eastAsia" w:ascii="宋体" w:hAnsi="宋体" w:cs="宋体"/>
                <w:w w:val="90"/>
                <w:sz w:val="24"/>
                <w:szCs w:val="24"/>
              </w:rPr>
              <w:t>动力电要求</w:t>
            </w:r>
          </w:p>
        </w:tc>
        <w:tc>
          <w:tcPr>
            <w:tcW w:w="4595" w:type="dxa"/>
            <w:gridSpan w:val="2"/>
            <w:tcBorders>
              <w:right w:val="double" w:color="auto" w:sz="4" w:space="0"/>
            </w:tcBorders>
            <w:vAlign w:val="center"/>
          </w:tcPr>
          <w:p>
            <w:pPr>
              <w:spacing w:line="240" w:lineRule="atLeast"/>
              <w:rPr>
                <w:rFonts w:ascii="宋体" w:hAnsi="宋体" w:cs="宋体"/>
                <w:sz w:val="24"/>
                <w:szCs w:val="24"/>
              </w:rPr>
            </w:pPr>
            <w:r>
              <w:rPr>
                <w:rFonts w:hint="eastAsia" w:ascii="宋体" w:hAnsi="宋体" w:cs="宋体"/>
                <w:w w:val="90"/>
                <w:sz w:val="24"/>
                <w:szCs w:val="24"/>
              </w:rPr>
              <w:t>3相 五线制380VAC 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2520" w:type="dxa"/>
            <w:vMerge w:val="continue"/>
            <w:tcBorders>
              <w:left w:val="double" w:color="auto" w:sz="4" w:space="0"/>
            </w:tcBorders>
          </w:tcPr>
          <w:p>
            <w:pPr>
              <w:rPr>
                <w:rFonts w:ascii="宋体" w:hAnsi="宋体" w:cs="宋体"/>
                <w:sz w:val="24"/>
                <w:szCs w:val="24"/>
              </w:rPr>
            </w:pPr>
          </w:p>
        </w:tc>
        <w:tc>
          <w:tcPr>
            <w:tcW w:w="2385" w:type="dxa"/>
            <w:vAlign w:val="center"/>
          </w:tcPr>
          <w:p>
            <w:pPr>
              <w:spacing w:line="240" w:lineRule="atLeast"/>
              <w:rPr>
                <w:rFonts w:ascii="宋体" w:hAnsi="宋体" w:cs="宋体"/>
                <w:sz w:val="24"/>
                <w:szCs w:val="24"/>
              </w:rPr>
            </w:pPr>
            <w:r>
              <w:rPr>
                <w:rFonts w:hint="eastAsia" w:ascii="宋体" w:hAnsi="宋体" w:cs="宋体"/>
                <w:w w:val="90"/>
                <w:sz w:val="24"/>
                <w:szCs w:val="24"/>
              </w:rPr>
              <w:t>耗电量         kw/h</w:t>
            </w:r>
          </w:p>
        </w:tc>
        <w:tc>
          <w:tcPr>
            <w:tcW w:w="4595" w:type="dxa"/>
            <w:gridSpan w:val="2"/>
            <w:tcBorders>
              <w:right w:val="double" w:color="auto" w:sz="4" w:space="0"/>
            </w:tcBorders>
            <w:vAlign w:val="center"/>
          </w:tcPr>
          <w:p>
            <w:pPr>
              <w:spacing w:line="240" w:lineRule="atLeast"/>
              <w:rPr>
                <w:rFonts w:ascii="宋体" w:hAnsi="宋体" w:cs="宋体"/>
                <w:sz w:val="24"/>
                <w:szCs w:val="24"/>
              </w:rPr>
            </w:pPr>
            <w:r>
              <w:rPr>
                <w:rFonts w:hint="eastAsia" w:ascii="宋体" w:hAnsi="宋体" w:cs="宋体"/>
                <w:w w:val="90"/>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2520" w:type="dxa"/>
            <w:tcBorders>
              <w:left w:val="double" w:color="auto" w:sz="4" w:space="0"/>
              <w:bottom w:val="double" w:color="auto" w:sz="4" w:space="0"/>
            </w:tcBorders>
            <w:vAlign w:val="center"/>
          </w:tcPr>
          <w:p>
            <w:pPr>
              <w:jc w:val="center"/>
              <w:rPr>
                <w:rFonts w:ascii="宋体" w:hAnsi="宋体" w:cs="宋体"/>
                <w:sz w:val="24"/>
                <w:szCs w:val="24"/>
              </w:rPr>
            </w:pPr>
            <w:r>
              <w:rPr>
                <w:rFonts w:hint="eastAsia" w:ascii="宋体" w:hAnsi="宋体" w:cs="宋体"/>
                <w:b/>
                <w:bCs/>
                <w:sz w:val="24"/>
                <w:szCs w:val="24"/>
              </w:rPr>
              <w:t>外型尺寸</w:t>
            </w:r>
          </w:p>
        </w:tc>
        <w:tc>
          <w:tcPr>
            <w:tcW w:w="2385" w:type="dxa"/>
            <w:tcBorders>
              <w:bottom w:val="double" w:color="auto" w:sz="4" w:space="0"/>
            </w:tcBorders>
            <w:vAlign w:val="center"/>
          </w:tcPr>
          <w:p>
            <w:pPr>
              <w:rPr>
                <w:rFonts w:ascii="宋体" w:hAnsi="宋体" w:cs="宋体"/>
                <w:sz w:val="24"/>
                <w:szCs w:val="24"/>
              </w:rPr>
            </w:pPr>
            <w:r>
              <w:rPr>
                <w:rFonts w:hint="eastAsia" w:ascii="宋体" w:hAnsi="宋体" w:cs="宋体"/>
                <w:w w:val="90"/>
                <w:sz w:val="24"/>
                <w:szCs w:val="24"/>
              </w:rPr>
              <w:t>长x宽x高      mm</w:t>
            </w:r>
          </w:p>
        </w:tc>
        <w:tc>
          <w:tcPr>
            <w:tcW w:w="4595" w:type="dxa"/>
            <w:gridSpan w:val="2"/>
            <w:tcBorders>
              <w:bottom w:val="double" w:color="auto" w:sz="4" w:space="0"/>
              <w:right w:val="double" w:color="auto" w:sz="4" w:space="0"/>
            </w:tcBorders>
            <w:vAlign w:val="center"/>
          </w:tcPr>
          <w:p>
            <w:pPr>
              <w:tabs>
                <w:tab w:val="left" w:pos="417"/>
              </w:tabs>
              <w:rPr>
                <w:rFonts w:ascii="宋体" w:hAnsi="宋体" w:cs="宋体"/>
                <w:sz w:val="24"/>
                <w:szCs w:val="24"/>
              </w:rPr>
            </w:pPr>
            <w:r>
              <w:rPr>
                <w:rFonts w:hint="eastAsia" w:ascii="宋体" w:hAnsi="宋体" w:cs="宋体"/>
              </w:rPr>
              <w:t>1850×1200×3200</w:t>
            </w:r>
          </w:p>
        </w:tc>
      </w:tr>
    </w:tbl>
    <w:p>
      <w:pPr>
        <w:spacing w:line="480" w:lineRule="auto"/>
        <w:rPr>
          <w:b/>
          <w:bCs/>
          <w:sz w:val="30"/>
        </w:rPr>
      </w:pPr>
    </w:p>
    <w:p>
      <w:pPr>
        <w:spacing w:line="480" w:lineRule="auto"/>
        <w:rPr>
          <w:b/>
          <w:bCs/>
          <w:sz w:val="30"/>
        </w:rPr>
      </w:pPr>
    </w:p>
    <w:p>
      <w:pPr>
        <w:rPr>
          <w:b/>
          <w:bCs/>
          <w:sz w:val="30"/>
        </w:rPr>
      </w:pPr>
    </w:p>
    <w:tbl>
      <w:tblPr>
        <w:tblStyle w:val="17"/>
        <w:tblW w:w="9495" w:type="dxa"/>
        <w:tblInd w:w="-5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335"/>
        <w:gridCol w:w="2910"/>
        <w:gridCol w:w="720"/>
        <w:gridCol w:w="1364"/>
        <w:gridCol w:w="2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blHeader/>
        </w:trPr>
        <w:tc>
          <w:tcPr>
            <w:tcW w:w="9495" w:type="dxa"/>
            <w:gridSpan w:val="6"/>
            <w:tcBorders>
              <w:top w:val="double" w:color="auto" w:sz="4" w:space="0"/>
              <w:left w:val="double" w:color="auto" w:sz="4" w:space="0"/>
              <w:right w:val="double" w:color="auto" w:sz="4" w:space="0"/>
            </w:tcBorders>
            <w:shd w:val="clear" w:color="auto" w:fill="E6E6E6"/>
            <w:vAlign w:val="center"/>
          </w:tcPr>
          <w:p>
            <w:pPr>
              <w:jc w:val="center"/>
              <w:rPr>
                <w:b/>
                <w:bCs/>
                <w:sz w:val="18"/>
                <w:szCs w:val="18"/>
              </w:rPr>
            </w:pPr>
            <w:r>
              <w:rPr>
                <w:rFonts w:hint="eastAsia" w:ascii="宋体" w:hAnsi="宋体" w:cs="宋体"/>
                <w:b/>
                <w:bCs/>
                <w:szCs w:val="21"/>
              </w:rPr>
              <w:t>3、零部件配置清单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blHeader/>
        </w:trPr>
        <w:tc>
          <w:tcPr>
            <w:tcW w:w="2115" w:type="dxa"/>
            <w:gridSpan w:val="2"/>
            <w:tcBorders>
              <w:top w:val="double" w:color="auto" w:sz="4" w:space="0"/>
              <w:left w:val="double" w:color="auto" w:sz="4" w:space="0"/>
            </w:tcBorders>
            <w:shd w:val="clear" w:color="auto" w:fill="E6E6E6"/>
            <w:vAlign w:val="center"/>
          </w:tcPr>
          <w:p>
            <w:pPr>
              <w:spacing w:line="480" w:lineRule="auto"/>
              <w:jc w:val="center"/>
              <w:rPr>
                <w:rFonts w:ascii="宋体" w:hAnsi="宋体" w:cs="宋体"/>
                <w:b/>
                <w:bCs/>
                <w:szCs w:val="21"/>
              </w:rPr>
            </w:pPr>
            <w:r>
              <w:rPr>
                <w:rFonts w:hint="eastAsia" w:ascii="宋体" w:hAnsi="宋体" w:cs="宋体"/>
                <w:b/>
                <w:bCs/>
                <w:szCs w:val="21"/>
              </w:rPr>
              <w:t xml:space="preserve">  型  号  规  格</w:t>
            </w:r>
          </w:p>
        </w:tc>
        <w:tc>
          <w:tcPr>
            <w:tcW w:w="3630" w:type="dxa"/>
            <w:gridSpan w:val="2"/>
            <w:tcBorders>
              <w:top w:val="double" w:color="auto" w:sz="4" w:space="0"/>
            </w:tcBorders>
            <w:shd w:val="clear" w:color="auto" w:fill="E6E6E6"/>
            <w:vAlign w:val="center"/>
          </w:tcPr>
          <w:p>
            <w:pPr>
              <w:jc w:val="center"/>
              <w:rPr>
                <w:rFonts w:ascii="宋体" w:hAnsi="宋体" w:cs="宋体"/>
                <w:b/>
                <w:bCs/>
                <w:szCs w:val="21"/>
              </w:rPr>
            </w:pPr>
            <w:r>
              <w:rPr>
                <w:rFonts w:hint="eastAsia" w:ascii="宋体" w:hAnsi="宋体" w:cs="宋体"/>
                <w:b/>
                <w:bCs/>
                <w:szCs w:val="21"/>
              </w:rPr>
              <w:t>LNWZ-1500</w:t>
            </w:r>
          </w:p>
        </w:tc>
        <w:tc>
          <w:tcPr>
            <w:tcW w:w="1364" w:type="dxa"/>
            <w:tcBorders>
              <w:top w:val="double" w:color="auto" w:sz="4" w:space="0"/>
            </w:tcBorders>
            <w:shd w:val="clear" w:color="auto" w:fill="E6E6E6"/>
            <w:vAlign w:val="center"/>
          </w:tcPr>
          <w:p>
            <w:pPr>
              <w:jc w:val="center"/>
              <w:rPr>
                <w:rFonts w:ascii="宋体" w:hAnsi="宋体" w:cs="宋体"/>
                <w:b/>
                <w:bCs/>
                <w:szCs w:val="21"/>
              </w:rPr>
            </w:pPr>
            <w:r>
              <w:rPr>
                <w:rFonts w:hint="eastAsia" w:ascii="宋体" w:hAnsi="宋体" w:cs="宋体"/>
                <w:b/>
                <w:bCs/>
                <w:szCs w:val="21"/>
              </w:rPr>
              <w:t>数量</w:t>
            </w:r>
          </w:p>
        </w:tc>
        <w:tc>
          <w:tcPr>
            <w:tcW w:w="2386" w:type="dxa"/>
            <w:tcBorders>
              <w:top w:val="double" w:color="auto" w:sz="4" w:space="0"/>
              <w:right w:val="double" w:color="auto" w:sz="4" w:space="0"/>
            </w:tcBorders>
            <w:shd w:val="clear" w:color="auto" w:fill="E6E6E6"/>
            <w:vAlign w:val="center"/>
          </w:tcPr>
          <w:p>
            <w:pPr>
              <w:jc w:val="center"/>
              <w:rPr>
                <w:rFonts w:ascii="宋体" w:hAnsi="宋体" w:cs="宋体"/>
                <w:b/>
                <w:bCs/>
                <w:szCs w:val="21"/>
              </w:rPr>
            </w:pPr>
            <w:r>
              <w:rPr>
                <w:rFonts w:hint="eastAsia" w:ascii="宋体" w:hAnsi="宋体" w:cs="宋体"/>
                <w:b/>
                <w:bCs/>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blHeader/>
        </w:trPr>
        <w:tc>
          <w:tcPr>
            <w:tcW w:w="2115" w:type="dxa"/>
            <w:gridSpan w:val="2"/>
            <w:tcBorders>
              <w:left w:val="double" w:color="auto" w:sz="4" w:space="0"/>
            </w:tcBorders>
            <w:shd w:val="clear" w:color="auto" w:fill="E6E6E6"/>
            <w:vAlign w:val="center"/>
          </w:tcPr>
          <w:p>
            <w:pPr>
              <w:jc w:val="center"/>
              <w:rPr>
                <w:rFonts w:ascii="宋体" w:hAnsi="宋体" w:cs="宋体"/>
                <w:b/>
                <w:bCs/>
                <w:szCs w:val="21"/>
              </w:rPr>
            </w:pPr>
            <w:r>
              <w:rPr>
                <w:rFonts w:hint="eastAsia" w:ascii="宋体" w:hAnsi="宋体" w:cs="宋体"/>
                <w:b/>
                <w:bCs/>
                <w:szCs w:val="21"/>
              </w:rPr>
              <w:t xml:space="preserve">  生  产  厂  家</w:t>
            </w:r>
          </w:p>
        </w:tc>
        <w:tc>
          <w:tcPr>
            <w:tcW w:w="3630" w:type="dxa"/>
            <w:gridSpan w:val="2"/>
            <w:shd w:val="clear" w:color="auto" w:fill="E6E6E6"/>
            <w:vAlign w:val="center"/>
          </w:tcPr>
          <w:p>
            <w:pPr>
              <w:jc w:val="center"/>
              <w:rPr>
                <w:rFonts w:ascii="宋体" w:hAnsi="宋体" w:eastAsia="宋体" w:cs="宋体"/>
                <w:b/>
                <w:bCs/>
                <w:szCs w:val="21"/>
              </w:rPr>
            </w:pPr>
            <w:r>
              <w:rPr>
                <w:rFonts w:hint="eastAsia" w:ascii="宋体" w:hAnsi="宋体" w:cs="宋体"/>
                <w:b/>
                <w:bCs/>
                <w:szCs w:val="21"/>
              </w:rPr>
              <w:t>上海蓝喆环保科技有限公司</w:t>
            </w:r>
          </w:p>
        </w:tc>
        <w:tc>
          <w:tcPr>
            <w:tcW w:w="1364" w:type="dxa"/>
            <w:shd w:val="clear" w:color="auto" w:fill="E6E6E6"/>
            <w:vAlign w:val="center"/>
          </w:tcPr>
          <w:p>
            <w:pPr>
              <w:jc w:val="center"/>
              <w:rPr>
                <w:rFonts w:ascii="宋体" w:hAnsi="宋体" w:cs="宋体"/>
                <w:b/>
                <w:bCs/>
                <w:szCs w:val="21"/>
              </w:rPr>
            </w:pPr>
            <w:r>
              <w:rPr>
                <w:rFonts w:hint="eastAsia" w:ascii="宋体" w:hAnsi="宋体" w:cs="宋体"/>
                <w:b/>
                <w:bCs/>
                <w:szCs w:val="21"/>
              </w:rPr>
              <w:t>操作方式</w:t>
            </w:r>
          </w:p>
        </w:tc>
        <w:tc>
          <w:tcPr>
            <w:tcW w:w="2386" w:type="dxa"/>
            <w:tcBorders>
              <w:right w:val="double" w:color="auto" w:sz="4" w:space="0"/>
            </w:tcBorders>
            <w:shd w:val="clear" w:color="auto" w:fill="E6E6E6"/>
            <w:vAlign w:val="center"/>
          </w:tcPr>
          <w:p>
            <w:pPr>
              <w:jc w:val="center"/>
              <w:rPr>
                <w:rFonts w:ascii="宋体" w:hAnsi="宋体" w:cs="宋体"/>
                <w:b/>
                <w:bCs/>
                <w:szCs w:val="21"/>
              </w:rPr>
            </w:pPr>
            <w:r>
              <w:rPr>
                <w:rFonts w:hint="eastAsia" w:ascii="宋体" w:hAnsi="宋体" w:cs="宋体"/>
                <w:b/>
                <w:bCs/>
                <w:szCs w:val="21"/>
              </w:rPr>
              <w:t>PLC+触摸屏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blHeader/>
        </w:trPr>
        <w:tc>
          <w:tcPr>
            <w:tcW w:w="780" w:type="dxa"/>
            <w:tcBorders>
              <w:left w:val="double" w:color="auto" w:sz="4" w:space="0"/>
            </w:tcBorders>
            <w:shd w:val="clear" w:color="auto" w:fill="E6E6E6"/>
            <w:vAlign w:val="center"/>
          </w:tcPr>
          <w:p>
            <w:pPr>
              <w:jc w:val="center"/>
              <w:rPr>
                <w:rFonts w:ascii="宋体" w:hAnsi="宋体" w:cs="宋体"/>
                <w:szCs w:val="21"/>
              </w:rPr>
            </w:pPr>
            <w:r>
              <w:rPr>
                <w:rFonts w:hint="eastAsia" w:ascii="宋体" w:hAnsi="宋体" w:cs="宋体"/>
                <w:b/>
                <w:bCs/>
                <w:szCs w:val="21"/>
              </w:rPr>
              <w:t>PI&amp;D位号</w:t>
            </w:r>
          </w:p>
        </w:tc>
        <w:tc>
          <w:tcPr>
            <w:tcW w:w="1335" w:type="dxa"/>
            <w:shd w:val="clear" w:color="auto" w:fill="E6E6E6"/>
            <w:vAlign w:val="center"/>
          </w:tcPr>
          <w:p>
            <w:pPr>
              <w:jc w:val="center"/>
              <w:rPr>
                <w:rFonts w:ascii="宋体" w:hAnsi="宋体" w:cs="宋体"/>
                <w:szCs w:val="21"/>
              </w:rPr>
            </w:pPr>
            <w:r>
              <w:rPr>
                <w:rFonts w:hint="eastAsia" w:ascii="宋体" w:hAnsi="宋体" w:cs="宋体"/>
                <w:b/>
                <w:bCs/>
                <w:szCs w:val="21"/>
              </w:rPr>
              <w:t>组件名称</w:t>
            </w:r>
          </w:p>
        </w:tc>
        <w:tc>
          <w:tcPr>
            <w:tcW w:w="2910" w:type="dxa"/>
            <w:shd w:val="clear" w:color="auto" w:fill="E6E6E6"/>
            <w:vAlign w:val="center"/>
          </w:tcPr>
          <w:p>
            <w:pPr>
              <w:jc w:val="center"/>
              <w:rPr>
                <w:rFonts w:ascii="宋体" w:hAnsi="宋体" w:cs="宋体"/>
                <w:szCs w:val="21"/>
              </w:rPr>
            </w:pPr>
            <w:r>
              <w:rPr>
                <w:rFonts w:hint="eastAsia" w:ascii="宋体" w:hAnsi="宋体" w:cs="宋体"/>
                <w:b/>
                <w:bCs/>
                <w:szCs w:val="21"/>
              </w:rPr>
              <w:t>技术说明</w:t>
            </w:r>
          </w:p>
        </w:tc>
        <w:tc>
          <w:tcPr>
            <w:tcW w:w="720" w:type="dxa"/>
            <w:shd w:val="clear" w:color="auto" w:fill="E6E6E6"/>
            <w:vAlign w:val="center"/>
          </w:tcPr>
          <w:p>
            <w:pPr>
              <w:jc w:val="center"/>
              <w:rPr>
                <w:rFonts w:ascii="宋体" w:hAnsi="宋体" w:cs="宋体"/>
                <w:szCs w:val="21"/>
              </w:rPr>
            </w:pPr>
            <w:r>
              <w:rPr>
                <w:rFonts w:hint="eastAsia" w:ascii="宋体" w:hAnsi="宋体" w:cs="宋体"/>
                <w:b/>
                <w:bCs/>
                <w:szCs w:val="21"/>
              </w:rPr>
              <w:t>数量</w:t>
            </w:r>
          </w:p>
        </w:tc>
        <w:tc>
          <w:tcPr>
            <w:tcW w:w="1364" w:type="dxa"/>
            <w:shd w:val="clear" w:color="auto" w:fill="E6E6E6"/>
            <w:vAlign w:val="center"/>
          </w:tcPr>
          <w:p>
            <w:pPr>
              <w:jc w:val="center"/>
              <w:rPr>
                <w:rFonts w:ascii="宋体" w:hAnsi="宋体" w:cs="宋体"/>
                <w:szCs w:val="21"/>
              </w:rPr>
            </w:pPr>
            <w:r>
              <w:rPr>
                <w:rFonts w:hint="eastAsia" w:ascii="宋体" w:hAnsi="宋体" w:cs="宋体"/>
                <w:b/>
                <w:bCs/>
                <w:szCs w:val="21"/>
              </w:rPr>
              <w:t>生产厂家</w:t>
            </w:r>
          </w:p>
        </w:tc>
        <w:tc>
          <w:tcPr>
            <w:tcW w:w="2386" w:type="dxa"/>
            <w:tcBorders>
              <w:right w:val="double" w:color="auto" w:sz="4" w:space="0"/>
            </w:tcBorders>
            <w:shd w:val="clear" w:color="auto" w:fill="E6E6E6"/>
            <w:vAlign w:val="center"/>
          </w:tcPr>
          <w:p>
            <w:pPr>
              <w:jc w:val="center"/>
              <w:rPr>
                <w:rFonts w:ascii="宋体" w:hAnsi="宋体" w:cs="宋体"/>
                <w:szCs w:val="21"/>
              </w:rPr>
            </w:pPr>
            <w:r>
              <w:rPr>
                <w:rFonts w:hint="eastAsia" w:ascii="宋体" w:hAnsi="宋体" w:cs="宋体"/>
                <w:b/>
                <w:bCs/>
                <w:szCs w:val="21"/>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9495" w:type="dxa"/>
            <w:gridSpan w:val="6"/>
            <w:tcBorders>
              <w:left w:val="double" w:color="auto" w:sz="4" w:space="0"/>
              <w:right w:val="double" w:color="auto" w:sz="4" w:space="0"/>
            </w:tcBorders>
            <w:vAlign w:val="center"/>
          </w:tcPr>
          <w:p>
            <w:pPr>
              <w:jc w:val="center"/>
              <w:rPr>
                <w:rFonts w:ascii="宋体" w:hAnsi="宋体" w:cs="宋体"/>
                <w:sz w:val="18"/>
                <w:szCs w:val="18"/>
              </w:rPr>
            </w:pPr>
            <w:r>
              <w:rPr>
                <w:rFonts w:hint="eastAsia" w:ascii="宋体" w:hAnsi="宋体" w:cs="宋体"/>
                <w:sz w:val="24"/>
                <w:szCs w:val="24"/>
              </w:rPr>
              <w:t>主     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7" w:hRule="atLeast"/>
        </w:trPr>
        <w:tc>
          <w:tcPr>
            <w:tcW w:w="780" w:type="dxa"/>
            <w:tcBorders>
              <w:left w:val="double" w:color="auto" w:sz="4" w:space="0"/>
            </w:tcBorders>
            <w:vAlign w:val="center"/>
          </w:tcPr>
          <w:p>
            <w:pPr>
              <w:jc w:val="center"/>
              <w:rPr>
                <w:rFonts w:ascii="宋体" w:hAnsi="宋体" w:cs="宋体"/>
                <w:sz w:val="18"/>
                <w:szCs w:val="18"/>
              </w:rPr>
            </w:pPr>
            <w:r>
              <w:rPr>
                <w:rFonts w:hint="eastAsia" w:ascii="宋体" w:hAnsi="宋体" w:cs="宋体"/>
                <w:sz w:val="18"/>
                <w:szCs w:val="18"/>
              </w:rPr>
              <w:t>Z</w:t>
            </w:r>
          </w:p>
        </w:tc>
        <w:tc>
          <w:tcPr>
            <w:tcW w:w="1335" w:type="dxa"/>
            <w:vAlign w:val="center"/>
          </w:tcPr>
          <w:p>
            <w:pPr>
              <w:jc w:val="center"/>
              <w:rPr>
                <w:rFonts w:ascii="宋体" w:hAnsi="宋体" w:cs="宋体"/>
                <w:sz w:val="18"/>
                <w:szCs w:val="18"/>
              </w:rPr>
            </w:pPr>
            <w:r>
              <w:rPr>
                <w:rFonts w:hint="eastAsia" w:ascii="宋体" w:hAnsi="宋体" w:cs="宋体"/>
                <w:sz w:val="18"/>
                <w:szCs w:val="18"/>
              </w:rPr>
              <w:t>蒸发器</w:t>
            </w:r>
          </w:p>
        </w:tc>
        <w:tc>
          <w:tcPr>
            <w:tcW w:w="2910" w:type="dxa"/>
            <w:vAlign w:val="center"/>
          </w:tcPr>
          <w:p>
            <w:pPr>
              <w:pStyle w:val="73"/>
              <w:widowControl w:val="0"/>
              <w:spacing w:before="0" w:beforeAutospacing="0" w:after="0" w:afterAutospacing="0"/>
              <w:ind w:firstLine="90" w:firstLineChars="50"/>
              <w:jc w:val="both"/>
              <w:rPr>
                <w:rFonts w:cs="宋体"/>
                <w:caps/>
                <w:kern w:val="2"/>
                <w:sz w:val="18"/>
                <w:szCs w:val="18"/>
              </w:rPr>
            </w:pPr>
            <w:r>
              <w:rPr>
                <w:rFonts w:hint="eastAsia" w:cs="宋体"/>
                <w:caps/>
                <w:kern w:val="2"/>
                <w:sz w:val="18"/>
                <w:szCs w:val="18"/>
              </w:rPr>
              <w:t>内筒体：</w:t>
            </w:r>
            <w:r>
              <w:rPr>
                <w:rFonts w:hint="eastAsia" w:cs="宋体"/>
                <w:sz w:val="18"/>
                <w:szCs w:val="18"/>
              </w:rPr>
              <w:t xml:space="preserve">厚度：4mm </w:t>
            </w:r>
            <w:r>
              <w:rPr>
                <w:rFonts w:hint="eastAsia" w:cs="宋体"/>
                <w:caps/>
                <w:kern w:val="2"/>
                <w:sz w:val="18"/>
                <w:szCs w:val="18"/>
              </w:rPr>
              <w:t xml:space="preserve"> ss316L</w:t>
            </w:r>
          </w:p>
          <w:p>
            <w:pPr>
              <w:pStyle w:val="73"/>
              <w:widowControl w:val="0"/>
              <w:spacing w:before="0" w:beforeAutospacing="0" w:after="0" w:afterAutospacing="0"/>
              <w:ind w:firstLine="90" w:firstLineChars="50"/>
              <w:jc w:val="both"/>
              <w:rPr>
                <w:rFonts w:cs="宋体"/>
                <w:caps/>
                <w:kern w:val="2"/>
                <w:sz w:val="18"/>
                <w:szCs w:val="18"/>
              </w:rPr>
            </w:pPr>
            <w:r>
              <w:rPr>
                <w:rFonts w:hint="eastAsia" w:cs="宋体"/>
                <w:caps/>
                <w:kern w:val="2"/>
                <w:sz w:val="18"/>
                <w:szCs w:val="18"/>
              </w:rPr>
              <w:t>外包筒体：</w:t>
            </w:r>
            <w:r>
              <w:rPr>
                <w:rFonts w:hint="eastAsia" w:cs="宋体"/>
                <w:sz w:val="18"/>
                <w:szCs w:val="18"/>
              </w:rPr>
              <w:t xml:space="preserve">厚度：2   </w:t>
            </w:r>
            <w:r>
              <w:rPr>
                <w:rFonts w:hint="eastAsia" w:cs="宋体"/>
                <w:caps/>
                <w:kern w:val="2"/>
                <w:sz w:val="18"/>
                <w:szCs w:val="18"/>
              </w:rPr>
              <w:t>SS304</w:t>
            </w:r>
          </w:p>
          <w:p>
            <w:pPr>
              <w:pStyle w:val="73"/>
              <w:widowControl w:val="0"/>
              <w:spacing w:before="0" w:beforeAutospacing="0" w:after="0" w:afterAutospacing="0"/>
              <w:ind w:firstLine="90" w:firstLineChars="50"/>
              <w:jc w:val="both"/>
              <w:rPr>
                <w:rFonts w:cs="宋体"/>
                <w:caps/>
                <w:kern w:val="2"/>
                <w:sz w:val="18"/>
                <w:szCs w:val="18"/>
              </w:rPr>
            </w:pPr>
            <w:r>
              <w:rPr>
                <w:rFonts w:hint="eastAsia" w:cs="宋体"/>
                <w:caps/>
                <w:kern w:val="2"/>
                <w:sz w:val="18"/>
                <w:szCs w:val="18"/>
              </w:rPr>
              <w:t>保温厚度：50</w:t>
            </w:r>
            <w:r>
              <w:rPr>
                <w:rFonts w:hint="eastAsia" w:cs="宋体"/>
                <w:sz w:val="18"/>
                <w:szCs w:val="18"/>
              </w:rPr>
              <w:t>mm</w:t>
            </w:r>
          </w:p>
          <w:p>
            <w:pPr>
              <w:pStyle w:val="73"/>
              <w:widowControl w:val="0"/>
              <w:spacing w:before="0" w:beforeAutospacing="0" w:after="0" w:afterAutospacing="0"/>
              <w:ind w:firstLine="90" w:firstLineChars="50"/>
              <w:jc w:val="both"/>
              <w:rPr>
                <w:rFonts w:cs="宋体"/>
                <w:caps/>
                <w:kern w:val="2"/>
                <w:sz w:val="18"/>
                <w:szCs w:val="18"/>
              </w:rPr>
            </w:pPr>
            <w:r>
              <w:rPr>
                <w:rFonts w:hint="eastAsia" w:cs="宋体"/>
                <w:caps/>
                <w:kern w:val="2"/>
                <w:sz w:val="18"/>
                <w:szCs w:val="18"/>
              </w:rPr>
              <w:t>加热列管：φ14×1</w:t>
            </w:r>
            <w:r>
              <w:rPr>
                <w:rFonts w:hint="eastAsia" w:cs="宋体"/>
                <w:sz w:val="18"/>
                <w:szCs w:val="18"/>
              </w:rPr>
              <w:t>mm</w:t>
            </w:r>
            <w:r>
              <w:rPr>
                <w:rFonts w:hint="eastAsia" w:cs="宋体"/>
                <w:caps/>
                <w:kern w:val="2"/>
                <w:sz w:val="18"/>
                <w:szCs w:val="18"/>
              </w:rPr>
              <w:t xml:space="preserve"> ss316l</w:t>
            </w:r>
          </w:p>
          <w:p>
            <w:pPr>
              <w:pStyle w:val="73"/>
              <w:widowControl w:val="0"/>
              <w:spacing w:before="0" w:beforeAutospacing="0" w:after="0" w:afterAutospacing="0"/>
              <w:ind w:firstLine="90" w:firstLineChars="50"/>
              <w:jc w:val="both"/>
              <w:rPr>
                <w:rFonts w:cs="宋体"/>
                <w:caps/>
                <w:kern w:val="2"/>
                <w:sz w:val="18"/>
                <w:szCs w:val="18"/>
              </w:rPr>
            </w:pPr>
            <w:r>
              <w:rPr>
                <w:rFonts w:hint="eastAsia" w:cs="宋体"/>
                <w:caps/>
                <w:kern w:val="2"/>
                <w:sz w:val="18"/>
                <w:szCs w:val="18"/>
              </w:rPr>
              <w:t>双管板法兰：SS316L</w:t>
            </w:r>
          </w:p>
          <w:p>
            <w:pPr>
              <w:pStyle w:val="73"/>
              <w:widowControl w:val="0"/>
              <w:spacing w:before="0" w:beforeAutospacing="0" w:after="0" w:afterAutospacing="0"/>
              <w:ind w:firstLine="90" w:firstLineChars="50"/>
              <w:jc w:val="both"/>
              <w:rPr>
                <w:rFonts w:cs="宋体"/>
                <w:caps/>
                <w:kern w:val="2"/>
                <w:sz w:val="18"/>
                <w:szCs w:val="18"/>
              </w:rPr>
            </w:pPr>
            <w:r>
              <w:rPr>
                <w:rFonts w:hint="eastAsia" w:cs="宋体"/>
                <w:caps/>
                <w:kern w:val="2"/>
                <w:sz w:val="18"/>
                <w:szCs w:val="18"/>
              </w:rPr>
              <w:t>筒体法兰:    SS316L</w:t>
            </w:r>
          </w:p>
          <w:p>
            <w:pPr>
              <w:rPr>
                <w:rFonts w:ascii="宋体" w:hAnsi="宋体" w:cs="宋体"/>
                <w:caps/>
                <w:sz w:val="18"/>
                <w:szCs w:val="18"/>
              </w:rPr>
            </w:pPr>
            <w:r>
              <w:rPr>
                <w:rFonts w:hint="eastAsia" w:ascii="宋体" w:hAnsi="宋体" w:cs="宋体"/>
                <w:caps/>
                <w:sz w:val="18"/>
                <w:szCs w:val="18"/>
              </w:rPr>
              <w:t xml:space="preserve"> 保温材质：硅酸铝</w:t>
            </w:r>
          </w:p>
        </w:tc>
        <w:tc>
          <w:tcPr>
            <w:tcW w:w="720" w:type="dxa"/>
            <w:vAlign w:val="center"/>
          </w:tcPr>
          <w:p>
            <w:pPr>
              <w:jc w:val="center"/>
              <w:rPr>
                <w:rFonts w:ascii="宋体" w:hAnsi="宋体" w:cs="宋体"/>
                <w:sz w:val="18"/>
                <w:szCs w:val="18"/>
              </w:rPr>
            </w:pPr>
            <w:r>
              <w:rPr>
                <w:rFonts w:hint="eastAsia" w:ascii="宋体" w:hAnsi="宋体" w:cs="宋体"/>
                <w:sz w:val="18"/>
                <w:szCs w:val="18"/>
              </w:rPr>
              <w:t>1件</w:t>
            </w:r>
          </w:p>
        </w:tc>
        <w:tc>
          <w:tcPr>
            <w:tcW w:w="1364" w:type="dxa"/>
            <w:vAlign w:val="center"/>
          </w:tcPr>
          <w:p>
            <w:pPr>
              <w:jc w:val="center"/>
              <w:rPr>
                <w:rFonts w:ascii="宋体" w:hAnsi="宋体" w:eastAsia="宋体" w:cs="宋体"/>
                <w:sz w:val="18"/>
                <w:szCs w:val="18"/>
              </w:rPr>
            </w:pPr>
            <w:r>
              <w:rPr>
                <w:rFonts w:hint="eastAsia" w:ascii="宋体" w:hAnsi="宋体" w:cs="宋体"/>
                <w:sz w:val="18"/>
                <w:szCs w:val="18"/>
              </w:rPr>
              <w:t>奥力原</w:t>
            </w:r>
          </w:p>
        </w:tc>
        <w:tc>
          <w:tcPr>
            <w:tcW w:w="2386" w:type="dxa"/>
            <w:tcBorders>
              <w:right w:val="double" w:color="auto" w:sz="4" w:space="0"/>
            </w:tcBorders>
            <w:vAlign w:val="center"/>
          </w:tcPr>
          <w:p>
            <w:pPr>
              <w:rPr>
                <w:rFonts w:ascii="宋体" w:hAnsi="宋体" w:cs="宋体"/>
                <w:caps/>
                <w:sz w:val="18"/>
                <w:szCs w:val="18"/>
              </w:rPr>
            </w:pPr>
            <w:r>
              <w:rPr>
                <w:rFonts w:hint="eastAsia" w:ascii="宋体" w:hAnsi="宋体" w:cs="宋体"/>
                <w:caps/>
                <w:sz w:val="18"/>
                <w:szCs w:val="18"/>
              </w:rPr>
              <w:t>双管板结构，列管式蒸发器采用升膜蒸发原理；筒体内电解抛光，外亚光板保温。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4" w:hRule="atLeast"/>
        </w:trPr>
        <w:tc>
          <w:tcPr>
            <w:tcW w:w="780" w:type="dxa"/>
            <w:tcBorders>
              <w:left w:val="double" w:color="auto" w:sz="4" w:space="0"/>
            </w:tcBorders>
            <w:vAlign w:val="center"/>
          </w:tcPr>
          <w:p>
            <w:pPr>
              <w:jc w:val="center"/>
              <w:rPr>
                <w:rFonts w:ascii="宋体" w:hAnsi="宋体" w:cs="宋体"/>
                <w:sz w:val="18"/>
                <w:szCs w:val="18"/>
              </w:rPr>
            </w:pPr>
            <w:r>
              <w:rPr>
                <w:rFonts w:hint="eastAsia" w:ascii="宋体" w:hAnsi="宋体" w:cs="宋体"/>
                <w:sz w:val="18"/>
                <w:szCs w:val="18"/>
              </w:rPr>
              <w:t>E</w:t>
            </w:r>
            <w:r>
              <w:rPr>
                <w:rFonts w:hint="eastAsia" w:ascii="宋体" w:hAnsi="宋体" w:cs="宋体"/>
                <w:sz w:val="18"/>
                <w:szCs w:val="18"/>
                <w:vertAlign w:val="subscript"/>
              </w:rPr>
              <w:t>1</w:t>
            </w:r>
          </w:p>
        </w:tc>
        <w:tc>
          <w:tcPr>
            <w:tcW w:w="1335" w:type="dxa"/>
            <w:vAlign w:val="center"/>
          </w:tcPr>
          <w:p>
            <w:pPr>
              <w:jc w:val="center"/>
              <w:rPr>
                <w:rFonts w:ascii="宋体" w:hAnsi="宋体" w:cs="宋体"/>
                <w:sz w:val="18"/>
                <w:szCs w:val="18"/>
              </w:rPr>
            </w:pPr>
            <w:r>
              <w:rPr>
                <w:rFonts w:hint="eastAsia" w:ascii="宋体" w:hAnsi="宋体" w:cs="宋体"/>
                <w:sz w:val="18"/>
                <w:szCs w:val="18"/>
              </w:rPr>
              <w:t>进水前换热器</w:t>
            </w:r>
          </w:p>
        </w:tc>
        <w:tc>
          <w:tcPr>
            <w:tcW w:w="2910" w:type="dxa"/>
            <w:vAlign w:val="center"/>
          </w:tcPr>
          <w:p>
            <w:pPr>
              <w:pStyle w:val="73"/>
              <w:widowControl w:val="0"/>
              <w:spacing w:before="0" w:beforeAutospacing="0" w:after="0" w:afterAutospacing="0"/>
              <w:ind w:firstLine="90" w:firstLineChars="50"/>
              <w:jc w:val="both"/>
              <w:rPr>
                <w:rFonts w:cs="宋体"/>
                <w:caps/>
                <w:kern w:val="2"/>
                <w:sz w:val="18"/>
                <w:szCs w:val="18"/>
              </w:rPr>
            </w:pPr>
            <w:r>
              <w:rPr>
                <w:rFonts w:hint="eastAsia" w:cs="宋体"/>
                <w:caps/>
                <w:kern w:val="2"/>
                <w:sz w:val="18"/>
                <w:szCs w:val="18"/>
              </w:rPr>
              <w:t>内筒体：</w:t>
            </w:r>
            <w:r>
              <w:rPr>
                <w:rFonts w:hint="eastAsia" w:cs="宋体"/>
                <w:sz w:val="18"/>
                <w:szCs w:val="18"/>
              </w:rPr>
              <w:t xml:space="preserve">厚度：4mm  </w:t>
            </w:r>
            <w:r>
              <w:rPr>
                <w:rFonts w:hint="eastAsia" w:cs="宋体"/>
                <w:caps/>
                <w:kern w:val="2"/>
                <w:sz w:val="18"/>
                <w:szCs w:val="18"/>
              </w:rPr>
              <w:t>ss316L</w:t>
            </w:r>
          </w:p>
          <w:p>
            <w:pPr>
              <w:pStyle w:val="73"/>
              <w:widowControl w:val="0"/>
              <w:spacing w:before="0" w:beforeAutospacing="0" w:after="0" w:afterAutospacing="0"/>
              <w:ind w:firstLine="90" w:firstLineChars="50"/>
              <w:jc w:val="both"/>
              <w:rPr>
                <w:rFonts w:cs="宋体"/>
                <w:caps/>
                <w:kern w:val="2"/>
                <w:sz w:val="18"/>
                <w:szCs w:val="18"/>
              </w:rPr>
            </w:pPr>
            <w:r>
              <w:rPr>
                <w:rFonts w:hint="eastAsia" w:cs="宋体"/>
                <w:caps/>
                <w:kern w:val="2"/>
                <w:sz w:val="18"/>
                <w:szCs w:val="18"/>
              </w:rPr>
              <w:t>外包筒体:</w:t>
            </w:r>
            <w:r>
              <w:rPr>
                <w:rFonts w:hint="eastAsia" w:cs="宋体"/>
                <w:sz w:val="18"/>
                <w:szCs w:val="18"/>
              </w:rPr>
              <w:t xml:space="preserve">厚度：2mm </w:t>
            </w:r>
            <w:r>
              <w:rPr>
                <w:rFonts w:hint="eastAsia" w:cs="宋体"/>
                <w:caps/>
                <w:kern w:val="2"/>
                <w:sz w:val="18"/>
                <w:szCs w:val="18"/>
              </w:rPr>
              <w:t>SS304</w:t>
            </w:r>
          </w:p>
          <w:p>
            <w:pPr>
              <w:pStyle w:val="73"/>
              <w:widowControl w:val="0"/>
              <w:spacing w:before="0" w:beforeAutospacing="0" w:after="0" w:afterAutospacing="0"/>
              <w:ind w:firstLine="90" w:firstLineChars="50"/>
              <w:jc w:val="both"/>
              <w:rPr>
                <w:rFonts w:cs="宋体"/>
                <w:sz w:val="18"/>
                <w:szCs w:val="18"/>
              </w:rPr>
            </w:pPr>
            <w:r>
              <w:rPr>
                <w:rFonts w:hint="eastAsia" w:cs="宋体"/>
                <w:caps/>
                <w:kern w:val="2"/>
                <w:sz w:val="18"/>
                <w:szCs w:val="18"/>
              </w:rPr>
              <w:t>保温厚度：50</w:t>
            </w:r>
            <w:r>
              <w:rPr>
                <w:rFonts w:hint="eastAsia" w:cs="宋体"/>
                <w:sz w:val="18"/>
                <w:szCs w:val="18"/>
              </w:rPr>
              <w:t>mm</w:t>
            </w:r>
          </w:p>
          <w:p>
            <w:pPr>
              <w:pStyle w:val="73"/>
              <w:widowControl w:val="0"/>
              <w:spacing w:before="0" w:beforeAutospacing="0" w:after="0" w:afterAutospacing="0"/>
              <w:ind w:firstLine="90" w:firstLineChars="50"/>
              <w:jc w:val="both"/>
              <w:rPr>
                <w:rFonts w:cs="宋体"/>
                <w:caps/>
                <w:kern w:val="2"/>
                <w:sz w:val="18"/>
                <w:szCs w:val="18"/>
              </w:rPr>
            </w:pPr>
            <w:r>
              <w:rPr>
                <w:rFonts w:hint="eastAsia" w:cs="宋体"/>
                <w:caps/>
                <w:kern w:val="2"/>
                <w:sz w:val="18"/>
                <w:szCs w:val="18"/>
              </w:rPr>
              <w:t>保温材质：硅酸铝</w:t>
            </w:r>
          </w:p>
        </w:tc>
        <w:tc>
          <w:tcPr>
            <w:tcW w:w="720" w:type="dxa"/>
            <w:vAlign w:val="center"/>
          </w:tcPr>
          <w:p>
            <w:pPr>
              <w:pStyle w:val="73"/>
              <w:widowControl w:val="0"/>
              <w:spacing w:before="0" w:beforeAutospacing="0" w:after="0" w:afterAutospacing="0"/>
              <w:rPr>
                <w:rFonts w:cs="宋体"/>
                <w:sz w:val="18"/>
                <w:szCs w:val="18"/>
              </w:rPr>
            </w:pPr>
            <w:r>
              <w:rPr>
                <w:rFonts w:hint="eastAsia" w:cs="宋体"/>
                <w:caps/>
                <w:kern w:val="2"/>
                <w:sz w:val="18"/>
                <w:szCs w:val="18"/>
              </w:rPr>
              <w:t>1件</w:t>
            </w:r>
          </w:p>
        </w:tc>
        <w:tc>
          <w:tcPr>
            <w:tcW w:w="1364" w:type="dxa"/>
            <w:vAlign w:val="center"/>
          </w:tcPr>
          <w:p>
            <w:pPr>
              <w:pStyle w:val="73"/>
              <w:widowControl w:val="0"/>
              <w:spacing w:before="0" w:beforeAutospacing="0" w:after="0" w:afterAutospacing="0"/>
              <w:rPr>
                <w:rFonts w:cs="宋体"/>
                <w:sz w:val="18"/>
                <w:szCs w:val="18"/>
              </w:rPr>
            </w:pPr>
            <w:r>
              <w:rPr>
                <w:rFonts w:hint="eastAsia" w:cs="宋体"/>
                <w:sz w:val="18"/>
                <w:szCs w:val="18"/>
              </w:rPr>
              <w:t>奥力原</w:t>
            </w:r>
          </w:p>
        </w:tc>
        <w:tc>
          <w:tcPr>
            <w:tcW w:w="2386" w:type="dxa"/>
            <w:tcBorders>
              <w:right w:val="double" w:color="auto" w:sz="4" w:space="0"/>
            </w:tcBorders>
            <w:vAlign w:val="center"/>
          </w:tcPr>
          <w:p>
            <w:pPr>
              <w:pStyle w:val="73"/>
              <w:widowControl w:val="0"/>
              <w:spacing w:before="0" w:beforeAutospacing="0" w:after="0" w:afterAutospacing="0"/>
              <w:ind w:firstLine="90" w:firstLineChars="50"/>
              <w:jc w:val="both"/>
              <w:rPr>
                <w:rFonts w:cs="宋体"/>
                <w:sz w:val="18"/>
                <w:szCs w:val="18"/>
              </w:rPr>
            </w:pPr>
            <w:r>
              <w:rPr>
                <w:rFonts w:hint="eastAsia" w:cs="宋体"/>
                <w:caps/>
                <w:kern w:val="2"/>
                <w:sz w:val="18"/>
                <w:szCs w:val="18"/>
              </w:rPr>
              <w:t>双管板结构；筒体内电解抛光，外亚光板保温。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780" w:type="dxa"/>
            <w:tcBorders>
              <w:left w:val="double" w:color="auto" w:sz="4" w:space="0"/>
            </w:tcBorders>
            <w:vAlign w:val="center"/>
          </w:tcPr>
          <w:p>
            <w:pPr>
              <w:jc w:val="center"/>
              <w:rPr>
                <w:rFonts w:ascii="宋体" w:hAnsi="宋体" w:cs="宋体"/>
                <w:sz w:val="18"/>
                <w:szCs w:val="18"/>
              </w:rPr>
            </w:pPr>
            <w:r>
              <w:rPr>
                <w:rFonts w:hint="eastAsia" w:ascii="宋体" w:hAnsi="宋体" w:cs="宋体"/>
                <w:sz w:val="18"/>
                <w:szCs w:val="18"/>
              </w:rPr>
              <w:t>E</w:t>
            </w:r>
            <w:r>
              <w:rPr>
                <w:rFonts w:hint="eastAsia" w:ascii="宋体" w:hAnsi="宋体" w:cs="宋体"/>
                <w:sz w:val="18"/>
                <w:szCs w:val="18"/>
                <w:vertAlign w:val="subscript"/>
              </w:rPr>
              <w:t>2</w:t>
            </w:r>
          </w:p>
        </w:tc>
        <w:tc>
          <w:tcPr>
            <w:tcW w:w="1335" w:type="dxa"/>
            <w:vAlign w:val="center"/>
          </w:tcPr>
          <w:p>
            <w:pPr>
              <w:jc w:val="center"/>
              <w:rPr>
                <w:rFonts w:ascii="宋体" w:hAnsi="宋体" w:cs="宋体"/>
                <w:sz w:val="18"/>
                <w:szCs w:val="18"/>
              </w:rPr>
            </w:pPr>
            <w:r>
              <w:rPr>
                <w:rFonts w:hint="eastAsia" w:ascii="宋体" w:hAnsi="宋体" w:cs="宋体"/>
                <w:sz w:val="18"/>
                <w:szCs w:val="18"/>
              </w:rPr>
              <w:t xml:space="preserve"> 取样冷凝器</w:t>
            </w:r>
          </w:p>
        </w:tc>
        <w:tc>
          <w:tcPr>
            <w:tcW w:w="2910" w:type="dxa"/>
            <w:vAlign w:val="center"/>
          </w:tcPr>
          <w:p>
            <w:pPr>
              <w:pStyle w:val="73"/>
              <w:widowControl w:val="0"/>
              <w:spacing w:before="0" w:beforeAutospacing="0" w:after="0" w:afterAutospacing="0"/>
              <w:ind w:firstLine="90" w:firstLineChars="50"/>
              <w:jc w:val="both"/>
              <w:rPr>
                <w:rFonts w:cs="宋体"/>
                <w:caps/>
                <w:kern w:val="2"/>
                <w:sz w:val="18"/>
                <w:szCs w:val="18"/>
              </w:rPr>
            </w:pPr>
            <w:r>
              <w:rPr>
                <w:rFonts w:hint="eastAsia" w:cs="宋体"/>
                <w:caps/>
                <w:kern w:val="2"/>
                <w:sz w:val="18"/>
                <w:szCs w:val="18"/>
              </w:rPr>
              <w:t>筒体：</w:t>
            </w:r>
            <w:r>
              <w:rPr>
                <w:rFonts w:hint="eastAsia" w:cs="宋体"/>
                <w:sz w:val="18"/>
                <w:szCs w:val="18"/>
              </w:rPr>
              <w:t xml:space="preserve">厚度：4mm  </w:t>
            </w:r>
            <w:r>
              <w:rPr>
                <w:rFonts w:hint="eastAsia" w:cs="宋体"/>
                <w:caps/>
                <w:kern w:val="2"/>
                <w:sz w:val="18"/>
                <w:szCs w:val="18"/>
              </w:rPr>
              <w:t>ss316L</w:t>
            </w:r>
          </w:p>
        </w:tc>
        <w:tc>
          <w:tcPr>
            <w:tcW w:w="720" w:type="dxa"/>
            <w:vAlign w:val="center"/>
          </w:tcPr>
          <w:p>
            <w:pPr>
              <w:pStyle w:val="73"/>
              <w:widowControl w:val="0"/>
              <w:spacing w:before="0" w:beforeAutospacing="0" w:after="0" w:afterAutospacing="0"/>
              <w:rPr>
                <w:rFonts w:cs="宋体"/>
                <w:sz w:val="18"/>
                <w:szCs w:val="18"/>
              </w:rPr>
            </w:pPr>
            <w:r>
              <w:rPr>
                <w:rFonts w:hint="eastAsia" w:cs="宋体"/>
                <w:caps/>
                <w:kern w:val="2"/>
                <w:sz w:val="18"/>
                <w:szCs w:val="18"/>
              </w:rPr>
              <w:t>1件</w:t>
            </w:r>
          </w:p>
        </w:tc>
        <w:tc>
          <w:tcPr>
            <w:tcW w:w="1364" w:type="dxa"/>
            <w:vAlign w:val="center"/>
          </w:tcPr>
          <w:p>
            <w:pPr>
              <w:pStyle w:val="73"/>
              <w:widowControl w:val="0"/>
              <w:spacing w:before="0" w:beforeAutospacing="0" w:after="0" w:afterAutospacing="0"/>
              <w:rPr>
                <w:rFonts w:cs="宋体"/>
                <w:sz w:val="18"/>
                <w:szCs w:val="18"/>
              </w:rPr>
            </w:pPr>
            <w:r>
              <w:rPr>
                <w:rFonts w:hint="eastAsia" w:cs="宋体"/>
                <w:sz w:val="18"/>
                <w:szCs w:val="18"/>
              </w:rPr>
              <w:t>奥力原</w:t>
            </w:r>
          </w:p>
        </w:tc>
        <w:tc>
          <w:tcPr>
            <w:tcW w:w="2386" w:type="dxa"/>
            <w:tcBorders>
              <w:right w:val="double" w:color="auto" w:sz="4" w:space="0"/>
            </w:tcBorders>
            <w:vAlign w:val="center"/>
          </w:tcPr>
          <w:p>
            <w:pPr>
              <w:pStyle w:val="73"/>
              <w:widowControl w:val="0"/>
              <w:spacing w:before="0" w:beforeAutospacing="0" w:after="0" w:afterAutospacing="0"/>
              <w:ind w:firstLine="90" w:firstLineChars="50"/>
              <w:jc w:val="both"/>
              <w:rPr>
                <w:rFonts w:cs="宋体"/>
                <w:sz w:val="18"/>
                <w:szCs w:val="18"/>
              </w:rPr>
            </w:pPr>
            <w:r>
              <w:rPr>
                <w:rFonts w:hint="eastAsia" w:cs="宋体"/>
                <w:caps/>
                <w:kern w:val="2"/>
                <w:sz w:val="18"/>
                <w:szCs w:val="18"/>
              </w:rPr>
              <w:t>双管板结构；筒体内电解抛光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4" w:hRule="atLeast"/>
        </w:trPr>
        <w:tc>
          <w:tcPr>
            <w:tcW w:w="780" w:type="dxa"/>
            <w:tcBorders>
              <w:left w:val="double" w:color="auto" w:sz="4" w:space="0"/>
            </w:tcBorders>
            <w:vAlign w:val="center"/>
          </w:tcPr>
          <w:p>
            <w:pPr>
              <w:jc w:val="center"/>
              <w:rPr>
                <w:rFonts w:ascii="宋体" w:hAnsi="宋体" w:cs="宋体"/>
                <w:sz w:val="18"/>
                <w:szCs w:val="18"/>
              </w:rPr>
            </w:pPr>
            <w:r>
              <w:rPr>
                <w:rFonts w:hint="eastAsia" w:ascii="宋体" w:hAnsi="宋体" w:cs="宋体"/>
                <w:sz w:val="18"/>
                <w:szCs w:val="18"/>
              </w:rPr>
              <w:t>P</w:t>
            </w:r>
          </w:p>
        </w:tc>
        <w:tc>
          <w:tcPr>
            <w:tcW w:w="1335" w:type="dxa"/>
            <w:vAlign w:val="center"/>
          </w:tcPr>
          <w:p>
            <w:pPr>
              <w:jc w:val="center"/>
              <w:rPr>
                <w:rFonts w:ascii="宋体" w:hAnsi="宋体" w:cs="宋体"/>
                <w:sz w:val="18"/>
                <w:szCs w:val="18"/>
              </w:rPr>
            </w:pPr>
            <w:r>
              <w:rPr>
                <w:rFonts w:hint="eastAsia" w:ascii="宋体" w:hAnsi="宋体" w:cs="宋体"/>
                <w:sz w:val="18"/>
                <w:szCs w:val="18"/>
              </w:rPr>
              <w:t xml:space="preserve"> 螺旋分离器</w:t>
            </w:r>
          </w:p>
        </w:tc>
        <w:tc>
          <w:tcPr>
            <w:tcW w:w="2910" w:type="dxa"/>
            <w:vAlign w:val="center"/>
          </w:tcPr>
          <w:p>
            <w:pPr>
              <w:pStyle w:val="73"/>
              <w:widowControl w:val="0"/>
              <w:spacing w:before="0" w:beforeAutospacing="0" w:after="0" w:afterAutospacing="0"/>
              <w:ind w:firstLine="90" w:firstLineChars="50"/>
              <w:jc w:val="both"/>
              <w:rPr>
                <w:rFonts w:cs="宋体"/>
                <w:caps/>
                <w:kern w:val="2"/>
                <w:sz w:val="18"/>
                <w:szCs w:val="18"/>
              </w:rPr>
            </w:pPr>
            <w:r>
              <w:rPr>
                <w:rFonts w:hint="eastAsia" w:cs="宋体"/>
                <w:caps/>
                <w:kern w:val="2"/>
                <w:sz w:val="18"/>
                <w:szCs w:val="18"/>
              </w:rPr>
              <w:t>内筒体：</w:t>
            </w:r>
            <w:r>
              <w:rPr>
                <w:rFonts w:hint="eastAsia" w:cs="宋体"/>
                <w:sz w:val="18"/>
                <w:szCs w:val="18"/>
              </w:rPr>
              <w:t xml:space="preserve">厚度：4mm  </w:t>
            </w:r>
            <w:r>
              <w:rPr>
                <w:rFonts w:hint="eastAsia" w:cs="宋体"/>
                <w:caps/>
                <w:kern w:val="2"/>
                <w:sz w:val="18"/>
                <w:szCs w:val="18"/>
              </w:rPr>
              <w:t>ss316L</w:t>
            </w:r>
          </w:p>
          <w:p>
            <w:pPr>
              <w:pStyle w:val="73"/>
              <w:widowControl w:val="0"/>
              <w:spacing w:before="0" w:beforeAutospacing="0" w:after="0" w:afterAutospacing="0"/>
              <w:ind w:firstLine="90" w:firstLineChars="50"/>
              <w:jc w:val="both"/>
              <w:rPr>
                <w:rFonts w:cs="宋体"/>
                <w:caps/>
                <w:kern w:val="2"/>
                <w:sz w:val="18"/>
                <w:szCs w:val="18"/>
              </w:rPr>
            </w:pPr>
            <w:r>
              <w:rPr>
                <w:rFonts w:hint="eastAsia" w:cs="宋体"/>
                <w:caps/>
                <w:kern w:val="2"/>
                <w:sz w:val="18"/>
                <w:szCs w:val="18"/>
              </w:rPr>
              <w:t>外包筒体:</w:t>
            </w:r>
            <w:r>
              <w:rPr>
                <w:rFonts w:hint="eastAsia" w:cs="宋体"/>
                <w:sz w:val="18"/>
                <w:szCs w:val="18"/>
              </w:rPr>
              <w:t xml:space="preserve">厚度：2mm </w:t>
            </w:r>
            <w:r>
              <w:rPr>
                <w:rFonts w:hint="eastAsia" w:cs="宋体"/>
                <w:caps/>
                <w:kern w:val="2"/>
                <w:sz w:val="18"/>
                <w:szCs w:val="18"/>
              </w:rPr>
              <w:t>SS304</w:t>
            </w:r>
          </w:p>
          <w:p>
            <w:pPr>
              <w:pStyle w:val="73"/>
              <w:widowControl w:val="0"/>
              <w:spacing w:before="0" w:beforeAutospacing="0" w:after="0" w:afterAutospacing="0"/>
              <w:ind w:firstLine="90" w:firstLineChars="50"/>
              <w:jc w:val="both"/>
              <w:rPr>
                <w:rFonts w:cs="宋体"/>
                <w:sz w:val="18"/>
                <w:szCs w:val="18"/>
              </w:rPr>
            </w:pPr>
            <w:r>
              <w:rPr>
                <w:rFonts w:hint="eastAsia" w:cs="宋体"/>
                <w:caps/>
                <w:kern w:val="2"/>
                <w:sz w:val="18"/>
                <w:szCs w:val="18"/>
              </w:rPr>
              <w:t>保温厚度：50</w:t>
            </w:r>
            <w:r>
              <w:rPr>
                <w:rFonts w:hint="eastAsia" w:cs="宋体"/>
                <w:sz w:val="18"/>
                <w:szCs w:val="18"/>
              </w:rPr>
              <w:t xml:space="preserve">mm </w:t>
            </w:r>
          </w:p>
          <w:p>
            <w:pPr>
              <w:pStyle w:val="73"/>
              <w:widowControl w:val="0"/>
              <w:spacing w:before="0" w:beforeAutospacing="0" w:after="0" w:afterAutospacing="0"/>
              <w:ind w:firstLine="90" w:firstLineChars="50"/>
              <w:jc w:val="both"/>
              <w:rPr>
                <w:rFonts w:cs="宋体"/>
                <w:sz w:val="18"/>
                <w:szCs w:val="18"/>
              </w:rPr>
            </w:pPr>
            <w:r>
              <w:rPr>
                <w:rFonts w:hint="eastAsia" w:cs="宋体"/>
                <w:caps/>
                <w:kern w:val="2"/>
                <w:sz w:val="18"/>
                <w:szCs w:val="18"/>
              </w:rPr>
              <w:t>材质：硅酸铝</w:t>
            </w:r>
          </w:p>
        </w:tc>
        <w:tc>
          <w:tcPr>
            <w:tcW w:w="720" w:type="dxa"/>
            <w:vAlign w:val="center"/>
          </w:tcPr>
          <w:p>
            <w:pPr>
              <w:pStyle w:val="73"/>
              <w:widowControl w:val="0"/>
              <w:spacing w:before="0" w:beforeAutospacing="0" w:after="0" w:afterAutospacing="0"/>
              <w:rPr>
                <w:rFonts w:cs="宋体"/>
                <w:sz w:val="18"/>
                <w:szCs w:val="18"/>
              </w:rPr>
            </w:pPr>
            <w:r>
              <w:rPr>
                <w:rFonts w:hint="eastAsia" w:cs="宋体"/>
                <w:caps/>
                <w:kern w:val="2"/>
                <w:sz w:val="18"/>
                <w:szCs w:val="18"/>
              </w:rPr>
              <w:t>1件</w:t>
            </w:r>
          </w:p>
        </w:tc>
        <w:tc>
          <w:tcPr>
            <w:tcW w:w="1364" w:type="dxa"/>
            <w:vAlign w:val="center"/>
          </w:tcPr>
          <w:p>
            <w:pPr>
              <w:pStyle w:val="73"/>
              <w:widowControl w:val="0"/>
              <w:spacing w:before="0" w:beforeAutospacing="0" w:after="0" w:afterAutospacing="0"/>
              <w:rPr>
                <w:rFonts w:cs="宋体"/>
                <w:sz w:val="18"/>
                <w:szCs w:val="18"/>
              </w:rPr>
            </w:pPr>
            <w:r>
              <w:rPr>
                <w:rFonts w:hint="eastAsia" w:cs="宋体"/>
                <w:sz w:val="18"/>
                <w:szCs w:val="18"/>
              </w:rPr>
              <w:t>奥力原</w:t>
            </w:r>
          </w:p>
        </w:tc>
        <w:tc>
          <w:tcPr>
            <w:tcW w:w="2386" w:type="dxa"/>
            <w:tcBorders>
              <w:right w:val="double" w:color="auto" w:sz="4" w:space="0"/>
            </w:tcBorders>
            <w:vAlign w:val="center"/>
          </w:tcPr>
          <w:p>
            <w:pPr>
              <w:pStyle w:val="73"/>
              <w:widowControl w:val="0"/>
              <w:spacing w:before="0" w:beforeAutospacing="0" w:after="0" w:afterAutospacing="0"/>
              <w:ind w:firstLine="90" w:firstLineChars="50"/>
              <w:jc w:val="both"/>
              <w:rPr>
                <w:rFonts w:cs="宋体"/>
                <w:sz w:val="18"/>
                <w:szCs w:val="18"/>
              </w:rPr>
            </w:pPr>
            <w:r>
              <w:rPr>
                <w:rFonts w:hint="eastAsia" w:cs="宋体"/>
                <w:caps/>
                <w:kern w:val="2"/>
                <w:sz w:val="18"/>
                <w:szCs w:val="18"/>
              </w:rPr>
              <w:t>螺旋分离，去除细小的水雾和夹带的杂质，包括内毒素，保证到使用点蒸汽干燥，去除99%水雾与杂质。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80" w:type="dxa"/>
            <w:tcBorders>
              <w:left w:val="double" w:color="auto" w:sz="4" w:space="0"/>
            </w:tcBorders>
            <w:vAlign w:val="center"/>
          </w:tcPr>
          <w:p>
            <w:pPr>
              <w:jc w:val="center"/>
              <w:rPr>
                <w:rFonts w:ascii="宋体" w:hAnsi="宋体" w:cs="宋体"/>
                <w:sz w:val="18"/>
                <w:szCs w:val="18"/>
              </w:rPr>
            </w:pPr>
            <w:r>
              <w:rPr>
                <w:rFonts w:hint="eastAsia" w:ascii="宋体" w:hAnsi="宋体" w:cs="宋体"/>
                <w:sz w:val="18"/>
                <w:szCs w:val="18"/>
              </w:rPr>
              <w:t>SL</w:t>
            </w:r>
          </w:p>
        </w:tc>
        <w:tc>
          <w:tcPr>
            <w:tcW w:w="1335" w:type="dxa"/>
            <w:vAlign w:val="center"/>
          </w:tcPr>
          <w:p>
            <w:pPr>
              <w:jc w:val="center"/>
              <w:rPr>
                <w:rFonts w:ascii="宋体" w:hAnsi="宋体" w:cs="宋体"/>
                <w:sz w:val="18"/>
                <w:szCs w:val="18"/>
              </w:rPr>
            </w:pPr>
            <w:r>
              <w:rPr>
                <w:rFonts w:hint="eastAsia" w:ascii="宋体" w:hAnsi="宋体" w:cs="宋体"/>
                <w:sz w:val="18"/>
                <w:szCs w:val="18"/>
              </w:rPr>
              <w:t>机架体</w:t>
            </w:r>
          </w:p>
        </w:tc>
        <w:tc>
          <w:tcPr>
            <w:tcW w:w="2910" w:type="dxa"/>
            <w:vAlign w:val="center"/>
          </w:tcPr>
          <w:p>
            <w:pPr>
              <w:pStyle w:val="73"/>
              <w:widowControl w:val="0"/>
              <w:spacing w:before="0" w:beforeAutospacing="0" w:after="0" w:afterAutospacing="0"/>
              <w:ind w:firstLine="90" w:firstLineChars="50"/>
              <w:jc w:val="both"/>
              <w:rPr>
                <w:rFonts w:cs="宋体"/>
                <w:caps/>
                <w:kern w:val="2"/>
                <w:sz w:val="18"/>
                <w:szCs w:val="18"/>
              </w:rPr>
            </w:pPr>
            <w:r>
              <w:rPr>
                <w:rFonts w:hint="eastAsia" w:cs="宋体"/>
                <w:caps/>
                <w:kern w:val="2"/>
                <w:sz w:val="18"/>
                <w:szCs w:val="18"/>
              </w:rPr>
              <w:t>方管   不锈钢</w:t>
            </w:r>
          </w:p>
        </w:tc>
        <w:tc>
          <w:tcPr>
            <w:tcW w:w="720" w:type="dxa"/>
            <w:vAlign w:val="center"/>
          </w:tcPr>
          <w:p>
            <w:pPr>
              <w:pStyle w:val="73"/>
              <w:widowControl w:val="0"/>
              <w:spacing w:before="0" w:beforeAutospacing="0" w:after="0" w:afterAutospacing="0"/>
              <w:rPr>
                <w:rFonts w:cs="宋体"/>
                <w:caps/>
                <w:kern w:val="2"/>
                <w:sz w:val="18"/>
                <w:szCs w:val="18"/>
              </w:rPr>
            </w:pPr>
            <w:r>
              <w:rPr>
                <w:rFonts w:hint="eastAsia" w:cs="宋体"/>
                <w:caps/>
                <w:kern w:val="2"/>
                <w:sz w:val="18"/>
                <w:szCs w:val="18"/>
              </w:rPr>
              <w:t>1套</w:t>
            </w:r>
          </w:p>
        </w:tc>
        <w:tc>
          <w:tcPr>
            <w:tcW w:w="1364" w:type="dxa"/>
            <w:vAlign w:val="center"/>
          </w:tcPr>
          <w:p>
            <w:pPr>
              <w:pStyle w:val="73"/>
              <w:widowControl w:val="0"/>
              <w:spacing w:before="0" w:beforeAutospacing="0" w:after="0" w:afterAutospacing="0"/>
              <w:rPr>
                <w:rFonts w:cs="宋体"/>
                <w:caps/>
                <w:kern w:val="2"/>
                <w:sz w:val="18"/>
                <w:szCs w:val="18"/>
              </w:rPr>
            </w:pPr>
            <w:r>
              <w:rPr>
                <w:rFonts w:hint="eastAsia" w:cs="宋体"/>
                <w:sz w:val="18"/>
                <w:szCs w:val="18"/>
              </w:rPr>
              <w:t>奥力原</w:t>
            </w:r>
          </w:p>
        </w:tc>
        <w:tc>
          <w:tcPr>
            <w:tcW w:w="2386" w:type="dxa"/>
            <w:tcBorders>
              <w:right w:val="double" w:color="auto" w:sz="4" w:space="0"/>
            </w:tcBorders>
            <w:vAlign w:val="center"/>
          </w:tcPr>
          <w:p>
            <w:pPr>
              <w:pStyle w:val="73"/>
              <w:widowControl w:val="0"/>
              <w:spacing w:before="0" w:beforeAutospacing="0" w:after="0" w:afterAutospacing="0"/>
              <w:ind w:firstLine="90" w:firstLineChars="50"/>
              <w:jc w:val="both"/>
              <w:rPr>
                <w:rFonts w:cs="宋体"/>
                <w:caps/>
                <w:kern w:val="2"/>
                <w:sz w:val="18"/>
                <w:szCs w:val="18"/>
              </w:rPr>
            </w:pPr>
            <w:r>
              <w:rPr>
                <w:rFonts w:hint="eastAsia" w:cs="宋体"/>
                <w:caps/>
                <w:kern w:val="2"/>
                <w:sz w:val="18"/>
                <w:szCs w:val="18"/>
              </w:rPr>
              <w:t>固定安装蒸发器、分离器、电控箱、多级卫生泵等。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 w:hRule="atLeast"/>
        </w:trPr>
        <w:tc>
          <w:tcPr>
            <w:tcW w:w="780" w:type="dxa"/>
            <w:tcBorders>
              <w:left w:val="double" w:color="auto" w:sz="4" w:space="0"/>
            </w:tcBorders>
            <w:vAlign w:val="center"/>
          </w:tcPr>
          <w:p>
            <w:pPr>
              <w:jc w:val="center"/>
              <w:rPr>
                <w:rFonts w:ascii="宋体" w:hAnsi="宋体" w:cs="宋体"/>
                <w:sz w:val="18"/>
                <w:szCs w:val="18"/>
              </w:rPr>
            </w:pPr>
            <w:r>
              <w:rPr>
                <w:rFonts w:hint="eastAsia" w:ascii="宋体" w:hAnsi="宋体" w:cs="宋体"/>
                <w:sz w:val="18"/>
                <w:szCs w:val="18"/>
              </w:rPr>
              <w:t>IS</w:t>
            </w:r>
          </w:p>
        </w:tc>
        <w:tc>
          <w:tcPr>
            <w:tcW w:w="1335" w:type="dxa"/>
            <w:vAlign w:val="center"/>
          </w:tcPr>
          <w:p>
            <w:pPr>
              <w:jc w:val="center"/>
              <w:rPr>
                <w:rFonts w:ascii="宋体" w:hAnsi="宋体" w:cs="宋体"/>
                <w:sz w:val="18"/>
                <w:szCs w:val="18"/>
              </w:rPr>
            </w:pPr>
            <w:r>
              <w:rPr>
                <w:rFonts w:hint="eastAsia" w:ascii="宋体" w:hAnsi="宋体" w:cs="宋体"/>
                <w:sz w:val="18"/>
                <w:szCs w:val="18"/>
              </w:rPr>
              <w:t>工业蒸汽管道</w:t>
            </w:r>
          </w:p>
        </w:tc>
        <w:tc>
          <w:tcPr>
            <w:tcW w:w="2910" w:type="dxa"/>
            <w:vAlign w:val="center"/>
          </w:tcPr>
          <w:p>
            <w:pPr>
              <w:rPr>
                <w:rFonts w:ascii="宋体" w:hAnsi="宋体" w:cs="宋体"/>
                <w:sz w:val="18"/>
                <w:szCs w:val="18"/>
              </w:rPr>
            </w:pPr>
            <w:r>
              <w:rPr>
                <w:rFonts w:hint="eastAsia" w:ascii="宋体" w:hAnsi="宋体" w:cs="宋体"/>
                <w:sz w:val="18"/>
                <w:szCs w:val="18"/>
              </w:rPr>
              <w:t>通径：φ100</w:t>
            </w:r>
          </w:p>
          <w:p>
            <w:pPr>
              <w:rPr>
                <w:rFonts w:ascii="宋体" w:hAnsi="宋体" w:cs="宋体"/>
                <w:sz w:val="18"/>
                <w:szCs w:val="18"/>
              </w:rPr>
            </w:pPr>
            <w:r>
              <w:rPr>
                <w:rFonts w:hint="eastAsia" w:ascii="宋体" w:hAnsi="宋体" w:cs="宋体"/>
                <w:sz w:val="18"/>
                <w:szCs w:val="18"/>
              </w:rPr>
              <w:t>材质：SUS304</w:t>
            </w:r>
          </w:p>
          <w:p>
            <w:pPr>
              <w:rPr>
                <w:rFonts w:ascii="宋体" w:hAnsi="宋体" w:cs="宋体"/>
                <w:sz w:val="18"/>
                <w:szCs w:val="18"/>
              </w:rPr>
            </w:pPr>
            <w:r>
              <w:rPr>
                <w:rFonts w:hint="eastAsia" w:ascii="宋体" w:hAnsi="宋体" w:cs="宋体"/>
                <w:sz w:val="18"/>
                <w:szCs w:val="18"/>
              </w:rPr>
              <w:t>执行标准：ISO</w:t>
            </w:r>
          </w:p>
        </w:tc>
        <w:tc>
          <w:tcPr>
            <w:tcW w:w="720" w:type="dxa"/>
            <w:vAlign w:val="center"/>
          </w:tcPr>
          <w:p>
            <w:pPr>
              <w:jc w:val="center"/>
              <w:rPr>
                <w:rFonts w:ascii="宋体" w:hAnsi="宋体" w:cs="宋体"/>
                <w:sz w:val="18"/>
                <w:szCs w:val="18"/>
              </w:rPr>
            </w:pPr>
            <w:r>
              <w:rPr>
                <w:rFonts w:hint="eastAsia" w:ascii="宋体" w:hAnsi="宋体" w:cs="宋体"/>
                <w:sz w:val="18"/>
                <w:szCs w:val="18"/>
              </w:rPr>
              <w:t>1套</w:t>
            </w:r>
          </w:p>
        </w:tc>
        <w:tc>
          <w:tcPr>
            <w:tcW w:w="1364" w:type="dxa"/>
            <w:vAlign w:val="center"/>
          </w:tcPr>
          <w:p>
            <w:pPr>
              <w:jc w:val="center"/>
              <w:rPr>
                <w:rFonts w:ascii="宋体" w:hAnsi="宋体" w:eastAsia="宋体" w:cs="宋体"/>
                <w:sz w:val="18"/>
                <w:szCs w:val="18"/>
              </w:rPr>
            </w:pPr>
            <w:r>
              <w:rPr>
                <w:rFonts w:hint="eastAsia" w:ascii="宋体" w:hAnsi="宋体" w:cs="宋体"/>
                <w:sz w:val="18"/>
                <w:szCs w:val="18"/>
              </w:rPr>
              <w:t>龙泽轻工</w:t>
            </w:r>
          </w:p>
        </w:tc>
        <w:tc>
          <w:tcPr>
            <w:tcW w:w="2386" w:type="dxa"/>
            <w:tcBorders>
              <w:right w:val="double" w:color="auto" w:sz="4" w:space="0"/>
            </w:tcBorders>
            <w:vAlign w:val="center"/>
          </w:tcPr>
          <w:p>
            <w:pPr>
              <w:rPr>
                <w:rFonts w:ascii="宋体" w:hAnsi="宋体" w:cs="宋体"/>
                <w:sz w:val="18"/>
                <w:szCs w:val="18"/>
              </w:rPr>
            </w:pPr>
            <w:r>
              <w:rPr>
                <w:rFonts w:hint="eastAsia" w:ascii="宋体" w:hAnsi="宋体" w:cs="宋体"/>
                <w:sz w:val="18"/>
                <w:szCs w:val="18"/>
              </w:rPr>
              <w:t>工业蒸汽与设备的联接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7" w:hRule="atLeast"/>
        </w:trPr>
        <w:tc>
          <w:tcPr>
            <w:tcW w:w="780" w:type="dxa"/>
            <w:tcBorders>
              <w:left w:val="double" w:color="auto" w:sz="4" w:space="0"/>
            </w:tcBorders>
            <w:vAlign w:val="center"/>
          </w:tcPr>
          <w:p>
            <w:pPr>
              <w:jc w:val="center"/>
              <w:rPr>
                <w:rFonts w:ascii="宋体" w:hAnsi="宋体" w:cs="宋体"/>
                <w:sz w:val="18"/>
                <w:szCs w:val="18"/>
              </w:rPr>
            </w:pPr>
            <w:r>
              <w:rPr>
                <w:rFonts w:hint="eastAsia" w:ascii="宋体" w:hAnsi="宋体" w:cs="宋体"/>
                <w:sz w:val="18"/>
                <w:szCs w:val="18"/>
              </w:rPr>
              <w:t>IS-101</w:t>
            </w:r>
          </w:p>
        </w:tc>
        <w:tc>
          <w:tcPr>
            <w:tcW w:w="1335" w:type="dxa"/>
            <w:vAlign w:val="center"/>
          </w:tcPr>
          <w:p>
            <w:pPr>
              <w:jc w:val="center"/>
              <w:rPr>
                <w:rFonts w:ascii="宋体" w:hAnsi="宋体" w:cs="宋体"/>
                <w:sz w:val="18"/>
                <w:szCs w:val="18"/>
              </w:rPr>
            </w:pPr>
            <w:r>
              <w:rPr>
                <w:rFonts w:hint="eastAsia" w:ascii="宋体" w:hAnsi="宋体" w:cs="宋体"/>
                <w:sz w:val="18"/>
                <w:szCs w:val="18"/>
              </w:rPr>
              <w:t>蒸气过滤器</w:t>
            </w:r>
          </w:p>
        </w:tc>
        <w:tc>
          <w:tcPr>
            <w:tcW w:w="2910" w:type="dxa"/>
            <w:vAlign w:val="center"/>
          </w:tcPr>
          <w:p>
            <w:pPr>
              <w:rPr>
                <w:rFonts w:ascii="宋体" w:hAnsi="宋体" w:cs="宋体"/>
                <w:sz w:val="18"/>
                <w:szCs w:val="18"/>
              </w:rPr>
            </w:pPr>
            <w:r>
              <w:rPr>
                <w:rFonts w:hint="eastAsia" w:ascii="宋体" w:hAnsi="宋体" w:cs="宋体"/>
                <w:sz w:val="18"/>
                <w:szCs w:val="18"/>
              </w:rPr>
              <w:t>通径：φ100</w:t>
            </w:r>
          </w:p>
          <w:p>
            <w:pPr>
              <w:rPr>
                <w:rFonts w:ascii="宋体" w:hAnsi="宋体" w:cs="宋体"/>
                <w:sz w:val="18"/>
                <w:szCs w:val="18"/>
              </w:rPr>
            </w:pPr>
            <w:r>
              <w:rPr>
                <w:rFonts w:hint="eastAsia" w:ascii="宋体" w:hAnsi="宋体" w:cs="宋体"/>
                <w:sz w:val="18"/>
                <w:szCs w:val="18"/>
              </w:rPr>
              <w:t>过滤滤网：SUS304</w:t>
            </w:r>
          </w:p>
          <w:p>
            <w:pPr>
              <w:rPr>
                <w:rFonts w:ascii="宋体" w:hAnsi="宋体" w:cs="宋体"/>
                <w:sz w:val="18"/>
                <w:szCs w:val="18"/>
              </w:rPr>
            </w:pPr>
            <w:r>
              <w:rPr>
                <w:rFonts w:hint="eastAsia" w:ascii="宋体" w:hAnsi="宋体" w:cs="宋体"/>
                <w:sz w:val="18"/>
                <w:szCs w:val="18"/>
              </w:rPr>
              <w:t>连接形式：法兰</w:t>
            </w:r>
          </w:p>
          <w:p>
            <w:pPr>
              <w:rPr>
                <w:rFonts w:ascii="宋体" w:hAnsi="宋体" w:cs="宋体"/>
                <w:sz w:val="18"/>
                <w:szCs w:val="18"/>
              </w:rPr>
            </w:pPr>
            <w:r>
              <w:rPr>
                <w:rFonts w:hint="eastAsia" w:ascii="宋体" w:hAnsi="宋体" w:cs="宋体"/>
                <w:sz w:val="18"/>
                <w:szCs w:val="18"/>
              </w:rPr>
              <w:t>主体材质：球墨铸铁</w:t>
            </w:r>
          </w:p>
          <w:p>
            <w:pPr>
              <w:rPr>
                <w:rFonts w:ascii="宋体" w:hAnsi="宋体" w:cs="宋体"/>
                <w:sz w:val="18"/>
                <w:szCs w:val="18"/>
              </w:rPr>
            </w:pPr>
            <w:r>
              <w:rPr>
                <w:rFonts w:hint="eastAsia" w:ascii="宋体" w:hAnsi="宋体" w:cs="宋体"/>
                <w:sz w:val="18"/>
                <w:szCs w:val="18"/>
              </w:rPr>
              <w:t>操作行式：手动</w:t>
            </w:r>
          </w:p>
          <w:p>
            <w:pPr>
              <w:rPr>
                <w:rFonts w:ascii="宋体" w:hAnsi="宋体" w:cs="宋体"/>
                <w:sz w:val="18"/>
                <w:szCs w:val="18"/>
              </w:rPr>
            </w:pPr>
            <w:r>
              <w:rPr>
                <w:rFonts w:hint="eastAsia" w:ascii="宋体" w:hAnsi="宋体" w:cs="宋体"/>
                <w:sz w:val="18"/>
                <w:szCs w:val="18"/>
              </w:rPr>
              <w:t>温度范围：(0～200)℃</w:t>
            </w:r>
          </w:p>
          <w:p>
            <w:pPr>
              <w:rPr>
                <w:rFonts w:ascii="宋体" w:hAnsi="宋体" w:cs="宋体"/>
                <w:sz w:val="18"/>
                <w:szCs w:val="18"/>
              </w:rPr>
            </w:pPr>
            <w:r>
              <w:rPr>
                <w:rFonts w:hint="eastAsia" w:ascii="宋体" w:hAnsi="宋体" w:cs="宋体"/>
                <w:sz w:val="18"/>
                <w:szCs w:val="18"/>
              </w:rPr>
              <w:t>压力范围：(0～1.6)Mpa</w:t>
            </w:r>
          </w:p>
        </w:tc>
        <w:tc>
          <w:tcPr>
            <w:tcW w:w="720" w:type="dxa"/>
            <w:vAlign w:val="center"/>
          </w:tcPr>
          <w:p>
            <w:pPr>
              <w:jc w:val="center"/>
              <w:rPr>
                <w:rFonts w:ascii="宋体" w:hAnsi="宋体" w:cs="宋体"/>
                <w:sz w:val="18"/>
                <w:szCs w:val="18"/>
              </w:rPr>
            </w:pPr>
            <w:r>
              <w:rPr>
                <w:rFonts w:hint="eastAsia" w:ascii="宋体" w:hAnsi="宋体" w:cs="宋体"/>
                <w:sz w:val="18"/>
                <w:szCs w:val="18"/>
              </w:rPr>
              <w:t>1件</w:t>
            </w:r>
          </w:p>
        </w:tc>
        <w:tc>
          <w:tcPr>
            <w:tcW w:w="1364" w:type="dxa"/>
            <w:vAlign w:val="center"/>
          </w:tcPr>
          <w:p>
            <w:pPr>
              <w:pStyle w:val="73"/>
              <w:widowControl w:val="0"/>
              <w:spacing w:before="0" w:beforeAutospacing="0" w:after="0" w:afterAutospacing="0"/>
              <w:rPr>
                <w:rFonts w:cs="宋体"/>
                <w:sz w:val="18"/>
                <w:szCs w:val="18"/>
              </w:rPr>
            </w:pPr>
            <w:r>
              <w:rPr>
                <w:rFonts w:hint="eastAsia" w:cs="宋体"/>
                <w:sz w:val="18"/>
                <w:szCs w:val="18"/>
              </w:rPr>
              <w:t>龙泽轻工</w:t>
            </w:r>
          </w:p>
        </w:tc>
        <w:tc>
          <w:tcPr>
            <w:tcW w:w="2386" w:type="dxa"/>
            <w:tcBorders>
              <w:right w:val="double" w:color="auto" w:sz="4" w:space="0"/>
            </w:tcBorders>
            <w:vAlign w:val="center"/>
          </w:tcPr>
          <w:p>
            <w:pPr>
              <w:pStyle w:val="73"/>
              <w:widowControl w:val="0"/>
              <w:spacing w:before="0" w:beforeAutospacing="0" w:after="0" w:afterAutospacing="0"/>
              <w:jc w:val="both"/>
              <w:rPr>
                <w:rFonts w:cs="宋体"/>
                <w:sz w:val="18"/>
                <w:szCs w:val="18"/>
              </w:rPr>
            </w:pPr>
            <w:r>
              <w:rPr>
                <w:rFonts w:hint="eastAsia" w:cs="宋体"/>
                <w:sz w:val="18"/>
                <w:szCs w:val="18"/>
              </w:rPr>
              <w:t>过滤工厂蒸汽中的杂质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7" w:hRule="atLeast"/>
        </w:trPr>
        <w:tc>
          <w:tcPr>
            <w:tcW w:w="780" w:type="dxa"/>
            <w:tcBorders>
              <w:left w:val="double" w:color="auto" w:sz="4" w:space="0"/>
            </w:tcBorders>
            <w:vAlign w:val="center"/>
          </w:tcPr>
          <w:p>
            <w:pPr>
              <w:jc w:val="center"/>
              <w:rPr>
                <w:rFonts w:ascii="宋体" w:hAnsi="宋体" w:cs="宋体"/>
                <w:sz w:val="18"/>
                <w:szCs w:val="18"/>
              </w:rPr>
            </w:pPr>
            <w:r>
              <w:rPr>
                <w:rFonts w:hint="eastAsia" w:ascii="宋体" w:hAnsi="宋体" w:cs="宋体"/>
                <w:sz w:val="18"/>
                <w:szCs w:val="18"/>
              </w:rPr>
              <w:t>IS-102</w:t>
            </w:r>
          </w:p>
        </w:tc>
        <w:tc>
          <w:tcPr>
            <w:tcW w:w="1335" w:type="dxa"/>
            <w:vAlign w:val="center"/>
          </w:tcPr>
          <w:p>
            <w:pPr>
              <w:jc w:val="center"/>
              <w:rPr>
                <w:rFonts w:ascii="宋体" w:hAnsi="宋体" w:cs="宋体"/>
                <w:sz w:val="18"/>
                <w:szCs w:val="18"/>
              </w:rPr>
            </w:pPr>
            <w:r>
              <w:rPr>
                <w:rFonts w:hint="eastAsia" w:ascii="宋体" w:hAnsi="宋体" w:cs="宋体"/>
                <w:sz w:val="18"/>
                <w:szCs w:val="18"/>
              </w:rPr>
              <w:t>手动截止阀</w:t>
            </w:r>
          </w:p>
        </w:tc>
        <w:tc>
          <w:tcPr>
            <w:tcW w:w="2910" w:type="dxa"/>
            <w:vAlign w:val="center"/>
          </w:tcPr>
          <w:p>
            <w:pPr>
              <w:rPr>
                <w:rFonts w:ascii="宋体" w:hAnsi="宋体" w:cs="宋体"/>
                <w:sz w:val="18"/>
                <w:szCs w:val="18"/>
              </w:rPr>
            </w:pPr>
            <w:r>
              <w:rPr>
                <w:rFonts w:hint="eastAsia" w:ascii="宋体" w:hAnsi="宋体" w:cs="宋体"/>
                <w:sz w:val="18"/>
                <w:szCs w:val="18"/>
              </w:rPr>
              <w:t>通径：DN89</w:t>
            </w:r>
          </w:p>
          <w:p>
            <w:pPr>
              <w:rPr>
                <w:rFonts w:ascii="宋体" w:hAnsi="宋体" w:cs="宋体"/>
                <w:sz w:val="18"/>
                <w:szCs w:val="18"/>
              </w:rPr>
            </w:pPr>
            <w:r>
              <w:rPr>
                <w:rFonts w:hint="eastAsia" w:ascii="宋体" w:hAnsi="宋体" w:cs="宋体"/>
                <w:sz w:val="18"/>
                <w:szCs w:val="18"/>
              </w:rPr>
              <w:t>精度等级：0.3级</w:t>
            </w:r>
          </w:p>
          <w:p>
            <w:pPr>
              <w:rPr>
                <w:rFonts w:ascii="宋体" w:hAnsi="宋体" w:cs="宋体"/>
                <w:sz w:val="18"/>
                <w:szCs w:val="18"/>
              </w:rPr>
            </w:pPr>
            <w:r>
              <w:rPr>
                <w:rFonts w:hint="eastAsia" w:ascii="宋体" w:hAnsi="宋体" w:cs="宋体"/>
                <w:sz w:val="18"/>
                <w:szCs w:val="18"/>
              </w:rPr>
              <w:t>连接形式：法兰</w:t>
            </w:r>
          </w:p>
          <w:p>
            <w:pPr>
              <w:rPr>
                <w:rFonts w:ascii="宋体" w:hAnsi="宋体" w:cs="宋体"/>
                <w:sz w:val="18"/>
                <w:szCs w:val="18"/>
              </w:rPr>
            </w:pPr>
            <w:r>
              <w:rPr>
                <w:rFonts w:hint="eastAsia" w:ascii="宋体" w:hAnsi="宋体" w:cs="宋体"/>
                <w:sz w:val="18"/>
                <w:szCs w:val="18"/>
              </w:rPr>
              <w:t>操作行式：手动</w:t>
            </w:r>
          </w:p>
          <w:p>
            <w:pPr>
              <w:rPr>
                <w:rFonts w:ascii="宋体" w:hAnsi="宋体" w:cs="宋体"/>
                <w:sz w:val="18"/>
                <w:szCs w:val="18"/>
              </w:rPr>
            </w:pPr>
            <w:r>
              <w:rPr>
                <w:rFonts w:hint="eastAsia" w:ascii="宋体" w:hAnsi="宋体" w:cs="宋体"/>
                <w:sz w:val="18"/>
                <w:szCs w:val="18"/>
              </w:rPr>
              <w:t>主体材质：灰口铸铁</w:t>
            </w:r>
          </w:p>
          <w:p>
            <w:pPr>
              <w:rPr>
                <w:rFonts w:ascii="宋体" w:hAnsi="宋体" w:cs="宋体"/>
                <w:sz w:val="18"/>
                <w:szCs w:val="18"/>
              </w:rPr>
            </w:pPr>
            <w:r>
              <w:rPr>
                <w:rFonts w:hint="eastAsia" w:ascii="宋体" w:hAnsi="宋体" w:cs="宋体"/>
                <w:sz w:val="18"/>
                <w:szCs w:val="18"/>
              </w:rPr>
              <w:t>温度范围：(0～200)℃</w:t>
            </w:r>
          </w:p>
          <w:p>
            <w:pPr>
              <w:rPr>
                <w:rFonts w:ascii="宋体" w:hAnsi="宋体" w:cs="宋体"/>
                <w:sz w:val="18"/>
                <w:szCs w:val="18"/>
              </w:rPr>
            </w:pPr>
            <w:r>
              <w:rPr>
                <w:rFonts w:hint="eastAsia" w:ascii="宋体" w:hAnsi="宋体" w:cs="宋体"/>
                <w:sz w:val="18"/>
                <w:szCs w:val="18"/>
              </w:rPr>
              <w:t>压力范围：(0～1.6)Mpa</w:t>
            </w:r>
          </w:p>
        </w:tc>
        <w:tc>
          <w:tcPr>
            <w:tcW w:w="720" w:type="dxa"/>
            <w:vAlign w:val="center"/>
          </w:tcPr>
          <w:p>
            <w:pPr>
              <w:pStyle w:val="73"/>
              <w:widowControl w:val="0"/>
              <w:spacing w:before="0" w:beforeAutospacing="0" w:after="0" w:afterAutospacing="0"/>
              <w:rPr>
                <w:rFonts w:cs="宋体"/>
                <w:sz w:val="18"/>
                <w:szCs w:val="18"/>
              </w:rPr>
            </w:pPr>
            <w:r>
              <w:rPr>
                <w:rFonts w:hint="eastAsia" w:cs="宋体"/>
                <w:caps/>
                <w:kern w:val="2"/>
                <w:sz w:val="18"/>
                <w:szCs w:val="18"/>
              </w:rPr>
              <w:t>1</w:t>
            </w:r>
          </w:p>
        </w:tc>
        <w:tc>
          <w:tcPr>
            <w:tcW w:w="1364" w:type="dxa"/>
            <w:vAlign w:val="center"/>
          </w:tcPr>
          <w:p>
            <w:pPr>
              <w:pStyle w:val="73"/>
              <w:widowControl w:val="0"/>
              <w:spacing w:before="0" w:beforeAutospacing="0" w:after="0" w:afterAutospacing="0"/>
              <w:rPr>
                <w:rFonts w:cs="宋体"/>
                <w:sz w:val="18"/>
                <w:szCs w:val="18"/>
              </w:rPr>
            </w:pPr>
            <w:r>
              <w:rPr>
                <w:rFonts w:hint="eastAsia" w:cs="宋体"/>
                <w:sz w:val="18"/>
                <w:szCs w:val="18"/>
              </w:rPr>
              <w:t>龙泽轻工</w:t>
            </w:r>
          </w:p>
        </w:tc>
        <w:tc>
          <w:tcPr>
            <w:tcW w:w="2386" w:type="dxa"/>
            <w:tcBorders>
              <w:right w:val="double" w:color="auto" w:sz="4" w:space="0"/>
            </w:tcBorders>
            <w:vAlign w:val="center"/>
          </w:tcPr>
          <w:p>
            <w:pPr>
              <w:pStyle w:val="73"/>
              <w:widowControl w:val="0"/>
              <w:spacing w:before="0" w:beforeAutospacing="0" w:after="0" w:afterAutospacing="0"/>
              <w:jc w:val="both"/>
              <w:rPr>
                <w:rFonts w:cs="宋体"/>
                <w:sz w:val="18"/>
                <w:szCs w:val="18"/>
              </w:rPr>
            </w:pPr>
            <w:r>
              <w:rPr>
                <w:rFonts w:hint="eastAsia" w:cs="宋体"/>
                <w:caps/>
                <w:kern w:val="2"/>
                <w:sz w:val="18"/>
                <w:szCs w:val="18"/>
              </w:rPr>
              <w:t>旁路备用阀，当气动比例调节阀不能工作时，采用此阀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8" w:hRule="atLeast"/>
        </w:trPr>
        <w:tc>
          <w:tcPr>
            <w:tcW w:w="780" w:type="dxa"/>
            <w:tcBorders>
              <w:left w:val="double" w:color="auto" w:sz="4" w:space="0"/>
            </w:tcBorders>
            <w:vAlign w:val="center"/>
          </w:tcPr>
          <w:p>
            <w:pPr>
              <w:jc w:val="center"/>
              <w:rPr>
                <w:rFonts w:ascii="宋体" w:hAnsi="宋体" w:cs="宋体"/>
                <w:sz w:val="18"/>
                <w:szCs w:val="18"/>
              </w:rPr>
            </w:pPr>
            <w:r>
              <w:rPr>
                <w:rFonts w:hint="eastAsia" w:ascii="宋体" w:hAnsi="宋体" w:cs="宋体"/>
                <w:sz w:val="18"/>
                <w:szCs w:val="18"/>
              </w:rPr>
              <w:t>IS-103</w:t>
            </w:r>
          </w:p>
        </w:tc>
        <w:tc>
          <w:tcPr>
            <w:tcW w:w="1335" w:type="dxa"/>
            <w:vAlign w:val="center"/>
          </w:tcPr>
          <w:p>
            <w:pPr>
              <w:jc w:val="center"/>
              <w:rPr>
                <w:rFonts w:ascii="宋体" w:hAnsi="宋体" w:cs="宋体"/>
                <w:sz w:val="18"/>
                <w:szCs w:val="18"/>
              </w:rPr>
            </w:pPr>
            <w:r>
              <w:rPr>
                <w:rFonts w:hint="eastAsia" w:ascii="宋体" w:hAnsi="宋体" w:cs="宋体"/>
                <w:sz w:val="18"/>
                <w:szCs w:val="18"/>
              </w:rPr>
              <w:t>比例调节阀</w:t>
            </w:r>
          </w:p>
        </w:tc>
        <w:tc>
          <w:tcPr>
            <w:tcW w:w="2910" w:type="dxa"/>
            <w:vAlign w:val="center"/>
          </w:tcPr>
          <w:p>
            <w:pPr>
              <w:rPr>
                <w:rFonts w:ascii="宋体" w:hAnsi="宋体" w:cs="宋体"/>
                <w:sz w:val="18"/>
                <w:szCs w:val="18"/>
              </w:rPr>
            </w:pPr>
            <w:r>
              <w:rPr>
                <w:rFonts w:hint="eastAsia" w:ascii="宋体" w:hAnsi="宋体" w:cs="宋体"/>
                <w:sz w:val="18"/>
                <w:szCs w:val="18"/>
              </w:rPr>
              <w:t>通径：DN100</w:t>
            </w:r>
          </w:p>
          <w:p>
            <w:pPr>
              <w:rPr>
                <w:rFonts w:ascii="宋体" w:hAnsi="宋体" w:cs="宋体"/>
                <w:sz w:val="18"/>
                <w:szCs w:val="18"/>
              </w:rPr>
            </w:pPr>
            <w:r>
              <w:rPr>
                <w:rFonts w:hint="eastAsia" w:ascii="宋体" w:hAnsi="宋体" w:cs="宋体"/>
                <w:sz w:val="18"/>
                <w:szCs w:val="18"/>
              </w:rPr>
              <w:t>压缩空气压：＜0.8MPa</w:t>
            </w:r>
          </w:p>
          <w:p>
            <w:pPr>
              <w:rPr>
                <w:rFonts w:ascii="宋体" w:hAnsi="宋体" w:cs="宋体"/>
                <w:sz w:val="18"/>
                <w:szCs w:val="18"/>
              </w:rPr>
            </w:pPr>
            <w:r>
              <w:rPr>
                <w:rFonts w:hint="eastAsia" w:ascii="宋体" w:hAnsi="宋体" w:cs="宋体"/>
                <w:sz w:val="18"/>
                <w:szCs w:val="18"/>
              </w:rPr>
              <w:t>操作行式：气动</w:t>
            </w:r>
          </w:p>
          <w:p>
            <w:pPr>
              <w:rPr>
                <w:rFonts w:ascii="宋体" w:hAnsi="宋体" w:cs="宋体"/>
                <w:sz w:val="18"/>
                <w:szCs w:val="18"/>
              </w:rPr>
            </w:pPr>
            <w:r>
              <w:rPr>
                <w:rFonts w:hint="eastAsia" w:ascii="宋体" w:hAnsi="宋体" w:cs="宋体"/>
                <w:sz w:val="18"/>
                <w:szCs w:val="18"/>
              </w:rPr>
              <w:t>精度等级：0.3级</w:t>
            </w:r>
          </w:p>
          <w:p>
            <w:pPr>
              <w:rPr>
                <w:rFonts w:ascii="宋体" w:hAnsi="宋体" w:cs="宋体"/>
                <w:sz w:val="18"/>
                <w:szCs w:val="18"/>
              </w:rPr>
            </w:pPr>
            <w:r>
              <w:rPr>
                <w:rFonts w:hint="eastAsia" w:ascii="宋体" w:hAnsi="宋体" w:cs="宋体"/>
                <w:sz w:val="18"/>
                <w:szCs w:val="18"/>
              </w:rPr>
              <w:t>联接形式：法兰</w:t>
            </w:r>
          </w:p>
          <w:p>
            <w:pPr>
              <w:rPr>
                <w:rFonts w:ascii="宋体" w:hAnsi="宋体" w:cs="宋体"/>
                <w:sz w:val="18"/>
                <w:szCs w:val="18"/>
              </w:rPr>
            </w:pPr>
            <w:r>
              <w:rPr>
                <w:rFonts w:hint="eastAsia" w:ascii="宋体" w:hAnsi="宋体" w:cs="宋体"/>
                <w:sz w:val="18"/>
                <w:szCs w:val="18"/>
              </w:rPr>
              <w:t>主体材质：SUS304</w:t>
            </w:r>
          </w:p>
          <w:p>
            <w:pPr>
              <w:rPr>
                <w:rFonts w:ascii="宋体" w:hAnsi="宋体" w:cs="宋体"/>
                <w:sz w:val="18"/>
                <w:szCs w:val="18"/>
              </w:rPr>
            </w:pPr>
            <w:r>
              <w:rPr>
                <w:rFonts w:hint="eastAsia" w:ascii="宋体" w:hAnsi="宋体" w:cs="宋体"/>
                <w:sz w:val="18"/>
                <w:szCs w:val="18"/>
              </w:rPr>
              <w:t>输出：4～20mA</w:t>
            </w:r>
          </w:p>
          <w:p>
            <w:pPr>
              <w:rPr>
                <w:rFonts w:ascii="宋体" w:hAnsi="宋体" w:cs="宋体"/>
                <w:sz w:val="18"/>
                <w:szCs w:val="18"/>
              </w:rPr>
            </w:pPr>
            <w:r>
              <w:rPr>
                <w:rFonts w:hint="eastAsia" w:ascii="宋体" w:hAnsi="宋体" w:cs="宋体"/>
                <w:sz w:val="18"/>
                <w:szCs w:val="18"/>
              </w:rPr>
              <w:t>电压：24VDC</w:t>
            </w:r>
          </w:p>
        </w:tc>
        <w:tc>
          <w:tcPr>
            <w:tcW w:w="720" w:type="dxa"/>
            <w:vAlign w:val="center"/>
          </w:tcPr>
          <w:p>
            <w:pPr>
              <w:pStyle w:val="73"/>
              <w:widowControl w:val="0"/>
              <w:spacing w:before="0" w:beforeAutospacing="0" w:after="0" w:afterAutospacing="0"/>
              <w:rPr>
                <w:rFonts w:cs="宋体"/>
                <w:sz w:val="18"/>
                <w:szCs w:val="18"/>
              </w:rPr>
            </w:pPr>
            <w:r>
              <w:rPr>
                <w:rFonts w:hint="eastAsia" w:cs="宋体"/>
                <w:caps/>
                <w:kern w:val="2"/>
                <w:sz w:val="18"/>
                <w:szCs w:val="18"/>
              </w:rPr>
              <w:t>1</w:t>
            </w:r>
          </w:p>
        </w:tc>
        <w:tc>
          <w:tcPr>
            <w:tcW w:w="1364" w:type="dxa"/>
            <w:vAlign w:val="center"/>
          </w:tcPr>
          <w:p>
            <w:pPr>
              <w:pStyle w:val="73"/>
              <w:widowControl w:val="0"/>
              <w:spacing w:before="0" w:beforeAutospacing="0" w:after="0" w:afterAutospacing="0"/>
              <w:rPr>
                <w:rFonts w:cs="宋体"/>
                <w:sz w:val="18"/>
                <w:szCs w:val="18"/>
              </w:rPr>
            </w:pPr>
            <w:r>
              <w:rPr>
                <w:rFonts w:hint="eastAsia" w:cs="宋体"/>
                <w:sz w:val="18"/>
                <w:szCs w:val="18"/>
              </w:rPr>
              <w:t>德国宝德</w:t>
            </w:r>
          </w:p>
          <w:p>
            <w:pPr>
              <w:pStyle w:val="73"/>
              <w:widowControl w:val="0"/>
              <w:spacing w:before="0" w:beforeAutospacing="0" w:after="0" w:afterAutospacing="0"/>
              <w:rPr>
                <w:rFonts w:cs="宋体"/>
                <w:sz w:val="18"/>
                <w:szCs w:val="18"/>
              </w:rPr>
            </w:pPr>
          </w:p>
        </w:tc>
        <w:tc>
          <w:tcPr>
            <w:tcW w:w="2386" w:type="dxa"/>
            <w:tcBorders>
              <w:right w:val="double" w:color="auto" w:sz="4" w:space="0"/>
            </w:tcBorders>
            <w:vAlign w:val="center"/>
          </w:tcPr>
          <w:p>
            <w:pPr>
              <w:pStyle w:val="73"/>
              <w:widowControl w:val="0"/>
              <w:spacing w:before="0" w:beforeAutospacing="0" w:after="0" w:afterAutospacing="0"/>
              <w:jc w:val="both"/>
              <w:rPr>
                <w:rFonts w:cs="宋体"/>
                <w:sz w:val="18"/>
                <w:szCs w:val="18"/>
              </w:rPr>
            </w:pPr>
            <w:r>
              <w:rPr>
                <w:rFonts w:hint="eastAsia" w:cs="宋体"/>
                <w:caps/>
                <w:kern w:val="2"/>
                <w:sz w:val="18"/>
                <w:szCs w:val="18"/>
              </w:rPr>
              <w:t>执行操作由进入一效蒸发器上的压力传感器反馈回的压力大小，自动控制调节阀开启大小，来控制进气量的大小，保证一效进入的工业蒸气始终保持最佳压力工作状态。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8" w:hRule="atLeast"/>
        </w:trPr>
        <w:tc>
          <w:tcPr>
            <w:tcW w:w="780" w:type="dxa"/>
            <w:tcBorders>
              <w:left w:val="double" w:color="auto" w:sz="4" w:space="0"/>
            </w:tcBorders>
            <w:vAlign w:val="center"/>
          </w:tcPr>
          <w:p>
            <w:pPr>
              <w:jc w:val="center"/>
              <w:rPr>
                <w:rFonts w:ascii="宋体" w:hAnsi="宋体" w:cs="宋体"/>
                <w:sz w:val="18"/>
                <w:szCs w:val="18"/>
              </w:rPr>
            </w:pPr>
            <w:r>
              <w:rPr>
                <w:rFonts w:hint="eastAsia" w:ascii="宋体" w:hAnsi="宋体" w:cs="宋体"/>
                <w:sz w:val="18"/>
                <w:szCs w:val="18"/>
              </w:rPr>
              <w:t>IS-104</w:t>
            </w:r>
          </w:p>
        </w:tc>
        <w:tc>
          <w:tcPr>
            <w:tcW w:w="1335" w:type="dxa"/>
            <w:vAlign w:val="center"/>
          </w:tcPr>
          <w:p>
            <w:pPr>
              <w:jc w:val="center"/>
              <w:rPr>
                <w:rFonts w:ascii="宋体" w:hAnsi="宋体" w:cs="宋体"/>
                <w:sz w:val="18"/>
                <w:szCs w:val="18"/>
              </w:rPr>
            </w:pPr>
            <w:r>
              <w:rPr>
                <w:rFonts w:hint="eastAsia" w:ascii="宋体" w:hAnsi="宋体" w:cs="宋体"/>
                <w:sz w:val="18"/>
                <w:szCs w:val="18"/>
              </w:rPr>
              <w:t>压力传感器</w:t>
            </w:r>
          </w:p>
        </w:tc>
        <w:tc>
          <w:tcPr>
            <w:tcW w:w="2910" w:type="dxa"/>
            <w:vAlign w:val="center"/>
          </w:tcPr>
          <w:p>
            <w:pPr>
              <w:topLinePunct/>
              <w:rPr>
                <w:rFonts w:ascii="宋体" w:hAnsi="宋体" w:cs="宋体"/>
                <w:sz w:val="18"/>
                <w:szCs w:val="18"/>
              </w:rPr>
            </w:pPr>
            <w:r>
              <w:rPr>
                <w:rFonts w:hint="eastAsia" w:ascii="宋体" w:hAnsi="宋体" w:cs="宋体"/>
                <w:sz w:val="18"/>
                <w:szCs w:val="18"/>
              </w:rPr>
              <w:t>精度等级：0.2FS</w:t>
            </w:r>
          </w:p>
          <w:p>
            <w:pPr>
              <w:topLinePunct/>
              <w:rPr>
                <w:rFonts w:ascii="宋体" w:hAnsi="宋体" w:cs="宋体"/>
                <w:sz w:val="18"/>
                <w:szCs w:val="18"/>
              </w:rPr>
            </w:pPr>
            <w:r>
              <w:rPr>
                <w:rFonts w:hint="eastAsia" w:ascii="宋体" w:hAnsi="宋体" w:cs="宋体"/>
                <w:sz w:val="18"/>
                <w:szCs w:val="18"/>
              </w:rPr>
              <w:t>联接类型：2线制</w:t>
            </w:r>
          </w:p>
          <w:p>
            <w:pPr>
              <w:topLinePunct/>
              <w:rPr>
                <w:rFonts w:ascii="宋体" w:hAnsi="宋体" w:cs="宋体"/>
                <w:sz w:val="18"/>
                <w:szCs w:val="18"/>
              </w:rPr>
            </w:pPr>
            <w:r>
              <w:rPr>
                <w:rFonts w:hint="eastAsia" w:ascii="宋体" w:hAnsi="宋体" w:cs="宋体"/>
                <w:sz w:val="18"/>
                <w:szCs w:val="18"/>
              </w:rPr>
              <w:t>过程连接：卡箍快装</w:t>
            </w:r>
          </w:p>
          <w:p>
            <w:pPr>
              <w:topLinePunct/>
              <w:rPr>
                <w:rFonts w:ascii="宋体" w:hAnsi="宋体" w:cs="宋体"/>
                <w:sz w:val="18"/>
                <w:szCs w:val="18"/>
              </w:rPr>
            </w:pPr>
            <w:r>
              <w:rPr>
                <w:rFonts w:hint="eastAsia" w:ascii="宋体" w:hAnsi="宋体" w:cs="宋体"/>
                <w:sz w:val="18"/>
                <w:szCs w:val="18"/>
              </w:rPr>
              <w:t>传压力方式：隔膜式</w:t>
            </w:r>
          </w:p>
          <w:p>
            <w:pPr>
              <w:topLinePunct/>
              <w:rPr>
                <w:rFonts w:ascii="宋体" w:hAnsi="宋体" w:cs="宋体"/>
                <w:sz w:val="18"/>
                <w:szCs w:val="18"/>
              </w:rPr>
            </w:pPr>
            <w:r>
              <w:rPr>
                <w:rFonts w:hint="eastAsia" w:ascii="宋体" w:hAnsi="宋体" w:cs="宋体"/>
                <w:sz w:val="18"/>
                <w:szCs w:val="18"/>
              </w:rPr>
              <w:t>压力范围：(0～1.6)Mpa</w:t>
            </w:r>
          </w:p>
          <w:p>
            <w:pPr>
              <w:topLinePunct/>
              <w:rPr>
                <w:rFonts w:ascii="宋体" w:hAnsi="宋体" w:cs="宋体"/>
                <w:sz w:val="18"/>
                <w:szCs w:val="18"/>
              </w:rPr>
            </w:pPr>
            <w:r>
              <w:rPr>
                <w:rFonts w:hint="eastAsia" w:ascii="宋体" w:hAnsi="宋体" w:cs="宋体"/>
                <w:sz w:val="18"/>
                <w:szCs w:val="18"/>
              </w:rPr>
              <w:t>量程：0～1Mpa</w:t>
            </w:r>
          </w:p>
          <w:p>
            <w:pPr>
              <w:topLinePunct/>
              <w:rPr>
                <w:rFonts w:ascii="宋体" w:hAnsi="宋体" w:cs="宋体"/>
                <w:sz w:val="18"/>
                <w:szCs w:val="18"/>
              </w:rPr>
            </w:pPr>
            <w:r>
              <w:rPr>
                <w:rFonts w:hint="eastAsia" w:ascii="宋体" w:hAnsi="宋体" w:cs="宋体"/>
                <w:sz w:val="18"/>
                <w:szCs w:val="18"/>
              </w:rPr>
              <w:t>输出：4～20mA</w:t>
            </w:r>
          </w:p>
          <w:p>
            <w:pPr>
              <w:rPr>
                <w:rFonts w:ascii="宋体" w:hAnsi="宋体" w:cs="宋体"/>
                <w:sz w:val="18"/>
                <w:szCs w:val="18"/>
              </w:rPr>
            </w:pPr>
            <w:r>
              <w:rPr>
                <w:rFonts w:hint="eastAsia" w:ascii="宋体" w:hAnsi="宋体" w:cs="宋体"/>
                <w:sz w:val="18"/>
                <w:szCs w:val="18"/>
              </w:rPr>
              <w:t>电压：10～30VDC</w:t>
            </w:r>
          </w:p>
        </w:tc>
        <w:tc>
          <w:tcPr>
            <w:tcW w:w="720" w:type="dxa"/>
            <w:vAlign w:val="center"/>
          </w:tcPr>
          <w:p>
            <w:pPr>
              <w:pStyle w:val="73"/>
              <w:widowControl w:val="0"/>
              <w:spacing w:before="0" w:beforeAutospacing="0" w:after="0" w:afterAutospacing="0"/>
              <w:rPr>
                <w:rFonts w:cs="宋体"/>
                <w:sz w:val="18"/>
                <w:szCs w:val="18"/>
              </w:rPr>
            </w:pPr>
            <w:r>
              <w:rPr>
                <w:rFonts w:hint="eastAsia" w:cs="宋体"/>
                <w:caps/>
                <w:kern w:val="2"/>
                <w:sz w:val="18"/>
                <w:szCs w:val="18"/>
              </w:rPr>
              <w:t>1</w:t>
            </w:r>
          </w:p>
        </w:tc>
        <w:tc>
          <w:tcPr>
            <w:tcW w:w="1364" w:type="dxa"/>
            <w:vAlign w:val="center"/>
          </w:tcPr>
          <w:p>
            <w:pPr>
              <w:pStyle w:val="73"/>
              <w:widowControl w:val="0"/>
              <w:spacing w:before="0" w:beforeAutospacing="0" w:after="0" w:afterAutospacing="0"/>
              <w:rPr>
                <w:rFonts w:cs="宋体"/>
                <w:sz w:val="18"/>
                <w:szCs w:val="18"/>
              </w:rPr>
            </w:pPr>
            <w:r>
              <w:rPr>
                <w:rFonts w:hint="eastAsia" w:cs="宋体"/>
                <w:bCs/>
                <w:caps/>
                <w:kern w:val="2"/>
                <w:sz w:val="18"/>
                <w:szCs w:val="18"/>
              </w:rPr>
              <w:t>德国蓝长</w:t>
            </w:r>
          </w:p>
        </w:tc>
        <w:tc>
          <w:tcPr>
            <w:tcW w:w="2386" w:type="dxa"/>
            <w:tcBorders>
              <w:right w:val="double" w:color="auto" w:sz="4" w:space="0"/>
            </w:tcBorders>
            <w:vAlign w:val="center"/>
          </w:tcPr>
          <w:p>
            <w:pPr>
              <w:pStyle w:val="73"/>
              <w:widowControl w:val="0"/>
              <w:spacing w:before="0" w:beforeAutospacing="0" w:after="0" w:afterAutospacing="0"/>
              <w:jc w:val="both"/>
              <w:rPr>
                <w:rFonts w:cs="宋体"/>
                <w:sz w:val="18"/>
                <w:szCs w:val="18"/>
              </w:rPr>
            </w:pPr>
            <w:r>
              <w:rPr>
                <w:rFonts w:hint="eastAsia" w:cs="宋体"/>
                <w:caps/>
                <w:kern w:val="2"/>
                <w:sz w:val="18"/>
                <w:szCs w:val="18"/>
              </w:rPr>
              <w:t>用于工业蒸汽压力高低时报警，在微机上能显示当前进气压力，控制气动比例调节阀开启角度大小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780" w:type="dxa"/>
            <w:tcBorders>
              <w:left w:val="double" w:color="auto" w:sz="4" w:space="0"/>
            </w:tcBorders>
            <w:vAlign w:val="center"/>
          </w:tcPr>
          <w:p>
            <w:pPr>
              <w:jc w:val="center"/>
              <w:rPr>
                <w:rFonts w:ascii="宋体" w:hAnsi="宋体" w:cs="宋体"/>
                <w:sz w:val="18"/>
                <w:szCs w:val="18"/>
              </w:rPr>
            </w:pPr>
            <w:r>
              <w:rPr>
                <w:rFonts w:hint="eastAsia" w:ascii="宋体" w:hAnsi="宋体" w:cs="宋体"/>
                <w:sz w:val="18"/>
                <w:szCs w:val="18"/>
              </w:rPr>
              <w:t>IS-105</w:t>
            </w:r>
          </w:p>
        </w:tc>
        <w:tc>
          <w:tcPr>
            <w:tcW w:w="1335" w:type="dxa"/>
            <w:vAlign w:val="center"/>
          </w:tcPr>
          <w:p>
            <w:pPr>
              <w:jc w:val="center"/>
              <w:rPr>
                <w:rFonts w:ascii="宋体" w:hAnsi="宋体" w:cs="宋体"/>
                <w:sz w:val="18"/>
                <w:szCs w:val="18"/>
              </w:rPr>
            </w:pPr>
            <w:r>
              <w:rPr>
                <w:rFonts w:hint="eastAsia" w:ascii="宋体" w:hAnsi="宋体" w:cs="宋体"/>
                <w:sz w:val="18"/>
                <w:szCs w:val="18"/>
              </w:rPr>
              <w:t>在线显示压力表</w:t>
            </w:r>
          </w:p>
        </w:tc>
        <w:tc>
          <w:tcPr>
            <w:tcW w:w="2910" w:type="dxa"/>
            <w:vAlign w:val="center"/>
          </w:tcPr>
          <w:p>
            <w:pPr>
              <w:spacing w:line="220" w:lineRule="exact"/>
              <w:rPr>
                <w:rFonts w:ascii="宋体" w:hAnsi="宋体" w:cs="宋体"/>
                <w:sz w:val="18"/>
                <w:szCs w:val="18"/>
              </w:rPr>
            </w:pPr>
            <w:r>
              <w:rPr>
                <w:rFonts w:hint="eastAsia" w:ascii="宋体" w:hAnsi="宋体" w:cs="宋体"/>
                <w:sz w:val="18"/>
                <w:szCs w:val="18"/>
              </w:rPr>
              <w:t>量程：0～1.6Mpa</w:t>
            </w:r>
          </w:p>
          <w:p>
            <w:pPr>
              <w:rPr>
                <w:rFonts w:ascii="宋体" w:hAnsi="宋体" w:cs="宋体"/>
                <w:sz w:val="18"/>
                <w:szCs w:val="18"/>
              </w:rPr>
            </w:pPr>
            <w:r>
              <w:rPr>
                <w:rFonts w:hint="eastAsia" w:ascii="宋体" w:hAnsi="宋体" w:cs="宋体"/>
                <w:sz w:val="18"/>
                <w:szCs w:val="18"/>
              </w:rPr>
              <w:t>连接形式：带防震管连接</w:t>
            </w:r>
          </w:p>
          <w:p>
            <w:pPr>
              <w:rPr>
                <w:rFonts w:ascii="宋体" w:hAnsi="宋体" w:cs="宋体"/>
                <w:sz w:val="18"/>
                <w:szCs w:val="18"/>
              </w:rPr>
            </w:pPr>
            <w:r>
              <w:rPr>
                <w:rFonts w:hint="eastAsia" w:ascii="宋体" w:hAnsi="宋体" w:cs="宋体"/>
                <w:sz w:val="18"/>
                <w:szCs w:val="18"/>
              </w:rPr>
              <w:t>材质：SUS304</w:t>
            </w:r>
          </w:p>
          <w:p>
            <w:pPr>
              <w:rPr>
                <w:rFonts w:ascii="宋体" w:hAnsi="宋体" w:cs="宋体"/>
                <w:sz w:val="18"/>
                <w:szCs w:val="18"/>
              </w:rPr>
            </w:pPr>
            <w:r>
              <w:rPr>
                <w:rFonts w:hint="eastAsia" w:ascii="宋体" w:hAnsi="宋体" w:cs="宋体"/>
                <w:sz w:val="18"/>
                <w:szCs w:val="18"/>
              </w:rPr>
              <w:t>规格：100mm</w:t>
            </w:r>
          </w:p>
        </w:tc>
        <w:tc>
          <w:tcPr>
            <w:tcW w:w="720" w:type="dxa"/>
            <w:vAlign w:val="center"/>
          </w:tcPr>
          <w:p>
            <w:pPr>
              <w:jc w:val="center"/>
              <w:rPr>
                <w:rFonts w:ascii="宋体" w:hAnsi="宋体" w:cs="宋体"/>
                <w:sz w:val="18"/>
                <w:szCs w:val="18"/>
              </w:rPr>
            </w:pPr>
            <w:r>
              <w:rPr>
                <w:rFonts w:hint="eastAsia" w:ascii="宋体" w:hAnsi="宋体" w:cs="宋体"/>
                <w:sz w:val="18"/>
                <w:szCs w:val="18"/>
              </w:rPr>
              <w:t>1</w:t>
            </w:r>
          </w:p>
        </w:tc>
        <w:tc>
          <w:tcPr>
            <w:tcW w:w="1364" w:type="dxa"/>
            <w:vAlign w:val="center"/>
          </w:tcPr>
          <w:p>
            <w:pPr>
              <w:pStyle w:val="73"/>
              <w:widowControl w:val="0"/>
              <w:spacing w:before="0" w:beforeAutospacing="0" w:after="0" w:afterAutospacing="0"/>
              <w:rPr>
                <w:rFonts w:cs="宋体"/>
                <w:caps/>
                <w:kern w:val="2"/>
                <w:sz w:val="18"/>
                <w:szCs w:val="18"/>
              </w:rPr>
            </w:pPr>
            <w:r>
              <w:rPr>
                <w:rFonts w:hint="eastAsia" w:cs="宋体"/>
                <w:caps/>
                <w:kern w:val="2"/>
                <w:sz w:val="18"/>
                <w:szCs w:val="18"/>
              </w:rPr>
              <w:t>布莱迪</w:t>
            </w:r>
          </w:p>
        </w:tc>
        <w:tc>
          <w:tcPr>
            <w:tcW w:w="2386" w:type="dxa"/>
            <w:tcBorders>
              <w:right w:val="double" w:color="auto" w:sz="4" w:space="0"/>
            </w:tcBorders>
            <w:vAlign w:val="center"/>
          </w:tcPr>
          <w:p>
            <w:pPr>
              <w:pStyle w:val="73"/>
              <w:widowControl w:val="0"/>
              <w:spacing w:before="0" w:beforeAutospacing="0" w:after="0" w:afterAutospacing="0"/>
              <w:jc w:val="both"/>
              <w:rPr>
                <w:rFonts w:cs="宋体"/>
                <w:sz w:val="18"/>
                <w:szCs w:val="18"/>
              </w:rPr>
            </w:pPr>
            <w:r>
              <w:rPr>
                <w:rFonts w:hint="eastAsia" w:cs="宋体"/>
                <w:caps/>
                <w:kern w:val="2"/>
                <w:sz w:val="18"/>
                <w:szCs w:val="18"/>
              </w:rPr>
              <w:t>指针式，用于工业蒸汽进气压力测量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4" w:hRule="atLeast"/>
        </w:trPr>
        <w:tc>
          <w:tcPr>
            <w:tcW w:w="780" w:type="dxa"/>
            <w:tcBorders>
              <w:left w:val="double" w:color="auto" w:sz="4" w:space="0"/>
            </w:tcBorders>
            <w:vAlign w:val="center"/>
          </w:tcPr>
          <w:p>
            <w:pPr>
              <w:jc w:val="center"/>
              <w:rPr>
                <w:rFonts w:ascii="宋体" w:hAnsi="宋体" w:cs="宋体"/>
                <w:sz w:val="18"/>
                <w:szCs w:val="18"/>
              </w:rPr>
            </w:pPr>
            <w:r>
              <w:rPr>
                <w:rFonts w:hint="eastAsia" w:ascii="宋体" w:hAnsi="宋体" w:cs="宋体"/>
                <w:sz w:val="18"/>
                <w:szCs w:val="18"/>
              </w:rPr>
              <w:t>IS-106</w:t>
            </w:r>
          </w:p>
        </w:tc>
        <w:tc>
          <w:tcPr>
            <w:tcW w:w="1335" w:type="dxa"/>
            <w:vAlign w:val="center"/>
          </w:tcPr>
          <w:p>
            <w:pPr>
              <w:jc w:val="center"/>
              <w:rPr>
                <w:rFonts w:ascii="宋体" w:hAnsi="宋体" w:cs="宋体"/>
                <w:sz w:val="18"/>
                <w:szCs w:val="18"/>
              </w:rPr>
            </w:pPr>
            <w:r>
              <w:rPr>
                <w:rFonts w:hint="eastAsia" w:ascii="宋体" w:hAnsi="宋体" w:cs="宋体"/>
                <w:sz w:val="18"/>
                <w:szCs w:val="18"/>
              </w:rPr>
              <w:t>安全阀</w:t>
            </w:r>
          </w:p>
        </w:tc>
        <w:tc>
          <w:tcPr>
            <w:tcW w:w="2910" w:type="dxa"/>
            <w:vAlign w:val="center"/>
          </w:tcPr>
          <w:p>
            <w:pPr>
              <w:rPr>
                <w:rFonts w:ascii="宋体" w:hAnsi="宋体" w:cs="宋体"/>
                <w:sz w:val="18"/>
                <w:szCs w:val="18"/>
              </w:rPr>
            </w:pPr>
            <w:r>
              <w:rPr>
                <w:rFonts w:hint="eastAsia" w:ascii="宋体" w:hAnsi="宋体" w:cs="宋体"/>
                <w:sz w:val="18"/>
                <w:szCs w:val="18"/>
              </w:rPr>
              <w:t>通径：DN40</w:t>
            </w:r>
          </w:p>
          <w:p>
            <w:pPr>
              <w:rPr>
                <w:rFonts w:ascii="宋体" w:hAnsi="宋体" w:cs="宋体"/>
                <w:sz w:val="18"/>
                <w:szCs w:val="18"/>
              </w:rPr>
            </w:pPr>
            <w:r>
              <w:rPr>
                <w:rFonts w:hint="eastAsia" w:ascii="宋体" w:hAnsi="宋体" w:cs="宋体"/>
                <w:sz w:val="18"/>
                <w:szCs w:val="18"/>
              </w:rPr>
              <w:t>连接：螺纹</w:t>
            </w:r>
          </w:p>
          <w:p>
            <w:pPr>
              <w:rPr>
                <w:rFonts w:ascii="宋体" w:hAnsi="宋体" w:cs="宋体"/>
                <w:sz w:val="18"/>
                <w:szCs w:val="18"/>
              </w:rPr>
            </w:pPr>
            <w:r>
              <w:rPr>
                <w:rFonts w:hint="eastAsia" w:ascii="宋体" w:hAnsi="宋体" w:cs="宋体"/>
                <w:sz w:val="18"/>
                <w:szCs w:val="18"/>
              </w:rPr>
              <w:t>温度范围：(0～200)℃</w:t>
            </w:r>
          </w:p>
          <w:p>
            <w:pPr>
              <w:rPr>
                <w:rFonts w:ascii="宋体" w:hAnsi="宋体" w:cs="宋体"/>
                <w:sz w:val="18"/>
                <w:szCs w:val="18"/>
              </w:rPr>
            </w:pPr>
            <w:r>
              <w:rPr>
                <w:rFonts w:hint="eastAsia" w:ascii="宋体" w:hAnsi="宋体" w:cs="宋体"/>
                <w:sz w:val="18"/>
                <w:szCs w:val="18"/>
              </w:rPr>
              <w:t>压力范围：(0～1.6)Mpa</w:t>
            </w:r>
          </w:p>
        </w:tc>
        <w:tc>
          <w:tcPr>
            <w:tcW w:w="720" w:type="dxa"/>
            <w:vAlign w:val="center"/>
          </w:tcPr>
          <w:p>
            <w:pPr>
              <w:pStyle w:val="73"/>
              <w:widowControl w:val="0"/>
              <w:spacing w:before="0" w:beforeAutospacing="0" w:after="0" w:afterAutospacing="0"/>
              <w:rPr>
                <w:rFonts w:cs="宋体"/>
                <w:sz w:val="18"/>
                <w:szCs w:val="18"/>
              </w:rPr>
            </w:pPr>
            <w:r>
              <w:rPr>
                <w:rFonts w:hint="eastAsia" w:cs="宋体"/>
                <w:caps/>
                <w:kern w:val="2"/>
                <w:sz w:val="18"/>
                <w:szCs w:val="18"/>
              </w:rPr>
              <w:t>1</w:t>
            </w:r>
          </w:p>
        </w:tc>
        <w:tc>
          <w:tcPr>
            <w:tcW w:w="1364" w:type="dxa"/>
            <w:vAlign w:val="center"/>
          </w:tcPr>
          <w:p>
            <w:pPr>
              <w:pStyle w:val="73"/>
              <w:widowControl w:val="0"/>
              <w:spacing w:before="0" w:beforeAutospacing="0" w:after="0" w:afterAutospacing="0"/>
              <w:rPr>
                <w:rFonts w:cs="宋体"/>
                <w:sz w:val="18"/>
                <w:szCs w:val="18"/>
              </w:rPr>
            </w:pPr>
            <w:r>
              <w:rPr>
                <w:rFonts w:hint="eastAsia" w:cs="宋体"/>
                <w:sz w:val="18"/>
                <w:szCs w:val="18"/>
              </w:rPr>
              <w:t>浙江万能</w:t>
            </w:r>
          </w:p>
        </w:tc>
        <w:tc>
          <w:tcPr>
            <w:tcW w:w="2386" w:type="dxa"/>
            <w:tcBorders>
              <w:right w:val="double" w:color="auto" w:sz="4" w:space="0"/>
            </w:tcBorders>
            <w:vAlign w:val="center"/>
          </w:tcPr>
          <w:p>
            <w:pPr>
              <w:pStyle w:val="73"/>
              <w:widowControl w:val="0"/>
              <w:spacing w:before="0" w:beforeAutospacing="0" w:after="0" w:afterAutospacing="0"/>
              <w:jc w:val="both"/>
              <w:rPr>
                <w:rFonts w:cs="宋体"/>
                <w:sz w:val="18"/>
                <w:szCs w:val="18"/>
              </w:rPr>
            </w:pPr>
            <w:r>
              <w:rPr>
                <w:rFonts w:hint="eastAsia" w:cs="宋体"/>
                <w:sz w:val="18"/>
                <w:szCs w:val="18"/>
              </w:rPr>
              <w:t>当工业蒸气进气压力超过设定压力时自动开启排放，安全保护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6" w:hRule="atLeast"/>
        </w:trPr>
        <w:tc>
          <w:tcPr>
            <w:tcW w:w="780" w:type="dxa"/>
            <w:tcBorders>
              <w:left w:val="double" w:color="auto" w:sz="4" w:space="0"/>
            </w:tcBorders>
            <w:vAlign w:val="center"/>
          </w:tcPr>
          <w:p>
            <w:pPr>
              <w:jc w:val="center"/>
              <w:rPr>
                <w:rFonts w:ascii="宋体" w:hAnsi="宋体" w:cs="宋体"/>
                <w:sz w:val="18"/>
                <w:szCs w:val="18"/>
              </w:rPr>
            </w:pPr>
            <w:r>
              <w:rPr>
                <w:rFonts w:hint="eastAsia" w:ascii="宋体" w:hAnsi="宋体" w:cs="宋体"/>
                <w:sz w:val="18"/>
                <w:szCs w:val="18"/>
              </w:rPr>
              <w:t>CW-201</w:t>
            </w:r>
          </w:p>
        </w:tc>
        <w:tc>
          <w:tcPr>
            <w:tcW w:w="1335" w:type="dxa"/>
            <w:vAlign w:val="center"/>
          </w:tcPr>
          <w:p>
            <w:pPr>
              <w:jc w:val="center"/>
              <w:rPr>
                <w:rFonts w:ascii="宋体" w:hAnsi="宋体" w:cs="宋体"/>
                <w:sz w:val="18"/>
                <w:szCs w:val="18"/>
              </w:rPr>
            </w:pPr>
            <w:r>
              <w:rPr>
                <w:rFonts w:hint="eastAsia" w:ascii="宋体" w:hAnsi="宋体" w:cs="宋体"/>
                <w:sz w:val="18"/>
                <w:szCs w:val="18"/>
              </w:rPr>
              <w:t>手动球阀</w:t>
            </w:r>
          </w:p>
        </w:tc>
        <w:tc>
          <w:tcPr>
            <w:tcW w:w="2910" w:type="dxa"/>
            <w:vAlign w:val="center"/>
          </w:tcPr>
          <w:p>
            <w:pPr>
              <w:rPr>
                <w:rFonts w:ascii="宋体" w:hAnsi="宋体" w:cs="宋体"/>
                <w:sz w:val="18"/>
                <w:szCs w:val="18"/>
              </w:rPr>
            </w:pPr>
            <w:r>
              <w:rPr>
                <w:rFonts w:hint="eastAsia" w:ascii="宋体" w:hAnsi="宋体" w:cs="宋体"/>
                <w:sz w:val="18"/>
                <w:szCs w:val="18"/>
              </w:rPr>
              <w:t>通径：DN50</w:t>
            </w:r>
          </w:p>
          <w:p>
            <w:pPr>
              <w:rPr>
                <w:rFonts w:ascii="宋体" w:hAnsi="宋体" w:cs="宋体"/>
                <w:sz w:val="18"/>
                <w:szCs w:val="18"/>
              </w:rPr>
            </w:pPr>
            <w:r>
              <w:rPr>
                <w:rFonts w:hint="eastAsia" w:ascii="宋体" w:hAnsi="宋体" w:cs="宋体"/>
                <w:sz w:val="18"/>
                <w:szCs w:val="18"/>
              </w:rPr>
              <w:t>精度等级：0.3级</w:t>
            </w:r>
          </w:p>
          <w:p>
            <w:pPr>
              <w:rPr>
                <w:rFonts w:ascii="宋体" w:hAnsi="宋体" w:cs="宋体"/>
                <w:sz w:val="18"/>
                <w:szCs w:val="18"/>
              </w:rPr>
            </w:pPr>
            <w:r>
              <w:rPr>
                <w:rFonts w:hint="eastAsia" w:ascii="宋体" w:hAnsi="宋体" w:cs="宋体"/>
                <w:sz w:val="18"/>
                <w:szCs w:val="18"/>
              </w:rPr>
              <w:t>操作行式：手动</w:t>
            </w:r>
          </w:p>
          <w:p>
            <w:pPr>
              <w:rPr>
                <w:rFonts w:ascii="宋体" w:hAnsi="宋体" w:cs="宋体"/>
                <w:sz w:val="18"/>
                <w:szCs w:val="18"/>
              </w:rPr>
            </w:pPr>
            <w:r>
              <w:rPr>
                <w:rFonts w:hint="eastAsia" w:ascii="宋体" w:hAnsi="宋体" w:cs="宋体"/>
                <w:sz w:val="18"/>
                <w:szCs w:val="18"/>
              </w:rPr>
              <w:t>主体材质：SUS304</w:t>
            </w:r>
          </w:p>
          <w:p>
            <w:pPr>
              <w:rPr>
                <w:rFonts w:ascii="宋体" w:hAnsi="宋体" w:cs="宋体"/>
                <w:sz w:val="18"/>
                <w:szCs w:val="18"/>
              </w:rPr>
            </w:pPr>
            <w:r>
              <w:rPr>
                <w:rFonts w:hint="eastAsia" w:ascii="宋体" w:hAnsi="宋体" w:cs="宋体"/>
                <w:sz w:val="18"/>
                <w:szCs w:val="18"/>
              </w:rPr>
              <w:t>温度范围：(0～200)℃</w:t>
            </w:r>
          </w:p>
          <w:p>
            <w:pPr>
              <w:rPr>
                <w:rFonts w:ascii="宋体" w:hAnsi="宋体" w:cs="宋体"/>
                <w:sz w:val="18"/>
                <w:szCs w:val="18"/>
              </w:rPr>
            </w:pPr>
            <w:r>
              <w:rPr>
                <w:rFonts w:hint="eastAsia" w:ascii="宋体" w:hAnsi="宋体" w:cs="宋体"/>
                <w:sz w:val="18"/>
                <w:szCs w:val="18"/>
              </w:rPr>
              <w:t>压力范围：(0～1.6)Mpa</w:t>
            </w:r>
          </w:p>
        </w:tc>
        <w:tc>
          <w:tcPr>
            <w:tcW w:w="720" w:type="dxa"/>
            <w:vAlign w:val="center"/>
          </w:tcPr>
          <w:p>
            <w:pPr>
              <w:jc w:val="center"/>
              <w:rPr>
                <w:rFonts w:ascii="宋体" w:hAnsi="宋体" w:cs="宋体"/>
                <w:sz w:val="18"/>
                <w:szCs w:val="18"/>
              </w:rPr>
            </w:pPr>
            <w:r>
              <w:rPr>
                <w:rFonts w:hint="eastAsia" w:ascii="宋体" w:hAnsi="宋体" w:cs="宋体"/>
                <w:sz w:val="18"/>
                <w:szCs w:val="18"/>
              </w:rPr>
              <w:t>1</w:t>
            </w:r>
          </w:p>
        </w:tc>
        <w:tc>
          <w:tcPr>
            <w:tcW w:w="1364" w:type="dxa"/>
            <w:vAlign w:val="center"/>
          </w:tcPr>
          <w:p>
            <w:pPr>
              <w:pStyle w:val="73"/>
              <w:widowControl w:val="0"/>
              <w:spacing w:before="0" w:beforeAutospacing="0" w:after="0" w:afterAutospacing="0"/>
              <w:rPr>
                <w:rFonts w:cs="宋体"/>
                <w:sz w:val="18"/>
                <w:szCs w:val="18"/>
              </w:rPr>
            </w:pPr>
            <w:r>
              <w:rPr>
                <w:rFonts w:hint="eastAsia" w:cs="宋体"/>
                <w:sz w:val="18"/>
                <w:szCs w:val="18"/>
              </w:rPr>
              <w:t>龙泽轻工</w:t>
            </w:r>
          </w:p>
        </w:tc>
        <w:tc>
          <w:tcPr>
            <w:tcW w:w="2386" w:type="dxa"/>
            <w:tcBorders>
              <w:right w:val="double" w:color="auto" w:sz="4" w:space="0"/>
            </w:tcBorders>
            <w:vAlign w:val="center"/>
          </w:tcPr>
          <w:p>
            <w:pPr>
              <w:pStyle w:val="73"/>
              <w:widowControl w:val="0"/>
              <w:spacing w:before="0" w:beforeAutospacing="0" w:after="0" w:afterAutospacing="0"/>
              <w:jc w:val="both"/>
              <w:rPr>
                <w:rFonts w:cs="宋体"/>
                <w:sz w:val="18"/>
                <w:szCs w:val="18"/>
              </w:rPr>
            </w:pPr>
            <w:r>
              <w:rPr>
                <w:rFonts w:hint="eastAsia" w:cs="宋体"/>
                <w:sz w:val="18"/>
                <w:szCs w:val="18"/>
              </w:rPr>
              <w:t>总预热器的冷凝水在停机后手动排放。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6" w:hRule="atLeast"/>
        </w:trPr>
        <w:tc>
          <w:tcPr>
            <w:tcW w:w="780" w:type="dxa"/>
            <w:tcBorders>
              <w:left w:val="double" w:color="auto" w:sz="4" w:space="0"/>
            </w:tcBorders>
            <w:vAlign w:val="center"/>
          </w:tcPr>
          <w:p>
            <w:pPr>
              <w:jc w:val="center"/>
              <w:rPr>
                <w:rFonts w:ascii="宋体" w:hAnsi="宋体" w:cs="宋体"/>
                <w:sz w:val="18"/>
                <w:szCs w:val="18"/>
              </w:rPr>
            </w:pPr>
            <w:r>
              <w:rPr>
                <w:rFonts w:hint="eastAsia" w:ascii="宋体" w:hAnsi="宋体" w:cs="宋体"/>
                <w:sz w:val="18"/>
                <w:szCs w:val="18"/>
              </w:rPr>
              <w:t>CW-202</w:t>
            </w:r>
          </w:p>
        </w:tc>
        <w:tc>
          <w:tcPr>
            <w:tcW w:w="1335" w:type="dxa"/>
            <w:vAlign w:val="center"/>
          </w:tcPr>
          <w:p>
            <w:pPr>
              <w:jc w:val="center"/>
              <w:rPr>
                <w:rFonts w:ascii="宋体" w:hAnsi="宋体" w:cs="宋体"/>
                <w:sz w:val="18"/>
                <w:szCs w:val="18"/>
              </w:rPr>
            </w:pPr>
            <w:r>
              <w:rPr>
                <w:rFonts w:hint="eastAsia" w:ascii="宋体" w:hAnsi="宋体" w:cs="宋体"/>
                <w:sz w:val="18"/>
                <w:szCs w:val="18"/>
              </w:rPr>
              <w:t>浮球式疏水阀</w:t>
            </w:r>
          </w:p>
        </w:tc>
        <w:tc>
          <w:tcPr>
            <w:tcW w:w="2910" w:type="dxa"/>
            <w:vAlign w:val="center"/>
          </w:tcPr>
          <w:p>
            <w:pPr>
              <w:rPr>
                <w:rFonts w:ascii="宋体" w:hAnsi="宋体" w:cs="宋体"/>
                <w:sz w:val="18"/>
                <w:szCs w:val="18"/>
              </w:rPr>
            </w:pPr>
            <w:r>
              <w:rPr>
                <w:rFonts w:hint="eastAsia" w:ascii="宋体" w:hAnsi="宋体" w:cs="宋体"/>
                <w:sz w:val="18"/>
                <w:szCs w:val="18"/>
              </w:rPr>
              <w:t>通径：DN40</w:t>
            </w:r>
          </w:p>
          <w:p>
            <w:pPr>
              <w:rPr>
                <w:rFonts w:ascii="宋体" w:hAnsi="宋体" w:cs="宋体"/>
                <w:sz w:val="18"/>
                <w:szCs w:val="18"/>
              </w:rPr>
            </w:pPr>
            <w:r>
              <w:rPr>
                <w:rFonts w:hint="eastAsia" w:ascii="宋体" w:hAnsi="宋体" w:cs="宋体"/>
                <w:sz w:val="18"/>
                <w:szCs w:val="18"/>
              </w:rPr>
              <w:t>连接形式：螺纹</w:t>
            </w:r>
          </w:p>
          <w:p>
            <w:pPr>
              <w:rPr>
                <w:rFonts w:ascii="宋体" w:hAnsi="宋体" w:cs="宋体"/>
                <w:sz w:val="18"/>
                <w:szCs w:val="18"/>
              </w:rPr>
            </w:pPr>
            <w:r>
              <w:rPr>
                <w:rFonts w:hint="eastAsia" w:ascii="宋体" w:hAnsi="宋体" w:cs="宋体"/>
                <w:sz w:val="18"/>
                <w:szCs w:val="18"/>
              </w:rPr>
              <w:t>操作行式：自动</w:t>
            </w:r>
          </w:p>
          <w:p>
            <w:pPr>
              <w:rPr>
                <w:rFonts w:ascii="宋体" w:hAnsi="宋体" w:cs="宋体"/>
                <w:sz w:val="18"/>
                <w:szCs w:val="18"/>
              </w:rPr>
            </w:pPr>
            <w:r>
              <w:rPr>
                <w:rFonts w:hint="eastAsia" w:ascii="宋体" w:hAnsi="宋体" w:cs="宋体"/>
                <w:sz w:val="18"/>
                <w:szCs w:val="18"/>
              </w:rPr>
              <w:t>主体材质：球墨铸铁</w:t>
            </w:r>
          </w:p>
          <w:p>
            <w:pPr>
              <w:rPr>
                <w:rFonts w:ascii="宋体" w:hAnsi="宋体" w:cs="宋体"/>
                <w:sz w:val="18"/>
                <w:szCs w:val="18"/>
              </w:rPr>
            </w:pPr>
            <w:r>
              <w:rPr>
                <w:rFonts w:hint="eastAsia" w:ascii="宋体" w:hAnsi="宋体" w:cs="宋体"/>
                <w:sz w:val="18"/>
                <w:szCs w:val="18"/>
              </w:rPr>
              <w:t>温度范围：(0～200)℃</w:t>
            </w:r>
          </w:p>
          <w:p>
            <w:pPr>
              <w:rPr>
                <w:rFonts w:ascii="宋体" w:hAnsi="宋体" w:cs="宋体"/>
                <w:sz w:val="18"/>
                <w:szCs w:val="18"/>
              </w:rPr>
            </w:pPr>
            <w:r>
              <w:rPr>
                <w:rFonts w:hint="eastAsia" w:ascii="宋体" w:hAnsi="宋体" w:cs="宋体"/>
                <w:sz w:val="18"/>
                <w:szCs w:val="18"/>
              </w:rPr>
              <w:t>压力范围：(0～1.6)Mpa</w:t>
            </w:r>
          </w:p>
        </w:tc>
        <w:tc>
          <w:tcPr>
            <w:tcW w:w="720" w:type="dxa"/>
            <w:vAlign w:val="center"/>
          </w:tcPr>
          <w:p>
            <w:pPr>
              <w:pStyle w:val="73"/>
              <w:widowControl w:val="0"/>
              <w:spacing w:before="0" w:beforeAutospacing="0" w:after="0" w:afterAutospacing="0"/>
              <w:rPr>
                <w:rFonts w:cs="宋体"/>
                <w:sz w:val="18"/>
                <w:szCs w:val="18"/>
              </w:rPr>
            </w:pPr>
            <w:r>
              <w:rPr>
                <w:rFonts w:hint="eastAsia" w:cs="宋体"/>
                <w:caps/>
                <w:kern w:val="2"/>
                <w:sz w:val="18"/>
                <w:szCs w:val="18"/>
              </w:rPr>
              <w:t>1</w:t>
            </w:r>
          </w:p>
        </w:tc>
        <w:tc>
          <w:tcPr>
            <w:tcW w:w="1364" w:type="dxa"/>
            <w:vAlign w:val="center"/>
          </w:tcPr>
          <w:p>
            <w:pPr>
              <w:pStyle w:val="73"/>
              <w:widowControl w:val="0"/>
              <w:spacing w:before="0" w:beforeAutospacing="0" w:after="0" w:afterAutospacing="0"/>
              <w:rPr>
                <w:rFonts w:cs="宋体"/>
                <w:sz w:val="18"/>
                <w:szCs w:val="18"/>
              </w:rPr>
            </w:pPr>
            <w:r>
              <w:rPr>
                <w:rFonts w:hint="eastAsia" w:cs="宋体"/>
                <w:sz w:val="18"/>
                <w:szCs w:val="18"/>
              </w:rPr>
              <w:t>斯派莎克</w:t>
            </w:r>
          </w:p>
        </w:tc>
        <w:tc>
          <w:tcPr>
            <w:tcW w:w="2386" w:type="dxa"/>
            <w:tcBorders>
              <w:right w:val="double" w:color="auto" w:sz="4" w:space="0"/>
            </w:tcBorders>
            <w:vAlign w:val="center"/>
          </w:tcPr>
          <w:p>
            <w:pPr>
              <w:pStyle w:val="73"/>
              <w:widowControl w:val="0"/>
              <w:spacing w:before="0" w:beforeAutospacing="0" w:after="0" w:afterAutospacing="0"/>
              <w:jc w:val="both"/>
              <w:rPr>
                <w:rFonts w:cs="宋体"/>
                <w:sz w:val="18"/>
                <w:szCs w:val="18"/>
              </w:rPr>
            </w:pPr>
            <w:r>
              <w:rPr>
                <w:rFonts w:hint="eastAsia" w:cs="宋体"/>
                <w:caps/>
                <w:kern w:val="2"/>
                <w:sz w:val="18"/>
                <w:szCs w:val="18"/>
              </w:rPr>
              <w:t xml:space="preserve"> 总预热器在正常工作时，及时有效的排放冷凝水，使设备内在最大有效空间都有蒸汽加热。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6" w:hRule="atLeast"/>
        </w:trPr>
        <w:tc>
          <w:tcPr>
            <w:tcW w:w="780" w:type="dxa"/>
            <w:tcBorders>
              <w:left w:val="double" w:color="auto" w:sz="4" w:space="0"/>
            </w:tcBorders>
            <w:vAlign w:val="center"/>
          </w:tcPr>
          <w:p>
            <w:pPr>
              <w:jc w:val="center"/>
              <w:rPr>
                <w:rFonts w:ascii="宋体" w:hAnsi="宋体" w:cs="宋体"/>
                <w:sz w:val="18"/>
                <w:szCs w:val="18"/>
              </w:rPr>
            </w:pPr>
            <w:r>
              <w:rPr>
                <w:rFonts w:hint="eastAsia" w:ascii="宋体" w:hAnsi="宋体" w:cs="宋体"/>
                <w:sz w:val="18"/>
                <w:szCs w:val="18"/>
              </w:rPr>
              <w:t>CW-203</w:t>
            </w:r>
          </w:p>
        </w:tc>
        <w:tc>
          <w:tcPr>
            <w:tcW w:w="1335" w:type="dxa"/>
            <w:vAlign w:val="center"/>
          </w:tcPr>
          <w:p>
            <w:pPr>
              <w:jc w:val="center"/>
              <w:rPr>
                <w:rFonts w:ascii="宋体" w:hAnsi="宋体" w:cs="宋体"/>
                <w:sz w:val="18"/>
                <w:szCs w:val="18"/>
              </w:rPr>
            </w:pPr>
            <w:r>
              <w:rPr>
                <w:rFonts w:hint="eastAsia" w:ascii="宋体" w:hAnsi="宋体" w:cs="宋体"/>
                <w:sz w:val="18"/>
                <w:szCs w:val="18"/>
              </w:rPr>
              <w:t>手动球阀</w:t>
            </w:r>
          </w:p>
        </w:tc>
        <w:tc>
          <w:tcPr>
            <w:tcW w:w="2910" w:type="dxa"/>
            <w:vAlign w:val="center"/>
          </w:tcPr>
          <w:p>
            <w:pPr>
              <w:rPr>
                <w:rFonts w:ascii="宋体" w:hAnsi="宋体" w:cs="宋体"/>
                <w:sz w:val="18"/>
                <w:szCs w:val="18"/>
              </w:rPr>
            </w:pPr>
            <w:r>
              <w:rPr>
                <w:rFonts w:hint="eastAsia" w:ascii="宋体" w:hAnsi="宋体" w:cs="宋体"/>
                <w:sz w:val="18"/>
                <w:szCs w:val="18"/>
              </w:rPr>
              <w:t>通径：DN40</w:t>
            </w:r>
          </w:p>
          <w:p>
            <w:pPr>
              <w:rPr>
                <w:rFonts w:ascii="宋体" w:hAnsi="宋体" w:cs="宋体"/>
                <w:sz w:val="18"/>
                <w:szCs w:val="18"/>
              </w:rPr>
            </w:pPr>
            <w:r>
              <w:rPr>
                <w:rFonts w:hint="eastAsia" w:ascii="宋体" w:hAnsi="宋体" w:cs="宋体"/>
                <w:sz w:val="18"/>
                <w:szCs w:val="18"/>
              </w:rPr>
              <w:t>精度等级：0.3级</w:t>
            </w:r>
          </w:p>
          <w:p>
            <w:pPr>
              <w:rPr>
                <w:rFonts w:ascii="宋体" w:hAnsi="宋体" w:cs="宋体"/>
                <w:sz w:val="18"/>
                <w:szCs w:val="18"/>
              </w:rPr>
            </w:pPr>
            <w:r>
              <w:rPr>
                <w:rFonts w:hint="eastAsia" w:ascii="宋体" w:hAnsi="宋体" w:cs="宋体"/>
                <w:sz w:val="18"/>
                <w:szCs w:val="18"/>
              </w:rPr>
              <w:t>操作行式：手动</w:t>
            </w:r>
          </w:p>
          <w:p>
            <w:pPr>
              <w:rPr>
                <w:rFonts w:ascii="宋体" w:hAnsi="宋体" w:cs="宋体"/>
                <w:sz w:val="18"/>
                <w:szCs w:val="18"/>
              </w:rPr>
            </w:pPr>
            <w:r>
              <w:rPr>
                <w:rFonts w:hint="eastAsia" w:ascii="宋体" w:hAnsi="宋体" w:cs="宋体"/>
                <w:sz w:val="18"/>
                <w:szCs w:val="18"/>
              </w:rPr>
              <w:t>主体材质：SUS304</w:t>
            </w:r>
          </w:p>
          <w:p>
            <w:pPr>
              <w:rPr>
                <w:rFonts w:ascii="宋体" w:hAnsi="宋体" w:cs="宋体"/>
                <w:sz w:val="18"/>
                <w:szCs w:val="18"/>
              </w:rPr>
            </w:pPr>
            <w:r>
              <w:rPr>
                <w:rFonts w:hint="eastAsia" w:ascii="宋体" w:hAnsi="宋体" w:cs="宋体"/>
                <w:sz w:val="18"/>
                <w:szCs w:val="18"/>
              </w:rPr>
              <w:t>温度范围：(0～200)℃</w:t>
            </w:r>
          </w:p>
          <w:p>
            <w:pPr>
              <w:rPr>
                <w:rFonts w:ascii="宋体" w:hAnsi="宋体" w:cs="宋体"/>
                <w:sz w:val="18"/>
                <w:szCs w:val="18"/>
              </w:rPr>
            </w:pPr>
            <w:r>
              <w:rPr>
                <w:rFonts w:hint="eastAsia" w:ascii="宋体" w:hAnsi="宋体" w:cs="宋体"/>
                <w:sz w:val="18"/>
                <w:szCs w:val="18"/>
              </w:rPr>
              <w:t>压力范围：(0～1.6)Mpa</w:t>
            </w:r>
          </w:p>
        </w:tc>
        <w:tc>
          <w:tcPr>
            <w:tcW w:w="720" w:type="dxa"/>
            <w:vAlign w:val="center"/>
          </w:tcPr>
          <w:p>
            <w:pPr>
              <w:jc w:val="center"/>
              <w:rPr>
                <w:rFonts w:ascii="宋体" w:hAnsi="宋体" w:cs="宋体"/>
                <w:caps/>
                <w:sz w:val="18"/>
                <w:szCs w:val="18"/>
              </w:rPr>
            </w:pPr>
            <w:r>
              <w:rPr>
                <w:rFonts w:hint="eastAsia" w:ascii="宋体" w:hAnsi="宋体" w:cs="宋体"/>
                <w:sz w:val="18"/>
                <w:szCs w:val="18"/>
              </w:rPr>
              <w:t>1</w:t>
            </w:r>
          </w:p>
        </w:tc>
        <w:tc>
          <w:tcPr>
            <w:tcW w:w="1364" w:type="dxa"/>
            <w:vAlign w:val="center"/>
          </w:tcPr>
          <w:p>
            <w:pPr>
              <w:pStyle w:val="73"/>
              <w:widowControl w:val="0"/>
              <w:spacing w:before="0" w:beforeAutospacing="0" w:after="0" w:afterAutospacing="0"/>
              <w:rPr>
                <w:rFonts w:cs="宋体"/>
                <w:sz w:val="18"/>
                <w:szCs w:val="18"/>
              </w:rPr>
            </w:pPr>
            <w:r>
              <w:rPr>
                <w:rFonts w:hint="eastAsia" w:cs="宋体"/>
                <w:sz w:val="18"/>
                <w:szCs w:val="18"/>
              </w:rPr>
              <w:t>龙泽轻工</w:t>
            </w:r>
          </w:p>
        </w:tc>
        <w:tc>
          <w:tcPr>
            <w:tcW w:w="2386" w:type="dxa"/>
            <w:tcBorders>
              <w:right w:val="double" w:color="auto" w:sz="4" w:space="0"/>
            </w:tcBorders>
            <w:vAlign w:val="center"/>
          </w:tcPr>
          <w:p>
            <w:pPr>
              <w:pStyle w:val="73"/>
              <w:widowControl w:val="0"/>
              <w:spacing w:before="0" w:beforeAutospacing="0" w:after="0" w:afterAutospacing="0"/>
              <w:jc w:val="both"/>
              <w:rPr>
                <w:rFonts w:cs="宋体"/>
                <w:caps/>
                <w:kern w:val="2"/>
                <w:sz w:val="18"/>
                <w:szCs w:val="18"/>
              </w:rPr>
            </w:pPr>
            <w:r>
              <w:rPr>
                <w:rFonts w:hint="eastAsia" w:cs="宋体"/>
                <w:sz w:val="18"/>
                <w:szCs w:val="18"/>
              </w:rPr>
              <w:t>分离器，凝结水在停机后手动排放。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780" w:type="dxa"/>
            <w:tcBorders>
              <w:left w:val="double" w:color="auto" w:sz="4" w:space="0"/>
            </w:tcBorders>
            <w:vAlign w:val="center"/>
          </w:tcPr>
          <w:p>
            <w:pPr>
              <w:jc w:val="center"/>
              <w:rPr>
                <w:rFonts w:ascii="宋体" w:hAnsi="宋体" w:cs="宋体"/>
                <w:sz w:val="18"/>
                <w:szCs w:val="18"/>
              </w:rPr>
            </w:pPr>
            <w:r>
              <w:rPr>
                <w:rFonts w:hint="eastAsia" w:ascii="宋体" w:hAnsi="宋体" w:cs="宋体"/>
                <w:sz w:val="18"/>
                <w:szCs w:val="18"/>
              </w:rPr>
              <w:t>CW-204</w:t>
            </w:r>
          </w:p>
        </w:tc>
        <w:tc>
          <w:tcPr>
            <w:tcW w:w="1335" w:type="dxa"/>
            <w:vAlign w:val="center"/>
          </w:tcPr>
          <w:p>
            <w:pPr>
              <w:jc w:val="center"/>
              <w:rPr>
                <w:rFonts w:ascii="宋体" w:hAnsi="宋体" w:cs="宋体"/>
                <w:sz w:val="18"/>
                <w:szCs w:val="18"/>
              </w:rPr>
            </w:pPr>
            <w:r>
              <w:rPr>
                <w:rFonts w:hint="eastAsia" w:ascii="宋体" w:hAnsi="宋体" w:cs="宋体"/>
                <w:sz w:val="18"/>
                <w:szCs w:val="18"/>
              </w:rPr>
              <w:t>气动角座阀</w:t>
            </w:r>
          </w:p>
        </w:tc>
        <w:tc>
          <w:tcPr>
            <w:tcW w:w="2910" w:type="dxa"/>
            <w:vAlign w:val="center"/>
          </w:tcPr>
          <w:p>
            <w:pPr>
              <w:topLinePunct/>
              <w:rPr>
                <w:rFonts w:ascii="宋体" w:hAnsi="宋体" w:cs="宋体"/>
                <w:sz w:val="18"/>
                <w:szCs w:val="18"/>
              </w:rPr>
            </w:pPr>
            <w:r>
              <w:rPr>
                <w:rFonts w:hint="eastAsia" w:ascii="宋体" w:hAnsi="宋体" w:cs="宋体"/>
                <w:sz w:val="18"/>
                <w:szCs w:val="18"/>
              </w:rPr>
              <w:t>通 径：DN40</w:t>
            </w:r>
          </w:p>
          <w:p>
            <w:pPr>
              <w:topLinePunct/>
              <w:rPr>
                <w:rFonts w:ascii="宋体" w:hAnsi="宋体" w:cs="宋体"/>
                <w:sz w:val="18"/>
                <w:szCs w:val="18"/>
              </w:rPr>
            </w:pPr>
            <w:r>
              <w:rPr>
                <w:rFonts w:hint="eastAsia" w:ascii="宋体" w:hAnsi="宋体" w:cs="宋体"/>
                <w:sz w:val="18"/>
                <w:szCs w:val="18"/>
              </w:rPr>
              <w:t>材 质：SUS316L</w:t>
            </w:r>
          </w:p>
          <w:p>
            <w:pPr>
              <w:topLinePunct/>
              <w:rPr>
                <w:rFonts w:ascii="宋体" w:hAnsi="宋体" w:cs="宋体"/>
                <w:sz w:val="18"/>
                <w:szCs w:val="18"/>
              </w:rPr>
            </w:pPr>
            <w:r>
              <w:rPr>
                <w:rFonts w:hint="eastAsia" w:ascii="宋体" w:hAnsi="宋体" w:cs="宋体"/>
                <w:sz w:val="18"/>
                <w:szCs w:val="18"/>
              </w:rPr>
              <w:t>操作方式：气动</w:t>
            </w:r>
          </w:p>
          <w:p>
            <w:pPr>
              <w:topLinePunct/>
              <w:rPr>
                <w:rFonts w:ascii="宋体" w:hAnsi="宋体" w:cs="宋体"/>
                <w:sz w:val="18"/>
                <w:szCs w:val="18"/>
              </w:rPr>
            </w:pPr>
            <w:r>
              <w:rPr>
                <w:rFonts w:hint="eastAsia" w:ascii="宋体" w:hAnsi="宋体" w:cs="宋体"/>
                <w:sz w:val="18"/>
                <w:szCs w:val="18"/>
              </w:rPr>
              <w:t>膜片材质：EPDM</w:t>
            </w:r>
          </w:p>
          <w:p>
            <w:pPr>
              <w:topLinePunct/>
              <w:rPr>
                <w:rFonts w:ascii="宋体" w:hAnsi="宋体" w:cs="宋体"/>
                <w:sz w:val="18"/>
                <w:szCs w:val="18"/>
              </w:rPr>
            </w:pPr>
            <w:r>
              <w:rPr>
                <w:rFonts w:hint="eastAsia" w:ascii="宋体" w:hAnsi="宋体" w:cs="宋体"/>
                <w:sz w:val="18"/>
                <w:szCs w:val="18"/>
              </w:rPr>
              <w:t>接口标准：ISO</w:t>
            </w:r>
          </w:p>
          <w:p>
            <w:pPr>
              <w:topLinePunct/>
              <w:rPr>
                <w:rFonts w:ascii="宋体" w:hAnsi="宋体" w:cs="宋体"/>
                <w:sz w:val="18"/>
                <w:szCs w:val="18"/>
              </w:rPr>
            </w:pPr>
            <w:r>
              <w:rPr>
                <w:rFonts w:hint="eastAsia" w:ascii="宋体" w:hAnsi="宋体" w:cs="宋体"/>
                <w:sz w:val="18"/>
                <w:szCs w:val="18"/>
              </w:rPr>
              <w:t>连接：焊接</w:t>
            </w:r>
          </w:p>
          <w:p>
            <w:pPr>
              <w:topLinePunct/>
              <w:rPr>
                <w:rFonts w:ascii="宋体" w:hAnsi="宋体" w:cs="宋体"/>
                <w:sz w:val="18"/>
                <w:szCs w:val="18"/>
              </w:rPr>
            </w:pPr>
            <w:r>
              <w:rPr>
                <w:rFonts w:hint="eastAsia" w:ascii="宋体" w:hAnsi="宋体" w:cs="宋体"/>
                <w:sz w:val="18"/>
                <w:szCs w:val="18"/>
              </w:rPr>
              <w:t>温度范围：(0～150)℃</w:t>
            </w:r>
          </w:p>
          <w:p>
            <w:pPr>
              <w:rPr>
                <w:rFonts w:ascii="宋体" w:hAnsi="宋体" w:cs="宋体"/>
                <w:sz w:val="18"/>
                <w:szCs w:val="18"/>
              </w:rPr>
            </w:pPr>
            <w:r>
              <w:rPr>
                <w:rFonts w:hint="eastAsia" w:ascii="宋体" w:hAnsi="宋体" w:cs="宋体"/>
                <w:sz w:val="18"/>
                <w:szCs w:val="18"/>
              </w:rPr>
              <w:t>压力范围：(0～0.8)Mpa</w:t>
            </w:r>
          </w:p>
        </w:tc>
        <w:tc>
          <w:tcPr>
            <w:tcW w:w="720" w:type="dxa"/>
            <w:vAlign w:val="center"/>
          </w:tcPr>
          <w:p>
            <w:pPr>
              <w:pStyle w:val="73"/>
              <w:widowControl w:val="0"/>
              <w:spacing w:before="0" w:beforeAutospacing="0" w:after="0" w:afterAutospacing="0"/>
              <w:rPr>
                <w:rFonts w:cs="宋体"/>
                <w:caps/>
                <w:kern w:val="2"/>
                <w:sz w:val="18"/>
                <w:szCs w:val="18"/>
              </w:rPr>
            </w:pPr>
            <w:r>
              <w:rPr>
                <w:rFonts w:hint="eastAsia" w:cs="宋体"/>
                <w:caps/>
                <w:kern w:val="2"/>
                <w:sz w:val="18"/>
                <w:szCs w:val="18"/>
              </w:rPr>
              <w:t>1</w:t>
            </w:r>
          </w:p>
        </w:tc>
        <w:tc>
          <w:tcPr>
            <w:tcW w:w="1364" w:type="dxa"/>
            <w:vAlign w:val="center"/>
          </w:tcPr>
          <w:p>
            <w:pPr>
              <w:pStyle w:val="73"/>
              <w:widowControl w:val="0"/>
              <w:spacing w:before="0" w:beforeAutospacing="0" w:after="0" w:afterAutospacing="0"/>
              <w:rPr>
                <w:rFonts w:cs="宋体"/>
                <w:sz w:val="18"/>
                <w:szCs w:val="18"/>
              </w:rPr>
            </w:pPr>
            <w:r>
              <w:rPr>
                <w:rFonts w:hint="eastAsia" w:cs="宋体"/>
                <w:sz w:val="18"/>
                <w:szCs w:val="18"/>
              </w:rPr>
              <w:t>龙泽轻工</w:t>
            </w:r>
          </w:p>
        </w:tc>
        <w:tc>
          <w:tcPr>
            <w:tcW w:w="2386" w:type="dxa"/>
            <w:tcBorders>
              <w:right w:val="double" w:color="auto" w:sz="4" w:space="0"/>
            </w:tcBorders>
            <w:vAlign w:val="center"/>
          </w:tcPr>
          <w:p>
            <w:pPr>
              <w:pStyle w:val="73"/>
              <w:widowControl w:val="0"/>
              <w:spacing w:before="0" w:beforeAutospacing="0" w:after="0" w:afterAutospacing="0"/>
              <w:jc w:val="both"/>
              <w:rPr>
                <w:rFonts w:cs="宋体"/>
                <w:caps/>
                <w:kern w:val="2"/>
                <w:sz w:val="18"/>
                <w:szCs w:val="18"/>
              </w:rPr>
            </w:pPr>
            <w:r>
              <w:rPr>
                <w:rFonts w:hint="eastAsia" w:cs="宋体"/>
                <w:sz w:val="18"/>
                <w:szCs w:val="18"/>
              </w:rPr>
              <w:t>正常运行是常开排放，停机关闭防倒流功能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 w:hRule="atLeast"/>
        </w:trPr>
        <w:tc>
          <w:tcPr>
            <w:tcW w:w="780" w:type="dxa"/>
            <w:tcBorders>
              <w:left w:val="double" w:color="auto" w:sz="4" w:space="0"/>
            </w:tcBorders>
            <w:vAlign w:val="center"/>
          </w:tcPr>
          <w:p>
            <w:pPr>
              <w:jc w:val="center"/>
              <w:rPr>
                <w:rFonts w:ascii="宋体" w:hAnsi="宋体" w:cs="宋体"/>
                <w:sz w:val="18"/>
                <w:szCs w:val="18"/>
              </w:rPr>
            </w:pPr>
            <w:r>
              <w:rPr>
                <w:rFonts w:hint="eastAsia" w:ascii="宋体" w:hAnsi="宋体" w:cs="宋体"/>
                <w:sz w:val="18"/>
                <w:szCs w:val="18"/>
              </w:rPr>
              <w:t>CW</w:t>
            </w:r>
          </w:p>
        </w:tc>
        <w:tc>
          <w:tcPr>
            <w:tcW w:w="1335" w:type="dxa"/>
            <w:vAlign w:val="center"/>
          </w:tcPr>
          <w:p>
            <w:pPr>
              <w:jc w:val="center"/>
              <w:rPr>
                <w:rFonts w:ascii="宋体" w:hAnsi="宋体" w:cs="宋体"/>
                <w:sz w:val="18"/>
                <w:szCs w:val="18"/>
              </w:rPr>
            </w:pPr>
            <w:r>
              <w:rPr>
                <w:rFonts w:hint="eastAsia" w:ascii="宋体" w:hAnsi="宋体" w:cs="宋体"/>
                <w:sz w:val="18"/>
                <w:szCs w:val="18"/>
              </w:rPr>
              <w:t>凝结水管道</w:t>
            </w:r>
          </w:p>
        </w:tc>
        <w:tc>
          <w:tcPr>
            <w:tcW w:w="2910" w:type="dxa"/>
            <w:vAlign w:val="center"/>
          </w:tcPr>
          <w:p>
            <w:pPr>
              <w:rPr>
                <w:rFonts w:ascii="宋体" w:hAnsi="宋体" w:cs="宋体"/>
                <w:sz w:val="18"/>
                <w:szCs w:val="18"/>
              </w:rPr>
            </w:pPr>
            <w:r>
              <w:rPr>
                <w:rFonts w:hint="eastAsia" w:ascii="宋体" w:hAnsi="宋体" w:cs="宋体"/>
                <w:sz w:val="18"/>
                <w:szCs w:val="18"/>
              </w:rPr>
              <w:t>管径：φ38</w:t>
            </w:r>
          </w:p>
          <w:p>
            <w:pPr>
              <w:rPr>
                <w:rFonts w:ascii="宋体" w:hAnsi="宋体" w:cs="宋体"/>
                <w:sz w:val="18"/>
                <w:szCs w:val="18"/>
              </w:rPr>
            </w:pPr>
            <w:r>
              <w:rPr>
                <w:rFonts w:hint="eastAsia" w:ascii="宋体" w:hAnsi="宋体" w:cs="宋体"/>
                <w:sz w:val="18"/>
                <w:szCs w:val="18"/>
              </w:rPr>
              <w:t>材质：SUS304</w:t>
            </w:r>
          </w:p>
          <w:p>
            <w:pPr>
              <w:rPr>
                <w:rFonts w:ascii="宋体" w:hAnsi="宋体" w:cs="宋体"/>
                <w:sz w:val="18"/>
                <w:szCs w:val="18"/>
              </w:rPr>
            </w:pPr>
            <w:r>
              <w:rPr>
                <w:rFonts w:hint="eastAsia" w:ascii="宋体" w:hAnsi="宋体" w:cs="宋体"/>
                <w:sz w:val="18"/>
                <w:szCs w:val="18"/>
              </w:rPr>
              <w:t>执行标准：ISO</w:t>
            </w:r>
          </w:p>
        </w:tc>
        <w:tc>
          <w:tcPr>
            <w:tcW w:w="720" w:type="dxa"/>
            <w:vAlign w:val="center"/>
          </w:tcPr>
          <w:p>
            <w:pPr>
              <w:jc w:val="center"/>
              <w:rPr>
                <w:rFonts w:ascii="宋体" w:hAnsi="宋体" w:cs="宋体"/>
                <w:sz w:val="18"/>
                <w:szCs w:val="18"/>
              </w:rPr>
            </w:pPr>
            <w:r>
              <w:rPr>
                <w:rFonts w:hint="eastAsia" w:ascii="宋体" w:hAnsi="宋体" w:cs="宋体"/>
                <w:sz w:val="18"/>
                <w:szCs w:val="18"/>
              </w:rPr>
              <w:t>1套</w:t>
            </w:r>
          </w:p>
        </w:tc>
        <w:tc>
          <w:tcPr>
            <w:tcW w:w="1364" w:type="dxa"/>
            <w:vAlign w:val="center"/>
          </w:tcPr>
          <w:p>
            <w:pPr>
              <w:jc w:val="center"/>
              <w:rPr>
                <w:rFonts w:ascii="宋体" w:hAnsi="宋体" w:cs="宋体"/>
                <w:sz w:val="18"/>
                <w:szCs w:val="18"/>
              </w:rPr>
            </w:pPr>
            <w:r>
              <w:rPr>
                <w:rFonts w:hint="eastAsia" w:ascii="宋体" w:hAnsi="宋体" w:cs="宋体"/>
                <w:sz w:val="18"/>
                <w:szCs w:val="18"/>
              </w:rPr>
              <w:t>龙泽轻工</w:t>
            </w:r>
          </w:p>
        </w:tc>
        <w:tc>
          <w:tcPr>
            <w:tcW w:w="2386" w:type="dxa"/>
            <w:tcBorders>
              <w:right w:val="double" w:color="auto" w:sz="4" w:space="0"/>
            </w:tcBorders>
            <w:vAlign w:val="center"/>
          </w:tcPr>
          <w:p>
            <w:pPr>
              <w:rPr>
                <w:rFonts w:ascii="宋体" w:hAnsi="宋体" w:cs="宋体"/>
                <w:sz w:val="18"/>
                <w:szCs w:val="18"/>
              </w:rPr>
            </w:pPr>
            <w:r>
              <w:rPr>
                <w:rFonts w:hint="eastAsia" w:ascii="宋体" w:hAnsi="宋体" w:cs="宋体"/>
                <w:sz w:val="18"/>
                <w:szCs w:val="18"/>
              </w:rPr>
              <w:t>工业蒸汽与设备的联接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 w:hRule="atLeast"/>
        </w:trPr>
        <w:tc>
          <w:tcPr>
            <w:tcW w:w="780" w:type="dxa"/>
            <w:tcBorders>
              <w:left w:val="double" w:color="auto" w:sz="4" w:space="0"/>
            </w:tcBorders>
            <w:vAlign w:val="center"/>
          </w:tcPr>
          <w:p>
            <w:pPr>
              <w:jc w:val="center"/>
              <w:rPr>
                <w:rFonts w:ascii="宋体" w:hAnsi="宋体" w:cs="宋体"/>
                <w:sz w:val="18"/>
                <w:szCs w:val="18"/>
              </w:rPr>
            </w:pPr>
            <w:r>
              <w:rPr>
                <w:rFonts w:hint="eastAsia" w:ascii="宋体" w:hAnsi="宋体" w:cs="宋体"/>
                <w:sz w:val="18"/>
                <w:szCs w:val="18"/>
              </w:rPr>
              <w:t>PW</w:t>
            </w:r>
          </w:p>
        </w:tc>
        <w:tc>
          <w:tcPr>
            <w:tcW w:w="1335" w:type="dxa"/>
            <w:vAlign w:val="center"/>
          </w:tcPr>
          <w:p>
            <w:pPr>
              <w:jc w:val="center"/>
              <w:rPr>
                <w:rFonts w:ascii="宋体" w:hAnsi="宋体" w:cs="宋体"/>
                <w:sz w:val="18"/>
                <w:szCs w:val="18"/>
              </w:rPr>
            </w:pPr>
            <w:r>
              <w:rPr>
                <w:rFonts w:hint="eastAsia" w:ascii="宋体" w:hAnsi="宋体" w:cs="宋体"/>
                <w:sz w:val="18"/>
                <w:szCs w:val="18"/>
              </w:rPr>
              <w:t>纯化水管道</w:t>
            </w:r>
          </w:p>
        </w:tc>
        <w:tc>
          <w:tcPr>
            <w:tcW w:w="2910" w:type="dxa"/>
            <w:vAlign w:val="center"/>
          </w:tcPr>
          <w:p>
            <w:pPr>
              <w:rPr>
                <w:rFonts w:ascii="宋体" w:hAnsi="宋体" w:cs="宋体"/>
                <w:sz w:val="18"/>
                <w:szCs w:val="18"/>
              </w:rPr>
            </w:pPr>
            <w:r>
              <w:rPr>
                <w:rFonts w:hint="eastAsia" w:ascii="宋体" w:hAnsi="宋体" w:cs="宋体"/>
                <w:sz w:val="18"/>
                <w:szCs w:val="18"/>
              </w:rPr>
              <w:t>管径：φ25</w:t>
            </w:r>
          </w:p>
          <w:p>
            <w:pPr>
              <w:rPr>
                <w:rFonts w:ascii="宋体" w:hAnsi="宋体" w:cs="宋体"/>
                <w:sz w:val="18"/>
                <w:szCs w:val="18"/>
              </w:rPr>
            </w:pPr>
            <w:r>
              <w:rPr>
                <w:rFonts w:hint="eastAsia" w:ascii="宋体" w:hAnsi="宋体" w:cs="宋体"/>
                <w:sz w:val="18"/>
                <w:szCs w:val="18"/>
              </w:rPr>
              <w:t>材质：SUS316</w:t>
            </w:r>
          </w:p>
          <w:p>
            <w:pPr>
              <w:rPr>
                <w:rFonts w:ascii="宋体" w:hAnsi="宋体" w:cs="宋体"/>
                <w:sz w:val="18"/>
                <w:szCs w:val="18"/>
              </w:rPr>
            </w:pPr>
            <w:r>
              <w:rPr>
                <w:rFonts w:hint="eastAsia" w:ascii="宋体" w:hAnsi="宋体" w:cs="宋体"/>
                <w:sz w:val="18"/>
                <w:szCs w:val="18"/>
              </w:rPr>
              <w:t>执行标准：ISO</w:t>
            </w:r>
          </w:p>
        </w:tc>
        <w:tc>
          <w:tcPr>
            <w:tcW w:w="720" w:type="dxa"/>
            <w:vAlign w:val="center"/>
          </w:tcPr>
          <w:p>
            <w:pPr>
              <w:jc w:val="center"/>
              <w:rPr>
                <w:rFonts w:ascii="宋体" w:hAnsi="宋体" w:cs="宋体"/>
                <w:sz w:val="18"/>
                <w:szCs w:val="18"/>
              </w:rPr>
            </w:pPr>
            <w:r>
              <w:rPr>
                <w:rFonts w:hint="eastAsia" w:ascii="宋体" w:hAnsi="宋体" w:cs="宋体"/>
                <w:sz w:val="18"/>
                <w:szCs w:val="18"/>
              </w:rPr>
              <w:t>1套</w:t>
            </w:r>
          </w:p>
        </w:tc>
        <w:tc>
          <w:tcPr>
            <w:tcW w:w="1364" w:type="dxa"/>
            <w:vAlign w:val="center"/>
          </w:tcPr>
          <w:p>
            <w:pPr>
              <w:jc w:val="center"/>
              <w:rPr>
                <w:rFonts w:ascii="宋体" w:hAnsi="宋体" w:cs="宋体"/>
                <w:sz w:val="18"/>
                <w:szCs w:val="18"/>
              </w:rPr>
            </w:pPr>
            <w:r>
              <w:rPr>
                <w:rFonts w:hint="eastAsia" w:ascii="宋体" w:hAnsi="宋体" w:cs="宋体"/>
                <w:sz w:val="18"/>
                <w:szCs w:val="18"/>
              </w:rPr>
              <w:t>龙泽轻工</w:t>
            </w:r>
          </w:p>
        </w:tc>
        <w:tc>
          <w:tcPr>
            <w:tcW w:w="2386" w:type="dxa"/>
            <w:tcBorders>
              <w:right w:val="double" w:color="auto" w:sz="4" w:space="0"/>
            </w:tcBorders>
            <w:vAlign w:val="center"/>
          </w:tcPr>
          <w:p>
            <w:pPr>
              <w:rPr>
                <w:rFonts w:ascii="宋体" w:hAnsi="宋体" w:cs="宋体"/>
                <w:sz w:val="18"/>
                <w:szCs w:val="18"/>
              </w:rPr>
            </w:pPr>
            <w:r>
              <w:rPr>
                <w:rFonts w:hint="eastAsia" w:ascii="宋体" w:hAnsi="宋体" w:cs="宋体"/>
                <w:sz w:val="18"/>
                <w:szCs w:val="18"/>
              </w:rPr>
              <w:t>纯化水进水用管，内外镜面抛光，无缝管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780" w:type="dxa"/>
            <w:tcBorders>
              <w:left w:val="double" w:color="auto" w:sz="4" w:space="0"/>
            </w:tcBorders>
            <w:vAlign w:val="center"/>
          </w:tcPr>
          <w:p>
            <w:pPr>
              <w:jc w:val="center"/>
              <w:rPr>
                <w:rFonts w:ascii="宋体" w:hAnsi="宋体" w:cs="宋体"/>
                <w:sz w:val="18"/>
                <w:szCs w:val="18"/>
              </w:rPr>
            </w:pPr>
            <w:r>
              <w:rPr>
                <w:rFonts w:hint="eastAsia" w:ascii="宋体" w:hAnsi="宋体" w:cs="宋体"/>
                <w:sz w:val="18"/>
                <w:szCs w:val="18"/>
              </w:rPr>
              <w:t>PW-301</w:t>
            </w:r>
          </w:p>
        </w:tc>
        <w:tc>
          <w:tcPr>
            <w:tcW w:w="1335" w:type="dxa"/>
            <w:vAlign w:val="center"/>
          </w:tcPr>
          <w:p>
            <w:pPr>
              <w:jc w:val="center"/>
              <w:rPr>
                <w:rFonts w:ascii="宋体" w:hAnsi="宋体" w:cs="宋体"/>
                <w:sz w:val="18"/>
                <w:szCs w:val="18"/>
              </w:rPr>
            </w:pPr>
            <w:r>
              <w:rPr>
                <w:rFonts w:hint="eastAsia" w:ascii="宋体" w:hAnsi="宋体" w:cs="宋体"/>
                <w:sz w:val="18"/>
                <w:szCs w:val="18"/>
              </w:rPr>
              <w:t>电接点压力表</w:t>
            </w:r>
          </w:p>
        </w:tc>
        <w:tc>
          <w:tcPr>
            <w:tcW w:w="2910" w:type="dxa"/>
            <w:vAlign w:val="center"/>
          </w:tcPr>
          <w:p>
            <w:pPr>
              <w:spacing w:line="220" w:lineRule="exact"/>
              <w:rPr>
                <w:rFonts w:ascii="宋体" w:hAnsi="宋体" w:cs="宋体"/>
                <w:sz w:val="18"/>
                <w:szCs w:val="18"/>
              </w:rPr>
            </w:pPr>
            <w:r>
              <w:rPr>
                <w:rFonts w:hint="eastAsia" w:ascii="宋体" w:hAnsi="宋体" w:cs="宋体"/>
                <w:sz w:val="18"/>
                <w:szCs w:val="18"/>
              </w:rPr>
              <w:t>隔膜式</w:t>
            </w:r>
          </w:p>
          <w:p>
            <w:pPr>
              <w:rPr>
                <w:rFonts w:ascii="宋体" w:hAnsi="宋体" w:cs="宋体"/>
                <w:sz w:val="18"/>
                <w:szCs w:val="18"/>
              </w:rPr>
            </w:pPr>
            <w:r>
              <w:rPr>
                <w:rFonts w:hint="eastAsia" w:ascii="宋体" w:hAnsi="宋体" w:cs="宋体"/>
                <w:sz w:val="18"/>
                <w:szCs w:val="18"/>
              </w:rPr>
              <w:t>材质：SUS316</w:t>
            </w:r>
          </w:p>
          <w:p>
            <w:pPr>
              <w:spacing w:line="220" w:lineRule="exact"/>
              <w:rPr>
                <w:rFonts w:ascii="宋体" w:hAnsi="宋体" w:cs="宋体"/>
                <w:sz w:val="18"/>
                <w:szCs w:val="18"/>
              </w:rPr>
            </w:pPr>
            <w:r>
              <w:rPr>
                <w:rFonts w:hint="eastAsia" w:ascii="宋体" w:hAnsi="宋体" w:cs="宋体"/>
                <w:sz w:val="18"/>
                <w:szCs w:val="18"/>
              </w:rPr>
              <w:t>输出：4～20mA</w:t>
            </w:r>
          </w:p>
        </w:tc>
        <w:tc>
          <w:tcPr>
            <w:tcW w:w="720" w:type="dxa"/>
            <w:vAlign w:val="center"/>
          </w:tcPr>
          <w:p>
            <w:pPr>
              <w:jc w:val="center"/>
              <w:rPr>
                <w:rFonts w:ascii="宋体" w:hAnsi="宋体" w:cs="宋体"/>
                <w:sz w:val="18"/>
                <w:szCs w:val="18"/>
              </w:rPr>
            </w:pPr>
            <w:r>
              <w:rPr>
                <w:rFonts w:hint="eastAsia" w:ascii="宋体" w:hAnsi="宋体" w:cs="宋体"/>
                <w:sz w:val="18"/>
                <w:szCs w:val="18"/>
              </w:rPr>
              <w:t>1</w:t>
            </w:r>
          </w:p>
        </w:tc>
        <w:tc>
          <w:tcPr>
            <w:tcW w:w="1364" w:type="dxa"/>
            <w:vAlign w:val="center"/>
          </w:tcPr>
          <w:p>
            <w:pPr>
              <w:jc w:val="center"/>
              <w:rPr>
                <w:rFonts w:ascii="宋体" w:hAnsi="宋体" w:cs="宋体"/>
                <w:sz w:val="18"/>
                <w:szCs w:val="18"/>
              </w:rPr>
            </w:pPr>
            <w:r>
              <w:rPr>
                <w:rFonts w:hint="eastAsia" w:ascii="宋体" w:hAnsi="宋体" w:cs="宋体"/>
                <w:sz w:val="18"/>
                <w:szCs w:val="18"/>
              </w:rPr>
              <w:t>布莱迪</w:t>
            </w:r>
          </w:p>
        </w:tc>
        <w:tc>
          <w:tcPr>
            <w:tcW w:w="2386" w:type="dxa"/>
            <w:tcBorders>
              <w:right w:val="double" w:color="auto" w:sz="4" w:space="0"/>
            </w:tcBorders>
            <w:vAlign w:val="center"/>
          </w:tcPr>
          <w:p>
            <w:pPr>
              <w:rPr>
                <w:rFonts w:ascii="宋体" w:hAnsi="宋体" w:cs="宋体"/>
                <w:sz w:val="18"/>
                <w:szCs w:val="18"/>
              </w:rPr>
            </w:pPr>
            <w:r>
              <w:rPr>
                <w:rFonts w:hint="eastAsia" w:ascii="宋体" w:hAnsi="宋体" w:cs="宋体"/>
                <w:sz w:val="18"/>
                <w:szCs w:val="18"/>
              </w:rPr>
              <w:t>确保原料水进水的压力，保护纯蒸汽发生器的原水动力泵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6" w:hRule="atLeast"/>
        </w:trPr>
        <w:tc>
          <w:tcPr>
            <w:tcW w:w="780" w:type="dxa"/>
            <w:tcBorders>
              <w:left w:val="double" w:color="auto" w:sz="4" w:space="0"/>
            </w:tcBorders>
            <w:vAlign w:val="center"/>
          </w:tcPr>
          <w:p>
            <w:pPr>
              <w:jc w:val="center"/>
              <w:rPr>
                <w:rFonts w:ascii="宋体" w:hAnsi="宋体" w:cs="宋体"/>
                <w:sz w:val="18"/>
                <w:szCs w:val="18"/>
              </w:rPr>
            </w:pPr>
            <w:r>
              <w:rPr>
                <w:rFonts w:hint="eastAsia" w:ascii="宋体" w:hAnsi="宋体" w:cs="宋体"/>
                <w:sz w:val="18"/>
                <w:szCs w:val="18"/>
              </w:rPr>
              <w:t>PW-302</w:t>
            </w:r>
          </w:p>
        </w:tc>
        <w:tc>
          <w:tcPr>
            <w:tcW w:w="1335" w:type="dxa"/>
            <w:vAlign w:val="center"/>
          </w:tcPr>
          <w:p>
            <w:pPr>
              <w:jc w:val="center"/>
              <w:rPr>
                <w:rFonts w:ascii="宋体" w:hAnsi="宋体" w:cs="宋体"/>
                <w:sz w:val="18"/>
                <w:szCs w:val="18"/>
              </w:rPr>
            </w:pPr>
            <w:r>
              <w:rPr>
                <w:rFonts w:hint="eastAsia" w:ascii="宋体" w:hAnsi="宋体" w:cs="宋体"/>
                <w:sz w:val="18"/>
                <w:szCs w:val="18"/>
              </w:rPr>
              <w:t>原料水泵</w:t>
            </w:r>
          </w:p>
        </w:tc>
        <w:tc>
          <w:tcPr>
            <w:tcW w:w="2910" w:type="dxa"/>
            <w:vAlign w:val="center"/>
          </w:tcPr>
          <w:p>
            <w:pPr>
              <w:pStyle w:val="73"/>
              <w:widowControl w:val="0"/>
              <w:spacing w:before="0" w:beforeAutospacing="0" w:after="0" w:afterAutospacing="0"/>
              <w:ind w:firstLine="90" w:firstLineChars="50"/>
              <w:jc w:val="both"/>
              <w:rPr>
                <w:rFonts w:cs="宋体"/>
                <w:caps/>
                <w:kern w:val="2"/>
                <w:sz w:val="18"/>
                <w:szCs w:val="18"/>
              </w:rPr>
            </w:pPr>
            <w:r>
              <w:rPr>
                <w:rFonts w:hint="eastAsia" w:cs="宋体"/>
                <w:kern w:val="2"/>
                <w:sz w:val="18"/>
                <w:szCs w:val="18"/>
              </w:rPr>
              <w:t>型号规格：C</w:t>
            </w:r>
            <w:r>
              <w:rPr>
                <w:rFonts w:hint="eastAsia" w:cs="宋体"/>
                <w:caps/>
                <w:kern w:val="2"/>
                <w:sz w:val="18"/>
                <w:szCs w:val="18"/>
              </w:rPr>
              <w:t>RN1s-27</w:t>
            </w:r>
          </w:p>
          <w:p>
            <w:pPr>
              <w:pStyle w:val="73"/>
              <w:widowControl w:val="0"/>
              <w:spacing w:before="0" w:beforeAutospacing="0" w:after="0" w:afterAutospacing="0"/>
              <w:ind w:firstLine="90" w:firstLineChars="50"/>
              <w:jc w:val="both"/>
              <w:rPr>
                <w:rFonts w:cs="宋体"/>
                <w:sz w:val="18"/>
                <w:szCs w:val="18"/>
              </w:rPr>
            </w:pPr>
            <w:r>
              <w:rPr>
                <w:rFonts w:hint="eastAsia" w:cs="宋体"/>
                <w:caps/>
                <w:kern w:val="2"/>
                <w:sz w:val="18"/>
                <w:szCs w:val="18"/>
              </w:rPr>
              <w:t>流   量：0.6  t/</w:t>
            </w:r>
            <w:r>
              <w:rPr>
                <w:rFonts w:hint="eastAsia" w:cs="宋体"/>
                <w:sz w:val="18"/>
                <w:szCs w:val="18"/>
              </w:rPr>
              <w:t>h</w:t>
            </w:r>
          </w:p>
          <w:p>
            <w:pPr>
              <w:pStyle w:val="73"/>
              <w:widowControl w:val="0"/>
              <w:spacing w:before="0" w:beforeAutospacing="0" w:after="0" w:afterAutospacing="0"/>
              <w:ind w:firstLine="90" w:firstLineChars="50"/>
              <w:jc w:val="both"/>
              <w:rPr>
                <w:rFonts w:cs="宋体"/>
                <w:sz w:val="18"/>
                <w:szCs w:val="18"/>
              </w:rPr>
            </w:pPr>
            <w:r>
              <w:rPr>
                <w:rFonts w:hint="eastAsia" w:cs="宋体"/>
                <w:sz w:val="18"/>
                <w:szCs w:val="18"/>
              </w:rPr>
              <w:t>材   质：SUS316L</w:t>
            </w:r>
          </w:p>
          <w:p>
            <w:pPr>
              <w:pStyle w:val="73"/>
              <w:widowControl w:val="0"/>
              <w:spacing w:before="0" w:beforeAutospacing="0" w:after="0" w:afterAutospacing="0"/>
              <w:ind w:firstLine="90" w:firstLineChars="50"/>
              <w:jc w:val="both"/>
              <w:rPr>
                <w:rFonts w:cs="宋体"/>
                <w:caps/>
                <w:kern w:val="2"/>
                <w:sz w:val="18"/>
                <w:szCs w:val="18"/>
              </w:rPr>
            </w:pPr>
            <w:r>
              <w:rPr>
                <w:rFonts w:hint="eastAsia" w:cs="宋体"/>
                <w:caps/>
                <w:kern w:val="2"/>
                <w:sz w:val="18"/>
                <w:szCs w:val="18"/>
              </w:rPr>
              <w:t xml:space="preserve">功   率：1.1 </w:t>
            </w:r>
            <w:r>
              <w:rPr>
                <w:rFonts w:hint="eastAsia" w:cs="宋体"/>
                <w:sz w:val="18"/>
                <w:szCs w:val="18"/>
              </w:rPr>
              <w:t>kw</w:t>
            </w:r>
          </w:p>
          <w:p>
            <w:pPr>
              <w:pStyle w:val="73"/>
              <w:widowControl w:val="0"/>
              <w:spacing w:before="0" w:beforeAutospacing="0" w:after="0" w:afterAutospacing="0"/>
              <w:ind w:firstLine="90" w:firstLineChars="50"/>
              <w:jc w:val="both"/>
              <w:rPr>
                <w:rFonts w:cs="宋体"/>
                <w:sz w:val="18"/>
                <w:szCs w:val="18"/>
              </w:rPr>
            </w:pPr>
            <w:r>
              <w:rPr>
                <w:rFonts w:hint="eastAsia" w:cs="宋体"/>
                <w:caps/>
                <w:kern w:val="2"/>
                <w:sz w:val="18"/>
                <w:szCs w:val="18"/>
              </w:rPr>
              <w:t xml:space="preserve">扬   程：130 </w:t>
            </w:r>
            <w:r>
              <w:rPr>
                <w:rFonts w:hint="eastAsia" w:cs="宋体"/>
                <w:sz w:val="18"/>
                <w:szCs w:val="18"/>
              </w:rPr>
              <w:t xml:space="preserve">m   </w:t>
            </w:r>
          </w:p>
          <w:p>
            <w:pPr>
              <w:rPr>
                <w:rFonts w:ascii="宋体" w:hAnsi="宋体" w:cs="宋体"/>
                <w:sz w:val="18"/>
                <w:szCs w:val="18"/>
              </w:rPr>
            </w:pPr>
            <w:r>
              <w:rPr>
                <w:rFonts w:hint="eastAsia" w:ascii="宋体" w:hAnsi="宋体" w:cs="宋体"/>
                <w:sz w:val="18"/>
                <w:szCs w:val="18"/>
              </w:rPr>
              <w:t>连接形式：法兰</w:t>
            </w:r>
          </w:p>
        </w:tc>
        <w:tc>
          <w:tcPr>
            <w:tcW w:w="720" w:type="dxa"/>
            <w:vAlign w:val="center"/>
          </w:tcPr>
          <w:p>
            <w:pPr>
              <w:jc w:val="center"/>
              <w:rPr>
                <w:rFonts w:ascii="宋体" w:hAnsi="宋体" w:cs="宋体"/>
                <w:sz w:val="18"/>
                <w:szCs w:val="18"/>
              </w:rPr>
            </w:pPr>
            <w:r>
              <w:rPr>
                <w:rFonts w:hint="eastAsia" w:ascii="宋体" w:hAnsi="宋体" w:cs="宋体"/>
                <w:sz w:val="18"/>
                <w:szCs w:val="18"/>
              </w:rPr>
              <w:t>1台</w:t>
            </w:r>
          </w:p>
        </w:tc>
        <w:tc>
          <w:tcPr>
            <w:tcW w:w="1364" w:type="dxa"/>
            <w:vAlign w:val="center"/>
          </w:tcPr>
          <w:p>
            <w:pPr>
              <w:pStyle w:val="73"/>
              <w:widowControl w:val="0"/>
              <w:spacing w:before="0" w:beforeAutospacing="0" w:after="0" w:afterAutospacing="0"/>
              <w:rPr>
                <w:rFonts w:cs="宋体"/>
                <w:bCs/>
                <w:caps/>
                <w:kern w:val="2"/>
                <w:sz w:val="18"/>
                <w:szCs w:val="18"/>
              </w:rPr>
            </w:pPr>
            <w:r>
              <w:rPr>
                <w:rFonts w:hint="eastAsia" w:cs="宋体"/>
                <w:caps/>
                <w:kern w:val="2"/>
                <w:sz w:val="18"/>
                <w:szCs w:val="18"/>
              </w:rPr>
              <w:t>格兰富</w:t>
            </w:r>
          </w:p>
        </w:tc>
        <w:tc>
          <w:tcPr>
            <w:tcW w:w="2386" w:type="dxa"/>
            <w:tcBorders>
              <w:right w:val="double" w:color="auto" w:sz="4" w:space="0"/>
            </w:tcBorders>
            <w:vAlign w:val="center"/>
          </w:tcPr>
          <w:p>
            <w:pPr>
              <w:pStyle w:val="73"/>
              <w:widowControl w:val="0"/>
              <w:spacing w:before="0" w:beforeAutospacing="0" w:after="0" w:afterAutospacing="0"/>
              <w:jc w:val="both"/>
              <w:rPr>
                <w:rFonts w:cs="宋体"/>
                <w:caps/>
                <w:kern w:val="2"/>
                <w:sz w:val="18"/>
                <w:szCs w:val="18"/>
              </w:rPr>
            </w:pPr>
            <w:r>
              <w:rPr>
                <w:rFonts w:hint="eastAsia" w:cs="宋体"/>
                <w:caps/>
                <w:kern w:val="2"/>
                <w:sz w:val="18"/>
                <w:szCs w:val="18"/>
              </w:rPr>
              <w:t>设备进水</w:t>
            </w:r>
          </w:p>
          <w:p>
            <w:pPr>
              <w:pStyle w:val="73"/>
              <w:widowControl w:val="0"/>
              <w:spacing w:before="0" w:beforeAutospacing="0" w:after="0" w:afterAutospacing="0"/>
              <w:jc w:val="both"/>
              <w:rPr>
                <w:rFonts w:cs="宋体"/>
                <w:bCs/>
                <w:caps/>
                <w:kern w:val="2"/>
                <w:sz w:val="18"/>
                <w:szCs w:val="18"/>
              </w:rPr>
            </w:pPr>
            <w:r>
              <w:rPr>
                <w:rFonts w:hint="eastAsia" w:cs="宋体"/>
                <w:caps/>
                <w:kern w:val="2"/>
                <w:sz w:val="18"/>
                <w:szCs w:val="18"/>
              </w:rPr>
              <w:t>噪声低、寿命长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9" w:hRule="atLeast"/>
        </w:trPr>
        <w:tc>
          <w:tcPr>
            <w:tcW w:w="780" w:type="dxa"/>
            <w:tcBorders>
              <w:left w:val="double" w:color="auto" w:sz="4" w:space="0"/>
            </w:tcBorders>
            <w:vAlign w:val="center"/>
          </w:tcPr>
          <w:p>
            <w:pPr>
              <w:jc w:val="center"/>
              <w:rPr>
                <w:rFonts w:ascii="宋体" w:hAnsi="宋体" w:cs="宋体"/>
                <w:sz w:val="18"/>
                <w:szCs w:val="18"/>
              </w:rPr>
            </w:pPr>
            <w:r>
              <w:rPr>
                <w:rFonts w:hint="eastAsia" w:ascii="宋体" w:hAnsi="宋体" w:cs="宋体"/>
                <w:sz w:val="18"/>
                <w:szCs w:val="18"/>
              </w:rPr>
              <w:t>PW-303</w:t>
            </w:r>
          </w:p>
        </w:tc>
        <w:tc>
          <w:tcPr>
            <w:tcW w:w="1335" w:type="dxa"/>
            <w:vAlign w:val="center"/>
          </w:tcPr>
          <w:p>
            <w:pPr>
              <w:jc w:val="center"/>
              <w:rPr>
                <w:rFonts w:ascii="宋体" w:hAnsi="宋体" w:cs="宋体"/>
                <w:sz w:val="18"/>
                <w:szCs w:val="18"/>
              </w:rPr>
            </w:pPr>
            <w:r>
              <w:rPr>
                <w:rFonts w:hint="eastAsia" w:ascii="宋体" w:hAnsi="宋体" w:cs="宋体"/>
                <w:sz w:val="18"/>
                <w:szCs w:val="18"/>
              </w:rPr>
              <w:t>气动隔膜阀</w:t>
            </w:r>
          </w:p>
        </w:tc>
        <w:tc>
          <w:tcPr>
            <w:tcW w:w="2910" w:type="dxa"/>
            <w:vAlign w:val="center"/>
          </w:tcPr>
          <w:p>
            <w:pPr>
              <w:rPr>
                <w:rFonts w:ascii="宋体" w:hAnsi="宋体" w:cs="宋体"/>
                <w:sz w:val="18"/>
                <w:szCs w:val="18"/>
              </w:rPr>
            </w:pPr>
            <w:r>
              <w:rPr>
                <w:rFonts w:hint="eastAsia" w:ascii="宋体" w:hAnsi="宋体" w:cs="宋体"/>
                <w:sz w:val="18"/>
                <w:szCs w:val="18"/>
              </w:rPr>
              <w:t>通径：φ25</w:t>
            </w:r>
          </w:p>
          <w:p>
            <w:pPr>
              <w:rPr>
                <w:rFonts w:ascii="宋体" w:hAnsi="宋体" w:cs="宋体"/>
                <w:sz w:val="18"/>
                <w:szCs w:val="18"/>
              </w:rPr>
            </w:pPr>
            <w:r>
              <w:rPr>
                <w:rFonts w:hint="eastAsia" w:ascii="宋体" w:hAnsi="宋体" w:cs="宋体"/>
                <w:sz w:val="18"/>
                <w:szCs w:val="18"/>
              </w:rPr>
              <w:t>压缩空气压：＜0.8MPa</w:t>
            </w:r>
          </w:p>
          <w:p>
            <w:pPr>
              <w:rPr>
                <w:rFonts w:ascii="宋体" w:hAnsi="宋体" w:cs="宋体"/>
                <w:sz w:val="18"/>
                <w:szCs w:val="18"/>
              </w:rPr>
            </w:pPr>
            <w:r>
              <w:rPr>
                <w:rFonts w:hint="eastAsia" w:ascii="宋体" w:hAnsi="宋体" w:cs="宋体"/>
                <w:sz w:val="18"/>
                <w:szCs w:val="18"/>
              </w:rPr>
              <w:t>操作行式：气动</w:t>
            </w:r>
          </w:p>
          <w:p>
            <w:pPr>
              <w:rPr>
                <w:rFonts w:ascii="宋体" w:hAnsi="宋体" w:cs="宋体"/>
                <w:sz w:val="18"/>
                <w:szCs w:val="18"/>
              </w:rPr>
            </w:pPr>
            <w:r>
              <w:rPr>
                <w:rFonts w:hint="eastAsia" w:ascii="宋体" w:hAnsi="宋体" w:cs="宋体"/>
                <w:sz w:val="18"/>
                <w:szCs w:val="18"/>
              </w:rPr>
              <w:t>精度等级：0.3级</w:t>
            </w:r>
          </w:p>
          <w:p>
            <w:pPr>
              <w:rPr>
                <w:rFonts w:ascii="宋体" w:hAnsi="宋体" w:cs="宋体"/>
                <w:sz w:val="18"/>
                <w:szCs w:val="18"/>
              </w:rPr>
            </w:pPr>
            <w:r>
              <w:rPr>
                <w:rFonts w:hint="eastAsia" w:ascii="宋体" w:hAnsi="宋体" w:cs="宋体"/>
                <w:sz w:val="18"/>
                <w:szCs w:val="18"/>
              </w:rPr>
              <w:t>执行标准：ISO</w:t>
            </w:r>
          </w:p>
          <w:p>
            <w:pPr>
              <w:rPr>
                <w:rFonts w:ascii="宋体" w:hAnsi="宋体" w:cs="宋体"/>
                <w:sz w:val="18"/>
                <w:szCs w:val="18"/>
              </w:rPr>
            </w:pPr>
            <w:r>
              <w:rPr>
                <w:rFonts w:hint="eastAsia" w:ascii="宋体" w:hAnsi="宋体" w:cs="宋体"/>
                <w:sz w:val="18"/>
                <w:szCs w:val="18"/>
              </w:rPr>
              <w:t>联接形式：焊接</w:t>
            </w:r>
          </w:p>
          <w:p>
            <w:pPr>
              <w:rPr>
                <w:rFonts w:ascii="宋体" w:hAnsi="宋体" w:cs="宋体"/>
                <w:sz w:val="18"/>
                <w:szCs w:val="18"/>
              </w:rPr>
            </w:pPr>
            <w:r>
              <w:rPr>
                <w:rFonts w:hint="eastAsia" w:ascii="宋体" w:hAnsi="宋体" w:cs="宋体"/>
                <w:sz w:val="18"/>
                <w:szCs w:val="18"/>
              </w:rPr>
              <w:t>主体材质：SUS316L</w:t>
            </w:r>
          </w:p>
          <w:p>
            <w:pPr>
              <w:rPr>
                <w:rFonts w:ascii="宋体" w:hAnsi="宋体" w:cs="宋体"/>
                <w:sz w:val="18"/>
                <w:szCs w:val="18"/>
              </w:rPr>
            </w:pPr>
            <w:r>
              <w:rPr>
                <w:rFonts w:hint="eastAsia" w:ascii="宋体" w:hAnsi="宋体" w:cs="宋体"/>
                <w:sz w:val="18"/>
                <w:szCs w:val="18"/>
              </w:rPr>
              <w:t>输出：4～20mA</w:t>
            </w:r>
          </w:p>
          <w:p>
            <w:pPr>
              <w:rPr>
                <w:rFonts w:ascii="宋体" w:hAnsi="宋体" w:cs="宋体"/>
                <w:sz w:val="18"/>
                <w:szCs w:val="18"/>
              </w:rPr>
            </w:pPr>
            <w:r>
              <w:rPr>
                <w:rFonts w:hint="eastAsia" w:ascii="宋体" w:hAnsi="宋体" w:cs="宋体"/>
                <w:sz w:val="18"/>
                <w:szCs w:val="18"/>
              </w:rPr>
              <w:t>电压：24VDC</w:t>
            </w:r>
          </w:p>
        </w:tc>
        <w:tc>
          <w:tcPr>
            <w:tcW w:w="720" w:type="dxa"/>
            <w:vAlign w:val="center"/>
          </w:tcPr>
          <w:p>
            <w:pPr>
              <w:pStyle w:val="73"/>
              <w:widowControl w:val="0"/>
              <w:spacing w:before="0" w:beforeAutospacing="0" w:after="0" w:afterAutospacing="0"/>
              <w:rPr>
                <w:rFonts w:cs="宋体"/>
                <w:sz w:val="18"/>
                <w:szCs w:val="18"/>
              </w:rPr>
            </w:pPr>
            <w:r>
              <w:rPr>
                <w:rFonts w:hint="eastAsia" w:cs="宋体"/>
                <w:caps/>
                <w:kern w:val="2"/>
                <w:sz w:val="18"/>
                <w:szCs w:val="18"/>
              </w:rPr>
              <w:t>1</w:t>
            </w:r>
          </w:p>
        </w:tc>
        <w:tc>
          <w:tcPr>
            <w:tcW w:w="1364" w:type="dxa"/>
            <w:vAlign w:val="center"/>
          </w:tcPr>
          <w:p>
            <w:pPr>
              <w:pStyle w:val="73"/>
              <w:widowControl w:val="0"/>
              <w:spacing w:before="0" w:beforeAutospacing="0" w:after="0" w:afterAutospacing="0"/>
              <w:rPr>
                <w:rFonts w:cs="宋体"/>
                <w:sz w:val="18"/>
                <w:szCs w:val="18"/>
              </w:rPr>
            </w:pPr>
            <w:r>
              <w:rPr>
                <w:rFonts w:hint="eastAsia" w:cs="宋体"/>
                <w:sz w:val="18"/>
                <w:szCs w:val="18"/>
              </w:rPr>
              <w:t>德国宝德</w:t>
            </w:r>
          </w:p>
          <w:p>
            <w:pPr>
              <w:pStyle w:val="73"/>
              <w:widowControl w:val="0"/>
              <w:spacing w:before="0" w:beforeAutospacing="0" w:after="0" w:afterAutospacing="0"/>
              <w:rPr>
                <w:rFonts w:cs="宋体"/>
                <w:sz w:val="18"/>
                <w:szCs w:val="18"/>
              </w:rPr>
            </w:pPr>
            <w:r>
              <w:rPr>
                <w:rFonts w:hint="eastAsia" w:cs="宋体"/>
                <w:sz w:val="18"/>
                <w:szCs w:val="18"/>
              </w:rPr>
              <w:t>（可选）</w:t>
            </w:r>
          </w:p>
        </w:tc>
        <w:tc>
          <w:tcPr>
            <w:tcW w:w="2386" w:type="dxa"/>
            <w:tcBorders>
              <w:right w:val="double" w:color="auto" w:sz="4" w:space="0"/>
            </w:tcBorders>
            <w:vAlign w:val="center"/>
          </w:tcPr>
          <w:p>
            <w:pPr>
              <w:rPr>
                <w:rFonts w:ascii="宋体" w:hAnsi="宋体" w:cs="宋体"/>
                <w:sz w:val="18"/>
                <w:szCs w:val="18"/>
              </w:rPr>
            </w:pPr>
            <w:r>
              <w:rPr>
                <w:rFonts w:hint="eastAsia" w:ascii="宋体" w:hAnsi="宋体" w:cs="宋体"/>
                <w:sz w:val="18"/>
                <w:szCs w:val="18"/>
              </w:rPr>
              <w:t>根据蒸发器内液位的高低调整进水量的开关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7" w:hRule="atLeast"/>
        </w:trPr>
        <w:tc>
          <w:tcPr>
            <w:tcW w:w="780" w:type="dxa"/>
            <w:tcBorders>
              <w:left w:val="double" w:color="auto" w:sz="4" w:space="0"/>
            </w:tcBorders>
            <w:vAlign w:val="center"/>
          </w:tcPr>
          <w:p>
            <w:pPr>
              <w:jc w:val="center"/>
              <w:rPr>
                <w:rFonts w:ascii="宋体" w:hAnsi="宋体" w:cs="宋体"/>
                <w:sz w:val="18"/>
                <w:szCs w:val="18"/>
              </w:rPr>
            </w:pPr>
            <w:r>
              <w:rPr>
                <w:rFonts w:hint="eastAsia" w:ascii="宋体" w:hAnsi="宋体" w:cs="宋体"/>
                <w:sz w:val="18"/>
                <w:szCs w:val="18"/>
              </w:rPr>
              <w:t>PW-304</w:t>
            </w:r>
          </w:p>
        </w:tc>
        <w:tc>
          <w:tcPr>
            <w:tcW w:w="1335" w:type="dxa"/>
            <w:vAlign w:val="center"/>
          </w:tcPr>
          <w:p>
            <w:pPr>
              <w:jc w:val="center"/>
              <w:rPr>
                <w:rFonts w:ascii="宋体" w:hAnsi="宋体" w:cs="宋体"/>
                <w:sz w:val="18"/>
                <w:szCs w:val="18"/>
              </w:rPr>
            </w:pPr>
            <w:r>
              <w:rPr>
                <w:rFonts w:hint="eastAsia" w:ascii="宋体" w:hAnsi="宋体" w:cs="宋体"/>
                <w:sz w:val="18"/>
                <w:szCs w:val="18"/>
              </w:rPr>
              <w:t>流量计</w:t>
            </w:r>
          </w:p>
        </w:tc>
        <w:tc>
          <w:tcPr>
            <w:tcW w:w="2910" w:type="dxa"/>
            <w:vAlign w:val="center"/>
          </w:tcPr>
          <w:p>
            <w:pPr>
              <w:snapToGrid w:val="0"/>
              <w:rPr>
                <w:rFonts w:ascii="宋体" w:hAnsi="宋体" w:cs="宋体"/>
                <w:sz w:val="18"/>
                <w:szCs w:val="18"/>
              </w:rPr>
            </w:pPr>
            <w:r>
              <w:rPr>
                <w:rFonts w:hint="eastAsia" w:ascii="宋体" w:hAnsi="宋体" w:cs="宋体"/>
                <w:sz w:val="18"/>
                <w:szCs w:val="18"/>
              </w:rPr>
              <w:t>通  径：φ25</w:t>
            </w:r>
          </w:p>
          <w:p>
            <w:pPr>
              <w:snapToGrid w:val="0"/>
              <w:rPr>
                <w:rFonts w:ascii="宋体" w:hAnsi="宋体" w:cs="宋体"/>
                <w:sz w:val="18"/>
                <w:szCs w:val="18"/>
              </w:rPr>
            </w:pPr>
            <w:r>
              <w:rPr>
                <w:rFonts w:hint="eastAsia" w:ascii="宋体" w:hAnsi="宋体" w:cs="宋体"/>
                <w:sz w:val="18"/>
                <w:szCs w:val="18"/>
              </w:rPr>
              <w:t>型  号：LZ</w:t>
            </w:r>
          </w:p>
          <w:p>
            <w:pPr>
              <w:snapToGrid w:val="0"/>
              <w:rPr>
                <w:rFonts w:ascii="宋体" w:hAnsi="宋体" w:cs="宋体"/>
                <w:sz w:val="18"/>
                <w:szCs w:val="18"/>
              </w:rPr>
            </w:pPr>
            <w:r>
              <w:rPr>
                <w:rFonts w:hint="eastAsia" w:ascii="宋体" w:hAnsi="宋体" w:cs="宋体"/>
                <w:sz w:val="18"/>
                <w:szCs w:val="18"/>
              </w:rPr>
              <w:t>精  度：±2.5%</w:t>
            </w:r>
          </w:p>
          <w:p>
            <w:pPr>
              <w:snapToGrid w:val="0"/>
              <w:rPr>
                <w:rFonts w:ascii="宋体" w:hAnsi="宋体" w:cs="宋体"/>
                <w:sz w:val="18"/>
                <w:szCs w:val="18"/>
              </w:rPr>
            </w:pPr>
            <w:r>
              <w:rPr>
                <w:rFonts w:hint="eastAsia" w:ascii="宋体" w:hAnsi="宋体" w:cs="宋体"/>
                <w:sz w:val="18"/>
                <w:szCs w:val="18"/>
              </w:rPr>
              <w:t>介温度：-80～400℃</w:t>
            </w:r>
          </w:p>
          <w:p>
            <w:pPr>
              <w:snapToGrid w:val="0"/>
              <w:rPr>
                <w:rFonts w:ascii="宋体" w:hAnsi="宋体" w:cs="宋体"/>
                <w:sz w:val="18"/>
                <w:szCs w:val="18"/>
              </w:rPr>
            </w:pPr>
            <w:r>
              <w:rPr>
                <w:rFonts w:hint="eastAsia" w:ascii="宋体" w:hAnsi="宋体" w:cs="宋体"/>
                <w:sz w:val="18"/>
                <w:szCs w:val="18"/>
              </w:rPr>
              <w:t>材  质：SUS316L</w:t>
            </w:r>
          </w:p>
          <w:p>
            <w:pPr>
              <w:snapToGrid w:val="0"/>
              <w:rPr>
                <w:rFonts w:ascii="宋体" w:hAnsi="宋体" w:cs="宋体"/>
                <w:sz w:val="18"/>
                <w:szCs w:val="18"/>
              </w:rPr>
            </w:pPr>
            <w:r>
              <w:rPr>
                <w:rFonts w:hint="eastAsia" w:ascii="宋体" w:hAnsi="宋体" w:cs="宋体"/>
                <w:sz w:val="18"/>
                <w:szCs w:val="18"/>
              </w:rPr>
              <w:t>安装方式：快装垂直安装</w:t>
            </w:r>
          </w:p>
          <w:p>
            <w:pPr>
              <w:topLinePunct/>
              <w:rPr>
                <w:rFonts w:ascii="宋体" w:hAnsi="宋体" w:cs="宋体"/>
                <w:sz w:val="18"/>
                <w:szCs w:val="18"/>
              </w:rPr>
            </w:pPr>
            <w:r>
              <w:rPr>
                <w:rFonts w:hint="eastAsia" w:ascii="宋体" w:hAnsi="宋体" w:cs="宋体"/>
                <w:sz w:val="18"/>
                <w:szCs w:val="18"/>
              </w:rPr>
              <w:t>接口标准：ISO</w:t>
            </w:r>
          </w:p>
          <w:p>
            <w:pPr>
              <w:snapToGrid w:val="0"/>
              <w:rPr>
                <w:rFonts w:ascii="宋体" w:hAnsi="宋体" w:cs="宋体"/>
                <w:sz w:val="18"/>
                <w:szCs w:val="18"/>
              </w:rPr>
            </w:pPr>
            <w:r>
              <w:rPr>
                <w:rFonts w:hint="eastAsia" w:ascii="宋体" w:hAnsi="宋体" w:cs="宋体"/>
                <w:sz w:val="18"/>
                <w:szCs w:val="18"/>
              </w:rPr>
              <w:t>最大工作压力：1.6Mpa</w:t>
            </w:r>
          </w:p>
          <w:p>
            <w:pPr>
              <w:snapToGrid w:val="0"/>
              <w:rPr>
                <w:rFonts w:ascii="宋体" w:hAnsi="宋体" w:cs="宋体"/>
                <w:sz w:val="18"/>
                <w:szCs w:val="18"/>
              </w:rPr>
            </w:pPr>
            <w:r>
              <w:rPr>
                <w:rFonts w:hint="eastAsia" w:ascii="宋体" w:hAnsi="宋体" w:cs="宋体"/>
                <w:sz w:val="18"/>
                <w:szCs w:val="18"/>
              </w:rPr>
              <w:t>防护等 级：IP65</w:t>
            </w:r>
          </w:p>
        </w:tc>
        <w:tc>
          <w:tcPr>
            <w:tcW w:w="720" w:type="dxa"/>
            <w:vAlign w:val="center"/>
          </w:tcPr>
          <w:p>
            <w:pPr>
              <w:jc w:val="center"/>
              <w:rPr>
                <w:rFonts w:ascii="宋体" w:hAnsi="宋体" w:cs="宋体"/>
                <w:sz w:val="18"/>
                <w:szCs w:val="18"/>
              </w:rPr>
            </w:pPr>
            <w:r>
              <w:rPr>
                <w:rFonts w:hint="eastAsia" w:ascii="宋体" w:hAnsi="宋体" w:cs="宋体"/>
                <w:sz w:val="18"/>
                <w:szCs w:val="18"/>
              </w:rPr>
              <w:t>1</w:t>
            </w:r>
          </w:p>
        </w:tc>
        <w:tc>
          <w:tcPr>
            <w:tcW w:w="1364" w:type="dxa"/>
            <w:vAlign w:val="center"/>
          </w:tcPr>
          <w:p>
            <w:pPr>
              <w:jc w:val="center"/>
              <w:rPr>
                <w:rFonts w:ascii="宋体" w:hAnsi="宋体" w:eastAsia="宋体" w:cs="宋体"/>
                <w:sz w:val="18"/>
                <w:szCs w:val="18"/>
              </w:rPr>
            </w:pPr>
            <w:r>
              <w:rPr>
                <w:rFonts w:hint="eastAsia" w:ascii="宋体" w:hAnsi="宋体" w:cs="宋体"/>
                <w:sz w:val="18"/>
                <w:szCs w:val="18"/>
              </w:rPr>
              <w:t>GF</w:t>
            </w:r>
          </w:p>
        </w:tc>
        <w:tc>
          <w:tcPr>
            <w:tcW w:w="2386" w:type="dxa"/>
            <w:tcBorders>
              <w:right w:val="double" w:color="auto" w:sz="4" w:space="0"/>
            </w:tcBorders>
            <w:vAlign w:val="center"/>
          </w:tcPr>
          <w:p>
            <w:pPr>
              <w:rPr>
                <w:rFonts w:ascii="宋体" w:hAnsi="宋体" w:cs="宋体"/>
                <w:sz w:val="18"/>
                <w:szCs w:val="18"/>
              </w:rPr>
            </w:pPr>
            <w:r>
              <w:rPr>
                <w:rFonts w:hint="eastAsia" w:ascii="宋体" w:hAnsi="宋体" w:cs="宋体"/>
                <w:sz w:val="18"/>
                <w:szCs w:val="18"/>
              </w:rPr>
              <w:t>用于原料水进水量的现场监控测试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7" w:hRule="atLeast"/>
        </w:trPr>
        <w:tc>
          <w:tcPr>
            <w:tcW w:w="780" w:type="dxa"/>
            <w:tcBorders>
              <w:left w:val="double" w:color="auto" w:sz="4" w:space="0"/>
            </w:tcBorders>
            <w:vAlign w:val="center"/>
          </w:tcPr>
          <w:p>
            <w:pPr>
              <w:jc w:val="center"/>
              <w:rPr>
                <w:rFonts w:ascii="宋体" w:hAnsi="宋体" w:cs="宋体"/>
                <w:sz w:val="18"/>
                <w:szCs w:val="18"/>
              </w:rPr>
            </w:pPr>
            <w:r>
              <w:rPr>
                <w:rFonts w:hint="eastAsia" w:ascii="宋体" w:hAnsi="宋体" w:cs="宋体"/>
                <w:sz w:val="18"/>
                <w:szCs w:val="18"/>
              </w:rPr>
              <w:t>PW-305</w:t>
            </w:r>
          </w:p>
        </w:tc>
        <w:tc>
          <w:tcPr>
            <w:tcW w:w="1335" w:type="dxa"/>
            <w:vAlign w:val="center"/>
          </w:tcPr>
          <w:p>
            <w:pPr>
              <w:jc w:val="center"/>
              <w:rPr>
                <w:rFonts w:ascii="宋体" w:hAnsi="宋体" w:cs="宋体"/>
                <w:sz w:val="18"/>
                <w:szCs w:val="18"/>
              </w:rPr>
            </w:pPr>
            <w:r>
              <w:rPr>
                <w:rFonts w:hint="eastAsia" w:ascii="宋体" w:hAnsi="宋体" w:cs="宋体"/>
                <w:sz w:val="18"/>
                <w:szCs w:val="18"/>
              </w:rPr>
              <w:t>止回阀</w:t>
            </w:r>
          </w:p>
        </w:tc>
        <w:tc>
          <w:tcPr>
            <w:tcW w:w="2910" w:type="dxa"/>
            <w:vAlign w:val="center"/>
          </w:tcPr>
          <w:p>
            <w:pPr>
              <w:rPr>
                <w:rFonts w:ascii="宋体" w:hAnsi="宋体" w:cs="宋体"/>
                <w:sz w:val="18"/>
                <w:szCs w:val="18"/>
              </w:rPr>
            </w:pPr>
            <w:r>
              <w:rPr>
                <w:rFonts w:hint="eastAsia" w:ascii="宋体" w:hAnsi="宋体" w:cs="宋体"/>
                <w:sz w:val="18"/>
                <w:szCs w:val="18"/>
              </w:rPr>
              <w:t>通 径：φ25</w:t>
            </w:r>
          </w:p>
          <w:p>
            <w:pPr>
              <w:rPr>
                <w:rFonts w:ascii="宋体" w:hAnsi="宋体" w:cs="宋体"/>
                <w:sz w:val="18"/>
                <w:szCs w:val="18"/>
              </w:rPr>
            </w:pPr>
            <w:r>
              <w:rPr>
                <w:rFonts w:hint="eastAsia" w:ascii="宋体" w:hAnsi="宋体" w:cs="宋体"/>
                <w:sz w:val="18"/>
                <w:szCs w:val="18"/>
              </w:rPr>
              <w:t>连接方式：快装</w:t>
            </w:r>
          </w:p>
          <w:p>
            <w:pPr>
              <w:rPr>
                <w:rFonts w:ascii="宋体" w:hAnsi="宋体" w:cs="宋体"/>
                <w:sz w:val="18"/>
                <w:szCs w:val="18"/>
              </w:rPr>
            </w:pPr>
            <w:r>
              <w:rPr>
                <w:rFonts w:hint="eastAsia" w:ascii="宋体" w:hAnsi="宋体" w:cs="宋体"/>
                <w:sz w:val="18"/>
                <w:szCs w:val="18"/>
              </w:rPr>
              <w:t>材  质：SUS316L</w:t>
            </w:r>
          </w:p>
          <w:p>
            <w:pPr>
              <w:rPr>
                <w:rFonts w:ascii="宋体" w:hAnsi="宋体" w:cs="宋体"/>
                <w:sz w:val="18"/>
                <w:szCs w:val="18"/>
              </w:rPr>
            </w:pPr>
            <w:r>
              <w:rPr>
                <w:rFonts w:hint="eastAsia" w:ascii="宋体" w:hAnsi="宋体" w:cs="宋体"/>
                <w:sz w:val="18"/>
                <w:szCs w:val="18"/>
              </w:rPr>
              <w:t>密封垫材质：PTF</w:t>
            </w:r>
          </w:p>
          <w:p>
            <w:pPr>
              <w:topLinePunct/>
              <w:rPr>
                <w:rFonts w:ascii="宋体" w:hAnsi="宋体" w:cs="宋体"/>
                <w:sz w:val="18"/>
                <w:szCs w:val="18"/>
              </w:rPr>
            </w:pPr>
            <w:r>
              <w:rPr>
                <w:rFonts w:hint="eastAsia" w:ascii="宋体" w:hAnsi="宋体" w:cs="宋体"/>
                <w:sz w:val="18"/>
                <w:szCs w:val="18"/>
              </w:rPr>
              <w:t>接口标准：ISO</w:t>
            </w:r>
          </w:p>
          <w:p>
            <w:pPr>
              <w:topLinePunct/>
              <w:rPr>
                <w:rFonts w:ascii="宋体" w:hAnsi="宋体" w:cs="宋体"/>
                <w:sz w:val="18"/>
                <w:szCs w:val="18"/>
              </w:rPr>
            </w:pPr>
            <w:r>
              <w:rPr>
                <w:rFonts w:hint="eastAsia" w:ascii="宋体" w:hAnsi="宋体" w:cs="宋体"/>
                <w:sz w:val="18"/>
                <w:szCs w:val="18"/>
              </w:rPr>
              <w:t>温度范围：(0～150)℃</w:t>
            </w:r>
          </w:p>
          <w:p>
            <w:pPr>
              <w:rPr>
                <w:rFonts w:ascii="宋体" w:hAnsi="宋体" w:cs="宋体"/>
                <w:sz w:val="18"/>
                <w:szCs w:val="18"/>
              </w:rPr>
            </w:pPr>
            <w:r>
              <w:rPr>
                <w:rFonts w:hint="eastAsia" w:ascii="宋体" w:hAnsi="宋体" w:cs="宋体"/>
                <w:sz w:val="18"/>
                <w:szCs w:val="18"/>
              </w:rPr>
              <w:t>压力范围：(0～1.6)Mpa</w:t>
            </w:r>
          </w:p>
        </w:tc>
        <w:tc>
          <w:tcPr>
            <w:tcW w:w="720" w:type="dxa"/>
            <w:vAlign w:val="center"/>
          </w:tcPr>
          <w:p>
            <w:pPr>
              <w:jc w:val="center"/>
              <w:rPr>
                <w:rFonts w:ascii="宋体" w:hAnsi="宋体" w:cs="宋体"/>
                <w:caps/>
                <w:sz w:val="18"/>
                <w:szCs w:val="18"/>
              </w:rPr>
            </w:pPr>
            <w:r>
              <w:rPr>
                <w:rFonts w:hint="eastAsia" w:ascii="宋体" w:hAnsi="宋体" w:cs="宋体"/>
                <w:sz w:val="18"/>
                <w:szCs w:val="18"/>
              </w:rPr>
              <w:t>1</w:t>
            </w:r>
          </w:p>
        </w:tc>
        <w:tc>
          <w:tcPr>
            <w:tcW w:w="1364" w:type="dxa"/>
            <w:vAlign w:val="center"/>
          </w:tcPr>
          <w:p>
            <w:pPr>
              <w:pStyle w:val="73"/>
              <w:widowControl w:val="0"/>
              <w:spacing w:before="0" w:beforeAutospacing="0" w:after="0" w:afterAutospacing="0"/>
              <w:rPr>
                <w:rFonts w:cs="宋体"/>
                <w:caps/>
                <w:kern w:val="2"/>
                <w:sz w:val="18"/>
                <w:szCs w:val="18"/>
              </w:rPr>
            </w:pPr>
            <w:r>
              <w:rPr>
                <w:rFonts w:hint="eastAsia" w:cs="宋体"/>
                <w:sz w:val="18"/>
                <w:szCs w:val="18"/>
              </w:rPr>
              <w:t>龙泽轻工</w:t>
            </w:r>
          </w:p>
        </w:tc>
        <w:tc>
          <w:tcPr>
            <w:tcW w:w="2386" w:type="dxa"/>
            <w:tcBorders>
              <w:right w:val="double" w:color="auto" w:sz="4" w:space="0"/>
            </w:tcBorders>
            <w:vAlign w:val="center"/>
          </w:tcPr>
          <w:p>
            <w:pPr>
              <w:pStyle w:val="73"/>
              <w:widowControl w:val="0"/>
              <w:spacing w:before="0" w:beforeAutospacing="0" w:after="0" w:afterAutospacing="0"/>
              <w:jc w:val="both"/>
              <w:rPr>
                <w:rFonts w:cs="宋体"/>
                <w:sz w:val="18"/>
                <w:szCs w:val="18"/>
              </w:rPr>
            </w:pPr>
            <w:r>
              <w:rPr>
                <w:rFonts w:hint="eastAsia" w:cs="宋体"/>
                <w:caps/>
                <w:kern w:val="2"/>
                <w:sz w:val="18"/>
                <w:szCs w:val="18"/>
              </w:rPr>
              <w:t>防止罐内压力过高原料水倒流回泵，防护泵料水泵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7" w:hRule="atLeast"/>
        </w:trPr>
        <w:tc>
          <w:tcPr>
            <w:tcW w:w="780" w:type="dxa"/>
            <w:tcBorders>
              <w:left w:val="double" w:color="auto" w:sz="4" w:space="0"/>
            </w:tcBorders>
            <w:vAlign w:val="center"/>
          </w:tcPr>
          <w:p>
            <w:pPr>
              <w:jc w:val="center"/>
              <w:rPr>
                <w:rFonts w:ascii="宋体" w:hAnsi="宋体" w:cs="宋体"/>
                <w:sz w:val="18"/>
                <w:szCs w:val="18"/>
              </w:rPr>
            </w:pPr>
            <w:r>
              <w:rPr>
                <w:rFonts w:hint="eastAsia" w:ascii="宋体" w:hAnsi="宋体" w:cs="宋体"/>
                <w:sz w:val="18"/>
                <w:szCs w:val="18"/>
              </w:rPr>
              <w:t>PW-306</w:t>
            </w:r>
          </w:p>
        </w:tc>
        <w:tc>
          <w:tcPr>
            <w:tcW w:w="1335" w:type="dxa"/>
            <w:vAlign w:val="center"/>
          </w:tcPr>
          <w:p>
            <w:pPr>
              <w:jc w:val="center"/>
              <w:rPr>
                <w:rFonts w:ascii="宋体" w:hAnsi="宋体" w:cs="宋体"/>
                <w:sz w:val="18"/>
                <w:szCs w:val="18"/>
              </w:rPr>
            </w:pPr>
            <w:r>
              <w:rPr>
                <w:rFonts w:hint="eastAsia" w:ascii="宋体" w:hAnsi="宋体" w:cs="宋体"/>
                <w:sz w:val="18"/>
                <w:szCs w:val="18"/>
              </w:rPr>
              <w:t>取样隔膜阀</w:t>
            </w:r>
          </w:p>
        </w:tc>
        <w:tc>
          <w:tcPr>
            <w:tcW w:w="2910" w:type="dxa"/>
            <w:vAlign w:val="center"/>
          </w:tcPr>
          <w:p>
            <w:pPr>
              <w:topLinePunct/>
              <w:rPr>
                <w:rFonts w:ascii="宋体" w:hAnsi="宋体" w:cs="宋体"/>
                <w:sz w:val="18"/>
                <w:szCs w:val="18"/>
              </w:rPr>
            </w:pPr>
            <w:r>
              <w:rPr>
                <w:rFonts w:hint="eastAsia" w:ascii="宋体" w:hAnsi="宋体" w:cs="宋体"/>
                <w:sz w:val="18"/>
                <w:szCs w:val="18"/>
              </w:rPr>
              <w:t xml:space="preserve">通 径：DN8  </w:t>
            </w:r>
          </w:p>
          <w:p>
            <w:pPr>
              <w:topLinePunct/>
              <w:rPr>
                <w:rFonts w:ascii="宋体" w:hAnsi="宋体" w:cs="宋体"/>
                <w:sz w:val="18"/>
                <w:szCs w:val="18"/>
              </w:rPr>
            </w:pPr>
            <w:r>
              <w:rPr>
                <w:rFonts w:hint="eastAsia" w:ascii="宋体" w:hAnsi="宋体" w:cs="宋体"/>
                <w:sz w:val="18"/>
                <w:szCs w:val="18"/>
              </w:rPr>
              <w:t>材 质：SUS316L</w:t>
            </w:r>
          </w:p>
          <w:p>
            <w:pPr>
              <w:topLinePunct/>
              <w:rPr>
                <w:rFonts w:ascii="宋体" w:hAnsi="宋体" w:cs="宋体"/>
                <w:sz w:val="18"/>
                <w:szCs w:val="18"/>
              </w:rPr>
            </w:pPr>
            <w:r>
              <w:rPr>
                <w:rFonts w:hint="eastAsia" w:ascii="宋体" w:hAnsi="宋体" w:cs="宋体"/>
                <w:sz w:val="18"/>
                <w:szCs w:val="18"/>
              </w:rPr>
              <w:t>操作方式：手动</w:t>
            </w:r>
          </w:p>
          <w:p>
            <w:pPr>
              <w:topLinePunct/>
              <w:rPr>
                <w:rFonts w:ascii="宋体" w:hAnsi="宋体" w:cs="宋体"/>
                <w:sz w:val="18"/>
                <w:szCs w:val="18"/>
              </w:rPr>
            </w:pPr>
            <w:r>
              <w:rPr>
                <w:rFonts w:hint="eastAsia" w:ascii="宋体" w:hAnsi="宋体" w:cs="宋体"/>
                <w:sz w:val="18"/>
                <w:szCs w:val="18"/>
              </w:rPr>
              <w:t>膜片材质：EPDM</w:t>
            </w:r>
          </w:p>
          <w:p>
            <w:pPr>
              <w:topLinePunct/>
              <w:rPr>
                <w:rFonts w:ascii="宋体" w:hAnsi="宋体" w:cs="宋体"/>
                <w:sz w:val="18"/>
                <w:szCs w:val="18"/>
              </w:rPr>
            </w:pPr>
            <w:r>
              <w:rPr>
                <w:rFonts w:hint="eastAsia" w:ascii="宋体" w:hAnsi="宋体" w:cs="宋体"/>
                <w:sz w:val="18"/>
                <w:szCs w:val="18"/>
              </w:rPr>
              <w:t>接口标准：ISO</w:t>
            </w:r>
          </w:p>
          <w:p>
            <w:pPr>
              <w:topLinePunct/>
              <w:rPr>
                <w:rFonts w:ascii="宋体" w:hAnsi="宋体" w:cs="宋体"/>
                <w:sz w:val="18"/>
                <w:szCs w:val="18"/>
              </w:rPr>
            </w:pPr>
            <w:r>
              <w:rPr>
                <w:rFonts w:hint="eastAsia" w:ascii="宋体" w:hAnsi="宋体" w:cs="宋体"/>
                <w:sz w:val="18"/>
                <w:szCs w:val="18"/>
              </w:rPr>
              <w:t>连接：焊接</w:t>
            </w:r>
          </w:p>
          <w:p>
            <w:pPr>
              <w:topLinePunct/>
              <w:rPr>
                <w:rFonts w:ascii="宋体" w:hAnsi="宋体" w:cs="宋体"/>
                <w:sz w:val="18"/>
                <w:szCs w:val="18"/>
              </w:rPr>
            </w:pPr>
            <w:r>
              <w:rPr>
                <w:rFonts w:hint="eastAsia" w:ascii="宋体" w:hAnsi="宋体" w:cs="宋体"/>
                <w:sz w:val="18"/>
                <w:szCs w:val="18"/>
              </w:rPr>
              <w:t>温度范围：(0～150)℃</w:t>
            </w:r>
          </w:p>
          <w:p>
            <w:pPr>
              <w:rPr>
                <w:rFonts w:ascii="宋体" w:hAnsi="宋体" w:cs="宋体"/>
                <w:sz w:val="18"/>
                <w:szCs w:val="18"/>
              </w:rPr>
            </w:pPr>
            <w:r>
              <w:rPr>
                <w:rFonts w:hint="eastAsia" w:ascii="宋体" w:hAnsi="宋体" w:cs="宋体"/>
                <w:sz w:val="18"/>
                <w:szCs w:val="18"/>
              </w:rPr>
              <w:t>压力范围：(0～0.8)Mpa</w:t>
            </w:r>
          </w:p>
        </w:tc>
        <w:tc>
          <w:tcPr>
            <w:tcW w:w="720" w:type="dxa"/>
            <w:vAlign w:val="center"/>
          </w:tcPr>
          <w:p>
            <w:pPr>
              <w:pStyle w:val="73"/>
              <w:widowControl w:val="0"/>
              <w:spacing w:before="0" w:beforeAutospacing="0" w:after="0" w:afterAutospacing="0"/>
              <w:rPr>
                <w:rFonts w:cs="宋体"/>
                <w:caps/>
                <w:kern w:val="2"/>
                <w:sz w:val="18"/>
                <w:szCs w:val="18"/>
              </w:rPr>
            </w:pPr>
            <w:r>
              <w:rPr>
                <w:rFonts w:hint="eastAsia" w:cs="宋体"/>
                <w:caps/>
                <w:kern w:val="2"/>
                <w:sz w:val="18"/>
                <w:szCs w:val="18"/>
              </w:rPr>
              <w:t>1</w:t>
            </w:r>
          </w:p>
        </w:tc>
        <w:tc>
          <w:tcPr>
            <w:tcW w:w="1364" w:type="dxa"/>
            <w:vAlign w:val="center"/>
          </w:tcPr>
          <w:p>
            <w:pPr>
              <w:pStyle w:val="73"/>
              <w:widowControl w:val="0"/>
              <w:spacing w:before="0" w:beforeAutospacing="0" w:after="0" w:afterAutospacing="0"/>
              <w:rPr>
                <w:rFonts w:cs="宋体"/>
                <w:caps/>
                <w:kern w:val="2"/>
                <w:sz w:val="18"/>
                <w:szCs w:val="18"/>
              </w:rPr>
            </w:pPr>
            <w:r>
              <w:rPr>
                <w:rFonts w:hint="eastAsia" w:cs="宋体"/>
                <w:sz w:val="18"/>
                <w:szCs w:val="18"/>
              </w:rPr>
              <w:t>龙泽轻工</w:t>
            </w:r>
          </w:p>
        </w:tc>
        <w:tc>
          <w:tcPr>
            <w:tcW w:w="2386" w:type="dxa"/>
            <w:tcBorders>
              <w:right w:val="double" w:color="auto" w:sz="4" w:space="0"/>
            </w:tcBorders>
            <w:vAlign w:val="center"/>
          </w:tcPr>
          <w:p>
            <w:pPr>
              <w:pStyle w:val="73"/>
              <w:widowControl w:val="0"/>
              <w:spacing w:before="0" w:beforeAutospacing="0" w:after="0" w:afterAutospacing="0"/>
              <w:jc w:val="both"/>
              <w:rPr>
                <w:rFonts w:cs="宋体"/>
                <w:sz w:val="18"/>
                <w:szCs w:val="18"/>
              </w:rPr>
            </w:pPr>
            <w:r>
              <w:rPr>
                <w:rFonts w:hint="eastAsia" w:cs="宋体"/>
                <w:sz w:val="18"/>
                <w:szCs w:val="18"/>
              </w:rPr>
              <w:t>停机排放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 w:hRule="atLeast"/>
        </w:trPr>
        <w:tc>
          <w:tcPr>
            <w:tcW w:w="780" w:type="dxa"/>
            <w:tcBorders>
              <w:left w:val="double" w:color="auto" w:sz="4" w:space="0"/>
            </w:tcBorders>
            <w:vAlign w:val="center"/>
          </w:tcPr>
          <w:p>
            <w:pPr>
              <w:jc w:val="center"/>
              <w:rPr>
                <w:rFonts w:ascii="宋体" w:hAnsi="宋体" w:cs="宋体"/>
                <w:sz w:val="18"/>
                <w:szCs w:val="18"/>
              </w:rPr>
            </w:pPr>
            <w:r>
              <w:rPr>
                <w:rFonts w:hint="eastAsia" w:ascii="宋体" w:hAnsi="宋体" w:cs="宋体"/>
                <w:sz w:val="18"/>
                <w:szCs w:val="18"/>
              </w:rPr>
              <w:t>PS-01</w:t>
            </w:r>
          </w:p>
        </w:tc>
        <w:tc>
          <w:tcPr>
            <w:tcW w:w="1335" w:type="dxa"/>
            <w:vAlign w:val="center"/>
          </w:tcPr>
          <w:p>
            <w:pPr>
              <w:jc w:val="center"/>
              <w:rPr>
                <w:rFonts w:ascii="宋体" w:hAnsi="宋体" w:cs="宋体"/>
                <w:sz w:val="18"/>
                <w:szCs w:val="18"/>
              </w:rPr>
            </w:pPr>
            <w:r>
              <w:rPr>
                <w:rFonts w:hint="eastAsia" w:ascii="宋体" w:hAnsi="宋体" w:cs="宋体"/>
                <w:sz w:val="18"/>
                <w:szCs w:val="18"/>
              </w:rPr>
              <w:t>循环管</w:t>
            </w:r>
          </w:p>
        </w:tc>
        <w:tc>
          <w:tcPr>
            <w:tcW w:w="2910" w:type="dxa"/>
            <w:vAlign w:val="center"/>
          </w:tcPr>
          <w:p>
            <w:pPr>
              <w:rPr>
                <w:rFonts w:ascii="宋体" w:hAnsi="宋体" w:cs="宋体"/>
                <w:sz w:val="18"/>
                <w:szCs w:val="18"/>
              </w:rPr>
            </w:pPr>
            <w:r>
              <w:rPr>
                <w:rFonts w:hint="eastAsia" w:ascii="宋体" w:hAnsi="宋体" w:cs="宋体"/>
                <w:sz w:val="18"/>
                <w:szCs w:val="18"/>
              </w:rPr>
              <w:t>通径：φ76</w:t>
            </w:r>
          </w:p>
          <w:p>
            <w:pPr>
              <w:rPr>
                <w:rFonts w:ascii="宋体" w:hAnsi="宋体" w:cs="宋体"/>
                <w:sz w:val="18"/>
                <w:szCs w:val="18"/>
              </w:rPr>
            </w:pPr>
            <w:r>
              <w:rPr>
                <w:rFonts w:hint="eastAsia" w:ascii="宋体" w:hAnsi="宋体" w:cs="宋体"/>
                <w:sz w:val="18"/>
                <w:szCs w:val="18"/>
              </w:rPr>
              <w:t>材质：SUS316</w:t>
            </w:r>
          </w:p>
          <w:p>
            <w:pPr>
              <w:rPr>
                <w:rFonts w:ascii="宋体" w:hAnsi="宋体" w:cs="宋体"/>
                <w:sz w:val="18"/>
                <w:szCs w:val="18"/>
              </w:rPr>
            </w:pPr>
            <w:r>
              <w:rPr>
                <w:rFonts w:hint="eastAsia" w:ascii="宋体" w:hAnsi="宋体" w:cs="宋体"/>
                <w:sz w:val="18"/>
                <w:szCs w:val="18"/>
              </w:rPr>
              <w:t>执行标准：ISO</w:t>
            </w:r>
          </w:p>
        </w:tc>
        <w:tc>
          <w:tcPr>
            <w:tcW w:w="720" w:type="dxa"/>
            <w:vAlign w:val="center"/>
          </w:tcPr>
          <w:p>
            <w:pPr>
              <w:jc w:val="center"/>
              <w:rPr>
                <w:rFonts w:ascii="宋体" w:hAnsi="宋体" w:cs="宋体"/>
                <w:sz w:val="18"/>
                <w:szCs w:val="18"/>
              </w:rPr>
            </w:pPr>
            <w:r>
              <w:rPr>
                <w:rFonts w:hint="eastAsia" w:ascii="宋体" w:hAnsi="宋体" w:cs="宋体"/>
                <w:sz w:val="18"/>
                <w:szCs w:val="18"/>
              </w:rPr>
              <w:t>1套</w:t>
            </w:r>
          </w:p>
        </w:tc>
        <w:tc>
          <w:tcPr>
            <w:tcW w:w="1364" w:type="dxa"/>
            <w:vAlign w:val="center"/>
          </w:tcPr>
          <w:p>
            <w:pPr>
              <w:jc w:val="center"/>
              <w:rPr>
                <w:rFonts w:ascii="宋体" w:hAnsi="宋体" w:cs="宋体"/>
                <w:sz w:val="18"/>
                <w:szCs w:val="18"/>
              </w:rPr>
            </w:pPr>
            <w:r>
              <w:rPr>
                <w:rFonts w:hint="eastAsia" w:ascii="宋体" w:hAnsi="宋体" w:cs="宋体"/>
                <w:sz w:val="18"/>
                <w:szCs w:val="18"/>
              </w:rPr>
              <w:t>龙泽轻工</w:t>
            </w:r>
          </w:p>
        </w:tc>
        <w:tc>
          <w:tcPr>
            <w:tcW w:w="2386" w:type="dxa"/>
            <w:tcBorders>
              <w:right w:val="double" w:color="auto" w:sz="4" w:space="0"/>
            </w:tcBorders>
            <w:vAlign w:val="center"/>
          </w:tcPr>
          <w:p>
            <w:pPr>
              <w:rPr>
                <w:rFonts w:ascii="宋体" w:hAnsi="宋体" w:cs="宋体"/>
                <w:sz w:val="18"/>
                <w:szCs w:val="18"/>
              </w:rPr>
            </w:pPr>
            <w:r>
              <w:rPr>
                <w:rFonts w:hint="eastAsia" w:ascii="宋体" w:hAnsi="宋体" w:cs="宋体"/>
                <w:sz w:val="18"/>
                <w:szCs w:val="18"/>
              </w:rPr>
              <w:t>二次蒸汽用管，内外镜面抛光，无缝管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 w:hRule="atLeast"/>
        </w:trPr>
        <w:tc>
          <w:tcPr>
            <w:tcW w:w="780" w:type="dxa"/>
            <w:tcBorders>
              <w:left w:val="double" w:color="auto" w:sz="4" w:space="0"/>
            </w:tcBorders>
            <w:vAlign w:val="center"/>
          </w:tcPr>
          <w:p>
            <w:pPr>
              <w:jc w:val="center"/>
              <w:rPr>
                <w:rFonts w:ascii="宋体" w:hAnsi="宋体" w:cs="宋体"/>
                <w:sz w:val="18"/>
                <w:szCs w:val="18"/>
              </w:rPr>
            </w:pPr>
            <w:r>
              <w:rPr>
                <w:rFonts w:hint="eastAsia" w:ascii="宋体" w:hAnsi="宋体" w:cs="宋体"/>
                <w:sz w:val="18"/>
                <w:szCs w:val="18"/>
              </w:rPr>
              <w:t>PS-02</w:t>
            </w:r>
          </w:p>
        </w:tc>
        <w:tc>
          <w:tcPr>
            <w:tcW w:w="1335" w:type="dxa"/>
            <w:vAlign w:val="center"/>
          </w:tcPr>
          <w:p>
            <w:pPr>
              <w:jc w:val="center"/>
              <w:rPr>
                <w:rFonts w:ascii="宋体" w:hAnsi="宋体" w:cs="宋体"/>
                <w:sz w:val="18"/>
                <w:szCs w:val="18"/>
              </w:rPr>
            </w:pPr>
            <w:r>
              <w:rPr>
                <w:rFonts w:hint="eastAsia" w:ascii="宋体" w:hAnsi="宋体" w:cs="宋体"/>
                <w:sz w:val="18"/>
                <w:szCs w:val="18"/>
              </w:rPr>
              <w:t>取样循环管</w:t>
            </w:r>
          </w:p>
        </w:tc>
        <w:tc>
          <w:tcPr>
            <w:tcW w:w="2910" w:type="dxa"/>
            <w:vAlign w:val="center"/>
          </w:tcPr>
          <w:p>
            <w:pPr>
              <w:rPr>
                <w:rFonts w:ascii="宋体" w:hAnsi="宋体" w:cs="宋体"/>
                <w:sz w:val="18"/>
                <w:szCs w:val="18"/>
              </w:rPr>
            </w:pPr>
            <w:r>
              <w:rPr>
                <w:rFonts w:hint="eastAsia" w:ascii="宋体" w:hAnsi="宋体" w:cs="宋体"/>
                <w:sz w:val="18"/>
                <w:szCs w:val="18"/>
              </w:rPr>
              <w:t>通径：DN15</w:t>
            </w:r>
          </w:p>
          <w:p>
            <w:pPr>
              <w:rPr>
                <w:rFonts w:ascii="宋体" w:hAnsi="宋体" w:cs="宋体"/>
                <w:sz w:val="18"/>
                <w:szCs w:val="18"/>
              </w:rPr>
            </w:pPr>
            <w:r>
              <w:rPr>
                <w:rFonts w:hint="eastAsia" w:ascii="宋体" w:hAnsi="宋体" w:cs="宋体"/>
                <w:sz w:val="18"/>
                <w:szCs w:val="18"/>
              </w:rPr>
              <w:t>材质：SUS316</w:t>
            </w:r>
          </w:p>
          <w:p>
            <w:pPr>
              <w:rPr>
                <w:rFonts w:ascii="宋体" w:hAnsi="宋体" w:cs="宋体"/>
                <w:sz w:val="18"/>
                <w:szCs w:val="18"/>
              </w:rPr>
            </w:pPr>
            <w:r>
              <w:rPr>
                <w:rFonts w:hint="eastAsia" w:ascii="宋体" w:hAnsi="宋体" w:cs="宋体"/>
                <w:sz w:val="18"/>
                <w:szCs w:val="18"/>
              </w:rPr>
              <w:t>执行标准：ISO</w:t>
            </w:r>
          </w:p>
        </w:tc>
        <w:tc>
          <w:tcPr>
            <w:tcW w:w="720" w:type="dxa"/>
            <w:vAlign w:val="center"/>
          </w:tcPr>
          <w:p>
            <w:pPr>
              <w:jc w:val="center"/>
              <w:rPr>
                <w:rFonts w:ascii="宋体" w:hAnsi="宋体" w:cs="宋体"/>
                <w:sz w:val="18"/>
                <w:szCs w:val="18"/>
              </w:rPr>
            </w:pPr>
            <w:r>
              <w:rPr>
                <w:rFonts w:hint="eastAsia" w:ascii="宋体" w:hAnsi="宋体" w:cs="宋体"/>
                <w:sz w:val="18"/>
                <w:szCs w:val="18"/>
              </w:rPr>
              <w:t>1套</w:t>
            </w:r>
          </w:p>
        </w:tc>
        <w:tc>
          <w:tcPr>
            <w:tcW w:w="1364" w:type="dxa"/>
            <w:vAlign w:val="center"/>
          </w:tcPr>
          <w:p>
            <w:pPr>
              <w:jc w:val="center"/>
              <w:rPr>
                <w:rFonts w:ascii="宋体" w:hAnsi="宋体" w:cs="宋体"/>
                <w:sz w:val="18"/>
                <w:szCs w:val="18"/>
              </w:rPr>
            </w:pPr>
            <w:r>
              <w:rPr>
                <w:rFonts w:hint="eastAsia" w:ascii="宋体" w:hAnsi="宋体" w:cs="宋体"/>
                <w:sz w:val="18"/>
                <w:szCs w:val="18"/>
              </w:rPr>
              <w:t>龙泽轻工</w:t>
            </w:r>
          </w:p>
        </w:tc>
        <w:tc>
          <w:tcPr>
            <w:tcW w:w="2386" w:type="dxa"/>
            <w:tcBorders>
              <w:right w:val="double" w:color="auto" w:sz="4" w:space="0"/>
            </w:tcBorders>
            <w:vAlign w:val="center"/>
          </w:tcPr>
          <w:p>
            <w:pPr>
              <w:rPr>
                <w:rFonts w:ascii="宋体" w:hAnsi="宋体" w:cs="宋体"/>
                <w:sz w:val="18"/>
                <w:szCs w:val="18"/>
              </w:rPr>
            </w:pPr>
            <w:r>
              <w:rPr>
                <w:rFonts w:hint="eastAsia" w:ascii="宋体" w:hAnsi="宋体" w:cs="宋体"/>
                <w:sz w:val="18"/>
                <w:szCs w:val="18"/>
              </w:rPr>
              <w:t>纯蒸汽取样用管，内外镜面抛光，无缝管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8" w:hRule="atLeast"/>
        </w:trPr>
        <w:tc>
          <w:tcPr>
            <w:tcW w:w="780" w:type="dxa"/>
            <w:tcBorders>
              <w:left w:val="double" w:color="auto" w:sz="4" w:space="0"/>
            </w:tcBorders>
            <w:vAlign w:val="center"/>
          </w:tcPr>
          <w:p>
            <w:pPr>
              <w:jc w:val="center"/>
              <w:rPr>
                <w:rFonts w:ascii="宋体" w:hAnsi="宋体" w:cs="宋体"/>
                <w:sz w:val="18"/>
                <w:szCs w:val="18"/>
              </w:rPr>
            </w:pPr>
            <w:r>
              <w:rPr>
                <w:rFonts w:hint="eastAsia" w:ascii="宋体" w:hAnsi="宋体" w:cs="宋体"/>
                <w:sz w:val="18"/>
                <w:szCs w:val="18"/>
              </w:rPr>
              <w:t>PS-401</w:t>
            </w:r>
          </w:p>
        </w:tc>
        <w:tc>
          <w:tcPr>
            <w:tcW w:w="1335" w:type="dxa"/>
            <w:vAlign w:val="center"/>
          </w:tcPr>
          <w:p>
            <w:pPr>
              <w:jc w:val="center"/>
              <w:rPr>
                <w:rFonts w:ascii="宋体" w:hAnsi="宋体" w:cs="宋体"/>
                <w:sz w:val="18"/>
                <w:szCs w:val="18"/>
              </w:rPr>
            </w:pPr>
            <w:r>
              <w:rPr>
                <w:rFonts w:hint="eastAsia" w:ascii="宋体" w:hAnsi="宋体" w:cs="宋体"/>
                <w:sz w:val="18"/>
                <w:szCs w:val="18"/>
              </w:rPr>
              <w:t>压力传感器</w:t>
            </w:r>
          </w:p>
        </w:tc>
        <w:tc>
          <w:tcPr>
            <w:tcW w:w="2910" w:type="dxa"/>
            <w:vAlign w:val="center"/>
          </w:tcPr>
          <w:p>
            <w:pPr>
              <w:topLinePunct/>
              <w:rPr>
                <w:rFonts w:ascii="宋体" w:hAnsi="宋体" w:cs="宋体"/>
                <w:sz w:val="18"/>
                <w:szCs w:val="18"/>
              </w:rPr>
            </w:pPr>
            <w:r>
              <w:rPr>
                <w:rFonts w:hint="eastAsia" w:ascii="宋体" w:hAnsi="宋体" w:cs="宋体"/>
                <w:sz w:val="18"/>
                <w:szCs w:val="18"/>
              </w:rPr>
              <w:t>精度等级：0.2FS</w:t>
            </w:r>
          </w:p>
          <w:p>
            <w:pPr>
              <w:topLinePunct/>
              <w:rPr>
                <w:rFonts w:ascii="宋体" w:hAnsi="宋体" w:cs="宋体"/>
                <w:sz w:val="18"/>
                <w:szCs w:val="18"/>
              </w:rPr>
            </w:pPr>
            <w:r>
              <w:rPr>
                <w:rFonts w:hint="eastAsia" w:ascii="宋体" w:hAnsi="宋体" w:cs="宋体"/>
                <w:sz w:val="18"/>
                <w:szCs w:val="18"/>
              </w:rPr>
              <w:t>联接类型：2线制</w:t>
            </w:r>
          </w:p>
          <w:p>
            <w:pPr>
              <w:topLinePunct/>
              <w:rPr>
                <w:rFonts w:ascii="宋体" w:hAnsi="宋体" w:cs="宋体"/>
                <w:sz w:val="18"/>
                <w:szCs w:val="18"/>
              </w:rPr>
            </w:pPr>
            <w:r>
              <w:rPr>
                <w:rFonts w:hint="eastAsia" w:ascii="宋体" w:hAnsi="宋体" w:cs="宋体"/>
                <w:sz w:val="18"/>
                <w:szCs w:val="18"/>
              </w:rPr>
              <w:t>过程连接：卡箍快装</w:t>
            </w:r>
          </w:p>
          <w:p>
            <w:pPr>
              <w:topLinePunct/>
              <w:rPr>
                <w:rFonts w:ascii="宋体" w:hAnsi="宋体" w:cs="宋体"/>
                <w:sz w:val="18"/>
                <w:szCs w:val="18"/>
              </w:rPr>
            </w:pPr>
            <w:r>
              <w:rPr>
                <w:rFonts w:hint="eastAsia" w:ascii="宋体" w:hAnsi="宋体" w:cs="宋体"/>
                <w:sz w:val="18"/>
                <w:szCs w:val="18"/>
              </w:rPr>
              <w:t>传压力方式：隔膜式</w:t>
            </w:r>
          </w:p>
          <w:p>
            <w:pPr>
              <w:topLinePunct/>
              <w:rPr>
                <w:rFonts w:ascii="宋体" w:hAnsi="宋体" w:cs="宋体"/>
                <w:sz w:val="18"/>
                <w:szCs w:val="18"/>
              </w:rPr>
            </w:pPr>
            <w:r>
              <w:rPr>
                <w:rFonts w:hint="eastAsia" w:ascii="宋体" w:hAnsi="宋体" w:cs="宋体"/>
                <w:sz w:val="18"/>
                <w:szCs w:val="18"/>
              </w:rPr>
              <w:t>压力范围：(0～1.6)Mpa</w:t>
            </w:r>
          </w:p>
          <w:p>
            <w:pPr>
              <w:topLinePunct/>
              <w:rPr>
                <w:rFonts w:ascii="宋体" w:hAnsi="宋体" w:cs="宋体"/>
                <w:sz w:val="18"/>
                <w:szCs w:val="18"/>
              </w:rPr>
            </w:pPr>
            <w:r>
              <w:rPr>
                <w:rFonts w:hint="eastAsia" w:ascii="宋体" w:hAnsi="宋体" w:cs="宋体"/>
                <w:sz w:val="18"/>
                <w:szCs w:val="18"/>
              </w:rPr>
              <w:t>量程：0～1Mpa</w:t>
            </w:r>
          </w:p>
          <w:p>
            <w:pPr>
              <w:topLinePunct/>
              <w:rPr>
                <w:rFonts w:ascii="宋体" w:hAnsi="宋体" w:cs="宋体"/>
                <w:sz w:val="18"/>
                <w:szCs w:val="18"/>
              </w:rPr>
            </w:pPr>
            <w:r>
              <w:rPr>
                <w:rFonts w:hint="eastAsia" w:ascii="宋体" w:hAnsi="宋体" w:cs="宋体"/>
                <w:sz w:val="18"/>
                <w:szCs w:val="18"/>
              </w:rPr>
              <w:t>输出：4～20mA</w:t>
            </w:r>
          </w:p>
          <w:p>
            <w:pPr>
              <w:rPr>
                <w:rFonts w:ascii="宋体" w:hAnsi="宋体" w:cs="宋体"/>
                <w:sz w:val="18"/>
                <w:szCs w:val="18"/>
              </w:rPr>
            </w:pPr>
            <w:r>
              <w:rPr>
                <w:rFonts w:hint="eastAsia" w:ascii="宋体" w:hAnsi="宋体" w:cs="宋体"/>
                <w:sz w:val="18"/>
                <w:szCs w:val="18"/>
              </w:rPr>
              <w:t>电压：10～30VDC</w:t>
            </w:r>
          </w:p>
        </w:tc>
        <w:tc>
          <w:tcPr>
            <w:tcW w:w="720" w:type="dxa"/>
            <w:vAlign w:val="center"/>
          </w:tcPr>
          <w:p>
            <w:pPr>
              <w:pStyle w:val="73"/>
              <w:widowControl w:val="0"/>
              <w:spacing w:before="0" w:beforeAutospacing="0" w:after="0" w:afterAutospacing="0"/>
              <w:rPr>
                <w:rFonts w:cs="宋体"/>
                <w:sz w:val="18"/>
                <w:szCs w:val="18"/>
              </w:rPr>
            </w:pPr>
            <w:r>
              <w:rPr>
                <w:rFonts w:hint="eastAsia" w:cs="宋体"/>
                <w:caps/>
                <w:kern w:val="2"/>
                <w:sz w:val="18"/>
                <w:szCs w:val="18"/>
              </w:rPr>
              <w:t>1</w:t>
            </w:r>
          </w:p>
        </w:tc>
        <w:tc>
          <w:tcPr>
            <w:tcW w:w="1364" w:type="dxa"/>
            <w:vAlign w:val="center"/>
          </w:tcPr>
          <w:p>
            <w:pPr>
              <w:pStyle w:val="73"/>
              <w:widowControl w:val="0"/>
              <w:spacing w:before="0" w:beforeAutospacing="0" w:after="0" w:afterAutospacing="0"/>
              <w:rPr>
                <w:rFonts w:cs="宋体"/>
                <w:sz w:val="18"/>
                <w:szCs w:val="18"/>
              </w:rPr>
            </w:pPr>
            <w:r>
              <w:rPr>
                <w:rFonts w:hint="eastAsia" w:cs="宋体"/>
                <w:bCs/>
                <w:caps/>
                <w:kern w:val="2"/>
                <w:sz w:val="18"/>
                <w:szCs w:val="18"/>
              </w:rPr>
              <w:t>德国蓝长</w:t>
            </w:r>
          </w:p>
        </w:tc>
        <w:tc>
          <w:tcPr>
            <w:tcW w:w="2386" w:type="dxa"/>
            <w:tcBorders>
              <w:right w:val="double" w:color="auto" w:sz="4" w:space="0"/>
            </w:tcBorders>
            <w:vAlign w:val="center"/>
          </w:tcPr>
          <w:p>
            <w:pPr>
              <w:pStyle w:val="73"/>
              <w:widowControl w:val="0"/>
              <w:spacing w:before="0" w:beforeAutospacing="0" w:after="0" w:afterAutospacing="0"/>
              <w:jc w:val="both"/>
              <w:rPr>
                <w:rFonts w:cs="宋体"/>
                <w:sz w:val="18"/>
                <w:szCs w:val="18"/>
              </w:rPr>
            </w:pPr>
            <w:r>
              <w:rPr>
                <w:rFonts w:hint="eastAsia" w:cs="宋体"/>
                <w:caps/>
                <w:kern w:val="2"/>
                <w:sz w:val="18"/>
                <w:szCs w:val="18"/>
              </w:rPr>
              <w:t>检测分离器内纯蒸汽压力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9" w:hRule="atLeast"/>
        </w:trPr>
        <w:tc>
          <w:tcPr>
            <w:tcW w:w="780" w:type="dxa"/>
            <w:tcBorders>
              <w:left w:val="double" w:color="auto" w:sz="4" w:space="0"/>
            </w:tcBorders>
            <w:vAlign w:val="center"/>
          </w:tcPr>
          <w:p>
            <w:pPr>
              <w:jc w:val="center"/>
              <w:rPr>
                <w:rFonts w:ascii="宋体" w:hAnsi="宋体" w:cs="宋体"/>
                <w:sz w:val="18"/>
                <w:szCs w:val="18"/>
              </w:rPr>
            </w:pPr>
            <w:r>
              <w:rPr>
                <w:rFonts w:hint="eastAsia" w:ascii="宋体" w:hAnsi="宋体" w:cs="宋体"/>
                <w:sz w:val="18"/>
                <w:szCs w:val="18"/>
              </w:rPr>
              <w:t>PS-402</w:t>
            </w:r>
          </w:p>
        </w:tc>
        <w:tc>
          <w:tcPr>
            <w:tcW w:w="1335" w:type="dxa"/>
            <w:vAlign w:val="center"/>
          </w:tcPr>
          <w:p>
            <w:pPr>
              <w:jc w:val="center"/>
              <w:rPr>
                <w:rFonts w:ascii="宋体" w:hAnsi="宋体" w:cs="宋体"/>
                <w:sz w:val="18"/>
                <w:szCs w:val="18"/>
              </w:rPr>
            </w:pPr>
            <w:r>
              <w:rPr>
                <w:rFonts w:hint="eastAsia" w:ascii="宋体" w:hAnsi="宋体" w:cs="宋体"/>
                <w:sz w:val="18"/>
                <w:szCs w:val="18"/>
              </w:rPr>
              <w:t>温度传感器</w:t>
            </w:r>
          </w:p>
        </w:tc>
        <w:tc>
          <w:tcPr>
            <w:tcW w:w="2910" w:type="dxa"/>
            <w:vAlign w:val="center"/>
          </w:tcPr>
          <w:p>
            <w:pPr>
              <w:topLinePunct/>
              <w:rPr>
                <w:rFonts w:ascii="宋体" w:hAnsi="宋体" w:cs="宋体"/>
                <w:sz w:val="18"/>
                <w:szCs w:val="18"/>
              </w:rPr>
            </w:pPr>
            <w:r>
              <w:rPr>
                <w:rFonts w:hint="eastAsia" w:ascii="宋体" w:hAnsi="宋体" w:cs="宋体"/>
                <w:sz w:val="18"/>
                <w:szCs w:val="18"/>
              </w:rPr>
              <w:t>型 号：PT100</w:t>
            </w:r>
          </w:p>
          <w:p>
            <w:pPr>
              <w:topLinePunct/>
              <w:rPr>
                <w:rFonts w:ascii="宋体" w:hAnsi="宋体" w:cs="宋体"/>
                <w:sz w:val="18"/>
                <w:szCs w:val="18"/>
              </w:rPr>
            </w:pPr>
            <w:r>
              <w:rPr>
                <w:rFonts w:hint="eastAsia" w:ascii="宋体" w:hAnsi="宋体" w:cs="宋体"/>
                <w:sz w:val="18"/>
                <w:szCs w:val="18"/>
              </w:rPr>
              <w:t>精 度：0.2FS</w:t>
            </w:r>
          </w:p>
          <w:p>
            <w:pPr>
              <w:topLinePunct/>
              <w:rPr>
                <w:rFonts w:ascii="宋体" w:hAnsi="宋体" w:cs="宋体"/>
                <w:sz w:val="18"/>
                <w:szCs w:val="18"/>
              </w:rPr>
            </w:pPr>
            <w:r>
              <w:rPr>
                <w:rFonts w:hint="eastAsia" w:ascii="宋体" w:hAnsi="宋体" w:cs="宋体"/>
                <w:sz w:val="18"/>
                <w:szCs w:val="18"/>
              </w:rPr>
              <w:t>类 型：2线制</w:t>
            </w:r>
          </w:p>
          <w:p>
            <w:pPr>
              <w:topLinePunct/>
              <w:rPr>
                <w:rFonts w:ascii="宋体" w:hAnsi="宋体" w:cs="宋体"/>
                <w:sz w:val="18"/>
                <w:szCs w:val="18"/>
              </w:rPr>
            </w:pPr>
            <w:r>
              <w:rPr>
                <w:rFonts w:hint="eastAsia" w:ascii="宋体" w:hAnsi="宋体" w:cs="宋体"/>
                <w:sz w:val="18"/>
                <w:szCs w:val="18"/>
              </w:rPr>
              <w:t>过程连接：G1/4</w:t>
            </w:r>
          </w:p>
          <w:p>
            <w:pPr>
              <w:topLinePunct/>
              <w:rPr>
                <w:rFonts w:ascii="宋体" w:hAnsi="宋体" w:cs="宋体"/>
                <w:sz w:val="18"/>
                <w:szCs w:val="18"/>
              </w:rPr>
            </w:pPr>
            <w:r>
              <w:rPr>
                <w:rFonts w:hint="eastAsia" w:ascii="宋体" w:hAnsi="宋体" w:cs="宋体"/>
                <w:sz w:val="18"/>
                <w:szCs w:val="18"/>
              </w:rPr>
              <w:t>探头材质：SUS316L</w:t>
            </w:r>
          </w:p>
          <w:p>
            <w:pPr>
              <w:topLinePunct/>
              <w:rPr>
                <w:rFonts w:ascii="宋体" w:hAnsi="宋体" w:cs="宋体"/>
                <w:sz w:val="18"/>
                <w:szCs w:val="18"/>
              </w:rPr>
            </w:pPr>
            <w:r>
              <w:rPr>
                <w:rFonts w:hint="eastAsia" w:ascii="宋体" w:hAnsi="宋体" w:cs="宋体"/>
                <w:sz w:val="18"/>
                <w:szCs w:val="18"/>
              </w:rPr>
              <w:t>连接形式：卡箍快装式</w:t>
            </w:r>
          </w:p>
          <w:p>
            <w:pPr>
              <w:topLinePunct/>
              <w:rPr>
                <w:rFonts w:ascii="宋体" w:hAnsi="宋体" w:cs="宋体"/>
                <w:sz w:val="18"/>
                <w:szCs w:val="18"/>
              </w:rPr>
            </w:pPr>
            <w:r>
              <w:rPr>
                <w:rFonts w:hint="eastAsia" w:ascii="宋体" w:hAnsi="宋体" w:cs="宋体"/>
                <w:sz w:val="18"/>
                <w:szCs w:val="18"/>
              </w:rPr>
              <w:t>量程：0～200℃</w:t>
            </w:r>
          </w:p>
          <w:p>
            <w:pPr>
              <w:topLinePunct/>
              <w:rPr>
                <w:rFonts w:ascii="宋体" w:hAnsi="宋体" w:cs="宋体"/>
                <w:sz w:val="18"/>
                <w:szCs w:val="18"/>
              </w:rPr>
            </w:pPr>
            <w:r>
              <w:rPr>
                <w:rFonts w:hint="eastAsia" w:ascii="宋体" w:hAnsi="宋体" w:cs="宋体"/>
                <w:sz w:val="18"/>
                <w:szCs w:val="18"/>
              </w:rPr>
              <w:t>输出：4～20mA</w:t>
            </w:r>
          </w:p>
          <w:p>
            <w:pPr>
              <w:rPr>
                <w:rFonts w:ascii="宋体" w:hAnsi="宋体" w:cs="宋体"/>
                <w:sz w:val="18"/>
                <w:szCs w:val="18"/>
              </w:rPr>
            </w:pPr>
            <w:r>
              <w:rPr>
                <w:rFonts w:hint="eastAsia" w:ascii="宋体" w:hAnsi="宋体" w:cs="宋体"/>
                <w:sz w:val="18"/>
                <w:szCs w:val="18"/>
              </w:rPr>
              <w:t>电压：10～30VDC</w:t>
            </w:r>
          </w:p>
        </w:tc>
        <w:tc>
          <w:tcPr>
            <w:tcW w:w="720" w:type="dxa"/>
            <w:vAlign w:val="center"/>
          </w:tcPr>
          <w:p>
            <w:pPr>
              <w:jc w:val="center"/>
              <w:rPr>
                <w:rFonts w:ascii="宋体" w:hAnsi="宋体" w:cs="宋体"/>
                <w:sz w:val="18"/>
                <w:szCs w:val="18"/>
              </w:rPr>
            </w:pPr>
            <w:r>
              <w:rPr>
                <w:rFonts w:hint="eastAsia" w:ascii="宋体" w:hAnsi="宋体" w:cs="宋体"/>
                <w:sz w:val="18"/>
                <w:szCs w:val="18"/>
              </w:rPr>
              <w:t>1</w:t>
            </w:r>
          </w:p>
        </w:tc>
        <w:tc>
          <w:tcPr>
            <w:tcW w:w="1364" w:type="dxa"/>
            <w:vAlign w:val="center"/>
          </w:tcPr>
          <w:p>
            <w:pPr>
              <w:pStyle w:val="73"/>
              <w:widowControl w:val="0"/>
              <w:spacing w:before="0" w:beforeAutospacing="0" w:after="0" w:afterAutospacing="0"/>
              <w:rPr>
                <w:rFonts w:cs="宋体"/>
                <w:sz w:val="18"/>
                <w:szCs w:val="18"/>
              </w:rPr>
            </w:pPr>
            <w:r>
              <w:rPr>
                <w:rFonts w:hint="eastAsia" w:cs="宋体"/>
                <w:bCs/>
                <w:caps/>
                <w:kern w:val="2"/>
                <w:sz w:val="18"/>
                <w:szCs w:val="18"/>
              </w:rPr>
              <w:t>德国蓝长</w:t>
            </w:r>
          </w:p>
        </w:tc>
        <w:tc>
          <w:tcPr>
            <w:tcW w:w="2386" w:type="dxa"/>
            <w:tcBorders>
              <w:right w:val="double" w:color="auto" w:sz="4" w:space="0"/>
            </w:tcBorders>
            <w:vAlign w:val="center"/>
          </w:tcPr>
          <w:p>
            <w:pPr>
              <w:pStyle w:val="73"/>
              <w:widowControl w:val="0"/>
              <w:spacing w:before="0" w:beforeAutospacing="0" w:after="0" w:afterAutospacing="0"/>
              <w:jc w:val="both"/>
              <w:rPr>
                <w:rFonts w:cs="宋体"/>
                <w:sz w:val="18"/>
                <w:szCs w:val="18"/>
              </w:rPr>
            </w:pPr>
            <w:r>
              <w:rPr>
                <w:rFonts w:hint="eastAsia" w:cs="宋体"/>
                <w:caps/>
                <w:kern w:val="2"/>
                <w:sz w:val="18"/>
                <w:szCs w:val="18"/>
              </w:rPr>
              <w:t>检测分离器内纯蒸汽温度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trPr>
        <w:tc>
          <w:tcPr>
            <w:tcW w:w="780" w:type="dxa"/>
            <w:tcBorders>
              <w:left w:val="double" w:color="auto" w:sz="4" w:space="0"/>
            </w:tcBorders>
            <w:vAlign w:val="center"/>
          </w:tcPr>
          <w:p>
            <w:pPr>
              <w:jc w:val="center"/>
              <w:rPr>
                <w:rFonts w:ascii="宋体" w:hAnsi="宋体" w:cs="宋体"/>
                <w:sz w:val="18"/>
                <w:szCs w:val="18"/>
              </w:rPr>
            </w:pPr>
            <w:r>
              <w:rPr>
                <w:rFonts w:hint="eastAsia" w:ascii="宋体" w:hAnsi="宋体" w:cs="宋体"/>
                <w:sz w:val="18"/>
                <w:szCs w:val="18"/>
              </w:rPr>
              <w:t>PS-403</w:t>
            </w:r>
          </w:p>
        </w:tc>
        <w:tc>
          <w:tcPr>
            <w:tcW w:w="1335" w:type="dxa"/>
            <w:vAlign w:val="center"/>
          </w:tcPr>
          <w:p>
            <w:pPr>
              <w:jc w:val="center"/>
              <w:rPr>
                <w:rFonts w:ascii="宋体" w:hAnsi="宋体" w:cs="宋体"/>
                <w:sz w:val="18"/>
                <w:szCs w:val="18"/>
              </w:rPr>
            </w:pPr>
            <w:r>
              <w:rPr>
                <w:rFonts w:hint="eastAsia" w:ascii="宋体" w:hAnsi="宋体" w:cs="宋体"/>
                <w:sz w:val="18"/>
                <w:szCs w:val="18"/>
              </w:rPr>
              <w:t>气动隔膜阀</w:t>
            </w:r>
          </w:p>
        </w:tc>
        <w:tc>
          <w:tcPr>
            <w:tcW w:w="2910" w:type="dxa"/>
            <w:vAlign w:val="center"/>
          </w:tcPr>
          <w:p>
            <w:pPr>
              <w:topLinePunct/>
              <w:rPr>
                <w:rFonts w:ascii="宋体" w:hAnsi="宋体" w:cs="宋体"/>
                <w:sz w:val="18"/>
                <w:szCs w:val="18"/>
              </w:rPr>
            </w:pPr>
            <w:r>
              <w:rPr>
                <w:rFonts w:hint="eastAsia" w:ascii="宋体" w:hAnsi="宋体" w:cs="宋体"/>
                <w:sz w:val="18"/>
                <w:szCs w:val="18"/>
              </w:rPr>
              <w:t>通 径：DN50</w:t>
            </w:r>
          </w:p>
          <w:p>
            <w:pPr>
              <w:topLinePunct/>
              <w:rPr>
                <w:rFonts w:ascii="宋体" w:hAnsi="宋体" w:cs="宋体"/>
                <w:sz w:val="18"/>
                <w:szCs w:val="18"/>
              </w:rPr>
            </w:pPr>
            <w:r>
              <w:rPr>
                <w:rFonts w:hint="eastAsia" w:ascii="宋体" w:hAnsi="宋体" w:cs="宋体"/>
                <w:sz w:val="18"/>
                <w:szCs w:val="18"/>
              </w:rPr>
              <w:t>材 质：SUS316L</w:t>
            </w:r>
          </w:p>
          <w:p>
            <w:pPr>
              <w:topLinePunct/>
              <w:rPr>
                <w:rFonts w:ascii="宋体" w:hAnsi="宋体" w:cs="宋体"/>
                <w:sz w:val="18"/>
                <w:szCs w:val="18"/>
              </w:rPr>
            </w:pPr>
            <w:r>
              <w:rPr>
                <w:rFonts w:hint="eastAsia" w:ascii="宋体" w:hAnsi="宋体" w:cs="宋体"/>
                <w:sz w:val="18"/>
                <w:szCs w:val="18"/>
              </w:rPr>
              <w:t>操作方式：气动</w:t>
            </w:r>
          </w:p>
          <w:p>
            <w:pPr>
              <w:topLinePunct/>
              <w:rPr>
                <w:rFonts w:ascii="宋体" w:hAnsi="宋体" w:cs="宋体"/>
                <w:sz w:val="18"/>
                <w:szCs w:val="18"/>
              </w:rPr>
            </w:pPr>
            <w:r>
              <w:rPr>
                <w:rFonts w:hint="eastAsia" w:ascii="宋体" w:hAnsi="宋体" w:cs="宋体"/>
                <w:sz w:val="18"/>
                <w:szCs w:val="18"/>
              </w:rPr>
              <w:t>膜片材质：PTFE</w:t>
            </w:r>
          </w:p>
          <w:p>
            <w:pPr>
              <w:topLinePunct/>
              <w:rPr>
                <w:rFonts w:ascii="宋体" w:hAnsi="宋体" w:cs="宋体"/>
                <w:sz w:val="18"/>
                <w:szCs w:val="18"/>
              </w:rPr>
            </w:pPr>
            <w:r>
              <w:rPr>
                <w:rFonts w:hint="eastAsia" w:ascii="宋体" w:hAnsi="宋体" w:cs="宋体"/>
                <w:sz w:val="18"/>
                <w:szCs w:val="18"/>
              </w:rPr>
              <w:t>接口标准：ISO</w:t>
            </w:r>
          </w:p>
          <w:p>
            <w:pPr>
              <w:topLinePunct/>
              <w:rPr>
                <w:rFonts w:ascii="宋体" w:hAnsi="宋体" w:cs="宋体"/>
                <w:sz w:val="18"/>
                <w:szCs w:val="18"/>
              </w:rPr>
            </w:pPr>
            <w:r>
              <w:rPr>
                <w:rFonts w:hint="eastAsia" w:ascii="宋体" w:hAnsi="宋体" w:cs="宋体"/>
                <w:sz w:val="18"/>
                <w:szCs w:val="18"/>
              </w:rPr>
              <w:t>连接：卡箍</w:t>
            </w:r>
          </w:p>
          <w:p>
            <w:pPr>
              <w:topLinePunct/>
              <w:rPr>
                <w:rFonts w:ascii="宋体" w:hAnsi="宋体" w:cs="宋体"/>
                <w:sz w:val="18"/>
                <w:szCs w:val="18"/>
              </w:rPr>
            </w:pPr>
            <w:r>
              <w:rPr>
                <w:rFonts w:hint="eastAsia" w:ascii="宋体" w:hAnsi="宋体" w:cs="宋体"/>
                <w:sz w:val="18"/>
                <w:szCs w:val="18"/>
              </w:rPr>
              <w:t>温度范围：(0～150)℃</w:t>
            </w:r>
          </w:p>
          <w:p>
            <w:pPr>
              <w:rPr>
                <w:rFonts w:ascii="宋体" w:hAnsi="宋体" w:cs="宋体"/>
                <w:sz w:val="18"/>
                <w:szCs w:val="18"/>
              </w:rPr>
            </w:pPr>
            <w:r>
              <w:rPr>
                <w:rFonts w:hint="eastAsia" w:ascii="宋体" w:hAnsi="宋体" w:cs="宋体"/>
                <w:sz w:val="18"/>
                <w:szCs w:val="18"/>
              </w:rPr>
              <w:t>压力范围：(0～0.8)Mpa</w:t>
            </w:r>
          </w:p>
        </w:tc>
        <w:tc>
          <w:tcPr>
            <w:tcW w:w="720" w:type="dxa"/>
            <w:vAlign w:val="center"/>
          </w:tcPr>
          <w:p>
            <w:pPr>
              <w:pStyle w:val="73"/>
              <w:widowControl w:val="0"/>
              <w:spacing w:before="0" w:beforeAutospacing="0" w:after="0" w:afterAutospacing="0"/>
              <w:rPr>
                <w:rFonts w:cs="宋体"/>
                <w:sz w:val="18"/>
                <w:szCs w:val="18"/>
              </w:rPr>
            </w:pPr>
            <w:r>
              <w:rPr>
                <w:rFonts w:hint="eastAsia" w:cs="宋体"/>
                <w:caps/>
                <w:kern w:val="2"/>
                <w:sz w:val="18"/>
                <w:szCs w:val="18"/>
              </w:rPr>
              <w:t>1</w:t>
            </w:r>
          </w:p>
        </w:tc>
        <w:tc>
          <w:tcPr>
            <w:tcW w:w="1364" w:type="dxa"/>
            <w:vAlign w:val="center"/>
          </w:tcPr>
          <w:p>
            <w:pPr>
              <w:pStyle w:val="73"/>
              <w:widowControl w:val="0"/>
              <w:spacing w:before="0" w:beforeAutospacing="0" w:after="0" w:afterAutospacing="0"/>
              <w:rPr>
                <w:rFonts w:cs="宋体"/>
                <w:sz w:val="18"/>
                <w:szCs w:val="18"/>
              </w:rPr>
            </w:pPr>
            <w:r>
              <w:rPr>
                <w:rFonts w:hint="eastAsia" w:cs="宋体"/>
                <w:sz w:val="18"/>
                <w:szCs w:val="18"/>
              </w:rPr>
              <w:t>龙泽轻工</w:t>
            </w:r>
          </w:p>
        </w:tc>
        <w:tc>
          <w:tcPr>
            <w:tcW w:w="2386" w:type="dxa"/>
            <w:tcBorders>
              <w:right w:val="double" w:color="auto" w:sz="4" w:space="0"/>
            </w:tcBorders>
            <w:vAlign w:val="center"/>
          </w:tcPr>
          <w:p>
            <w:pPr>
              <w:pStyle w:val="73"/>
              <w:widowControl w:val="0"/>
              <w:spacing w:before="0" w:beforeAutospacing="0" w:after="0" w:afterAutospacing="0"/>
              <w:jc w:val="both"/>
              <w:rPr>
                <w:rFonts w:cs="宋体"/>
                <w:sz w:val="18"/>
                <w:szCs w:val="18"/>
              </w:rPr>
            </w:pPr>
            <w:r>
              <w:rPr>
                <w:rFonts w:hint="eastAsia" w:cs="宋体"/>
                <w:sz w:val="18"/>
                <w:szCs w:val="18"/>
              </w:rPr>
              <w:t>取纯蒸汽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8" w:hRule="atLeast"/>
        </w:trPr>
        <w:tc>
          <w:tcPr>
            <w:tcW w:w="780" w:type="dxa"/>
            <w:tcBorders>
              <w:left w:val="double" w:color="auto" w:sz="4" w:space="0"/>
            </w:tcBorders>
            <w:vAlign w:val="center"/>
          </w:tcPr>
          <w:p>
            <w:pPr>
              <w:jc w:val="center"/>
              <w:rPr>
                <w:rFonts w:ascii="宋体" w:hAnsi="宋体" w:cs="宋体"/>
                <w:sz w:val="18"/>
                <w:szCs w:val="18"/>
              </w:rPr>
            </w:pPr>
            <w:r>
              <w:rPr>
                <w:rFonts w:hint="eastAsia" w:ascii="宋体" w:hAnsi="宋体" w:cs="宋体"/>
                <w:sz w:val="18"/>
                <w:szCs w:val="18"/>
              </w:rPr>
              <w:t>PS-404</w:t>
            </w:r>
          </w:p>
        </w:tc>
        <w:tc>
          <w:tcPr>
            <w:tcW w:w="1335" w:type="dxa"/>
            <w:vAlign w:val="center"/>
          </w:tcPr>
          <w:p>
            <w:pPr>
              <w:jc w:val="center"/>
              <w:rPr>
                <w:rFonts w:ascii="宋体" w:hAnsi="宋体" w:cs="宋体"/>
                <w:sz w:val="18"/>
                <w:szCs w:val="18"/>
              </w:rPr>
            </w:pPr>
            <w:r>
              <w:rPr>
                <w:rFonts w:hint="eastAsia" w:ascii="宋体" w:hAnsi="宋体" w:cs="宋体"/>
                <w:sz w:val="18"/>
                <w:szCs w:val="18"/>
              </w:rPr>
              <w:t>气动隔膜阀</w:t>
            </w:r>
          </w:p>
        </w:tc>
        <w:tc>
          <w:tcPr>
            <w:tcW w:w="2910" w:type="dxa"/>
            <w:vAlign w:val="center"/>
          </w:tcPr>
          <w:p>
            <w:pPr>
              <w:topLinePunct/>
              <w:rPr>
                <w:rFonts w:ascii="宋体" w:hAnsi="宋体" w:cs="宋体"/>
                <w:sz w:val="18"/>
                <w:szCs w:val="18"/>
              </w:rPr>
            </w:pPr>
            <w:r>
              <w:rPr>
                <w:rFonts w:hint="eastAsia" w:ascii="宋体" w:hAnsi="宋体" w:cs="宋体"/>
                <w:sz w:val="18"/>
                <w:szCs w:val="18"/>
              </w:rPr>
              <w:t>通 径：DN20</w:t>
            </w:r>
          </w:p>
          <w:p>
            <w:pPr>
              <w:topLinePunct/>
              <w:rPr>
                <w:rFonts w:ascii="宋体" w:hAnsi="宋体" w:cs="宋体"/>
                <w:sz w:val="18"/>
                <w:szCs w:val="18"/>
              </w:rPr>
            </w:pPr>
            <w:r>
              <w:rPr>
                <w:rFonts w:hint="eastAsia" w:ascii="宋体" w:hAnsi="宋体" w:cs="宋体"/>
                <w:sz w:val="18"/>
                <w:szCs w:val="18"/>
              </w:rPr>
              <w:t>材 质：SUS316L</w:t>
            </w:r>
          </w:p>
          <w:p>
            <w:pPr>
              <w:topLinePunct/>
              <w:rPr>
                <w:rFonts w:ascii="宋体" w:hAnsi="宋体" w:cs="宋体"/>
                <w:sz w:val="18"/>
                <w:szCs w:val="18"/>
              </w:rPr>
            </w:pPr>
            <w:r>
              <w:rPr>
                <w:rFonts w:hint="eastAsia" w:ascii="宋体" w:hAnsi="宋体" w:cs="宋体"/>
                <w:sz w:val="18"/>
                <w:szCs w:val="18"/>
              </w:rPr>
              <w:t>操作方式：气动</w:t>
            </w:r>
          </w:p>
          <w:p>
            <w:pPr>
              <w:topLinePunct/>
              <w:rPr>
                <w:rFonts w:ascii="宋体" w:hAnsi="宋体" w:cs="宋体"/>
                <w:sz w:val="18"/>
                <w:szCs w:val="18"/>
              </w:rPr>
            </w:pPr>
            <w:r>
              <w:rPr>
                <w:rFonts w:hint="eastAsia" w:ascii="宋体" w:hAnsi="宋体" w:cs="宋体"/>
                <w:sz w:val="18"/>
                <w:szCs w:val="18"/>
              </w:rPr>
              <w:t>膜片材质：PTFE</w:t>
            </w:r>
          </w:p>
          <w:p>
            <w:pPr>
              <w:topLinePunct/>
              <w:rPr>
                <w:rFonts w:ascii="宋体" w:hAnsi="宋体" w:cs="宋体"/>
                <w:sz w:val="18"/>
                <w:szCs w:val="18"/>
              </w:rPr>
            </w:pPr>
            <w:r>
              <w:rPr>
                <w:rFonts w:hint="eastAsia" w:ascii="宋体" w:hAnsi="宋体" w:cs="宋体"/>
                <w:sz w:val="18"/>
                <w:szCs w:val="18"/>
              </w:rPr>
              <w:t>接口标准：ISO</w:t>
            </w:r>
          </w:p>
          <w:p>
            <w:pPr>
              <w:topLinePunct/>
              <w:rPr>
                <w:rFonts w:ascii="宋体" w:hAnsi="宋体" w:cs="宋体"/>
                <w:sz w:val="18"/>
                <w:szCs w:val="18"/>
              </w:rPr>
            </w:pPr>
            <w:r>
              <w:rPr>
                <w:rFonts w:hint="eastAsia" w:ascii="宋体" w:hAnsi="宋体" w:cs="宋体"/>
                <w:sz w:val="18"/>
                <w:szCs w:val="18"/>
              </w:rPr>
              <w:t>连接：卡箍</w:t>
            </w:r>
          </w:p>
          <w:p>
            <w:pPr>
              <w:topLinePunct/>
              <w:rPr>
                <w:rFonts w:ascii="宋体" w:hAnsi="宋体" w:cs="宋体"/>
                <w:sz w:val="18"/>
                <w:szCs w:val="18"/>
              </w:rPr>
            </w:pPr>
            <w:r>
              <w:rPr>
                <w:rFonts w:hint="eastAsia" w:ascii="宋体" w:hAnsi="宋体" w:cs="宋体"/>
                <w:sz w:val="18"/>
                <w:szCs w:val="18"/>
              </w:rPr>
              <w:t>温度范围：(0～150)℃</w:t>
            </w:r>
          </w:p>
          <w:p>
            <w:pPr>
              <w:rPr>
                <w:rFonts w:ascii="宋体" w:hAnsi="宋体" w:cs="宋体"/>
                <w:sz w:val="18"/>
                <w:szCs w:val="18"/>
              </w:rPr>
            </w:pPr>
            <w:r>
              <w:rPr>
                <w:rFonts w:hint="eastAsia" w:ascii="宋体" w:hAnsi="宋体" w:cs="宋体"/>
                <w:sz w:val="18"/>
                <w:szCs w:val="18"/>
              </w:rPr>
              <w:t>压力范围：(0～0.8)Mpa</w:t>
            </w:r>
          </w:p>
        </w:tc>
        <w:tc>
          <w:tcPr>
            <w:tcW w:w="720" w:type="dxa"/>
            <w:vAlign w:val="center"/>
          </w:tcPr>
          <w:p>
            <w:pPr>
              <w:pStyle w:val="73"/>
              <w:widowControl w:val="0"/>
              <w:spacing w:before="0" w:beforeAutospacing="0" w:after="0" w:afterAutospacing="0"/>
              <w:rPr>
                <w:rFonts w:cs="宋体"/>
                <w:sz w:val="18"/>
                <w:szCs w:val="18"/>
              </w:rPr>
            </w:pPr>
            <w:r>
              <w:rPr>
                <w:rFonts w:hint="eastAsia" w:cs="宋体"/>
                <w:caps/>
                <w:kern w:val="2"/>
                <w:sz w:val="18"/>
                <w:szCs w:val="18"/>
              </w:rPr>
              <w:t>1</w:t>
            </w:r>
          </w:p>
        </w:tc>
        <w:tc>
          <w:tcPr>
            <w:tcW w:w="1364" w:type="dxa"/>
            <w:vAlign w:val="center"/>
          </w:tcPr>
          <w:p>
            <w:pPr>
              <w:pStyle w:val="73"/>
              <w:widowControl w:val="0"/>
              <w:spacing w:before="0" w:beforeAutospacing="0" w:after="0" w:afterAutospacing="0"/>
              <w:rPr>
                <w:rFonts w:cs="宋体"/>
                <w:sz w:val="18"/>
                <w:szCs w:val="18"/>
              </w:rPr>
            </w:pPr>
            <w:r>
              <w:rPr>
                <w:rFonts w:hint="eastAsia" w:cs="宋体"/>
                <w:bCs/>
                <w:caps/>
                <w:kern w:val="2"/>
                <w:sz w:val="18"/>
                <w:szCs w:val="18"/>
              </w:rPr>
              <w:t>龙泽轻工</w:t>
            </w:r>
          </w:p>
        </w:tc>
        <w:tc>
          <w:tcPr>
            <w:tcW w:w="2386" w:type="dxa"/>
            <w:tcBorders>
              <w:right w:val="double" w:color="auto" w:sz="4" w:space="0"/>
            </w:tcBorders>
            <w:vAlign w:val="center"/>
          </w:tcPr>
          <w:p>
            <w:pPr>
              <w:pStyle w:val="73"/>
              <w:widowControl w:val="0"/>
              <w:spacing w:before="0" w:beforeAutospacing="0" w:after="0" w:afterAutospacing="0"/>
              <w:jc w:val="both"/>
              <w:rPr>
                <w:rFonts w:cs="宋体"/>
                <w:sz w:val="18"/>
                <w:szCs w:val="18"/>
              </w:rPr>
            </w:pPr>
            <w:r>
              <w:rPr>
                <w:rFonts w:hint="eastAsia" w:cs="宋体"/>
                <w:sz w:val="18"/>
                <w:szCs w:val="18"/>
              </w:rPr>
              <w:t>停机时候开启防止分离室内出现负压状态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780" w:type="dxa"/>
            <w:vMerge w:val="restart"/>
            <w:tcBorders>
              <w:left w:val="double" w:color="auto" w:sz="4" w:space="0"/>
            </w:tcBorders>
            <w:vAlign w:val="center"/>
          </w:tcPr>
          <w:p>
            <w:pPr>
              <w:jc w:val="center"/>
              <w:rPr>
                <w:rFonts w:ascii="宋体" w:hAnsi="宋体" w:cs="宋体"/>
                <w:sz w:val="18"/>
                <w:szCs w:val="18"/>
              </w:rPr>
            </w:pPr>
            <w:r>
              <w:rPr>
                <w:rFonts w:hint="eastAsia" w:ascii="宋体" w:hAnsi="宋体" w:cs="宋体"/>
                <w:sz w:val="18"/>
                <w:szCs w:val="18"/>
              </w:rPr>
              <w:t>PS-405</w:t>
            </w:r>
          </w:p>
        </w:tc>
        <w:tc>
          <w:tcPr>
            <w:tcW w:w="1335" w:type="dxa"/>
            <w:vAlign w:val="center"/>
          </w:tcPr>
          <w:p>
            <w:pPr>
              <w:jc w:val="center"/>
              <w:rPr>
                <w:rFonts w:ascii="宋体" w:hAnsi="宋体" w:cs="宋体"/>
                <w:sz w:val="18"/>
                <w:szCs w:val="18"/>
              </w:rPr>
            </w:pPr>
            <w:r>
              <w:rPr>
                <w:rFonts w:hint="eastAsia" w:ascii="宋体" w:hAnsi="宋体" w:cs="宋体"/>
                <w:sz w:val="18"/>
                <w:szCs w:val="18"/>
              </w:rPr>
              <w:t>呼吸器外壳</w:t>
            </w:r>
          </w:p>
        </w:tc>
        <w:tc>
          <w:tcPr>
            <w:tcW w:w="2910" w:type="dxa"/>
            <w:vAlign w:val="center"/>
          </w:tcPr>
          <w:p>
            <w:pPr>
              <w:topLinePunct/>
              <w:rPr>
                <w:rFonts w:ascii="宋体" w:hAnsi="宋体" w:cs="宋体"/>
                <w:sz w:val="18"/>
                <w:szCs w:val="18"/>
              </w:rPr>
            </w:pPr>
            <w:r>
              <w:rPr>
                <w:rFonts w:hint="eastAsia" w:ascii="宋体" w:hAnsi="宋体" w:cs="宋体"/>
                <w:sz w:val="18"/>
                <w:szCs w:val="18"/>
              </w:rPr>
              <w:t>通 径：DN20</w:t>
            </w:r>
          </w:p>
          <w:p>
            <w:pPr>
              <w:topLinePunct/>
              <w:rPr>
                <w:rFonts w:ascii="宋体" w:hAnsi="宋体" w:cs="宋体"/>
                <w:sz w:val="18"/>
                <w:szCs w:val="18"/>
              </w:rPr>
            </w:pPr>
            <w:r>
              <w:rPr>
                <w:rFonts w:hint="eastAsia" w:ascii="宋体" w:hAnsi="宋体" w:cs="宋体"/>
                <w:sz w:val="18"/>
                <w:szCs w:val="18"/>
              </w:rPr>
              <w:t>壳体材质：SUSU316L</w:t>
            </w:r>
          </w:p>
          <w:p>
            <w:pPr>
              <w:topLinePunct/>
              <w:rPr>
                <w:rFonts w:ascii="宋体" w:hAnsi="宋体" w:cs="宋体"/>
                <w:sz w:val="18"/>
                <w:szCs w:val="18"/>
              </w:rPr>
            </w:pPr>
            <w:r>
              <w:rPr>
                <w:rFonts w:hint="eastAsia" w:ascii="宋体" w:hAnsi="宋体" w:cs="宋体"/>
                <w:sz w:val="18"/>
                <w:szCs w:val="18"/>
              </w:rPr>
              <w:t>连接形式：快装卡箍</w:t>
            </w:r>
          </w:p>
        </w:tc>
        <w:tc>
          <w:tcPr>
            <w:tcW w:w="720" w:type="dxa"/>
            <w:vAlign w:val="center"/>
          </w:tcPr>
          <w:p>
            <w:pPr>
              <w:jc w:val="center"/>
              <w:rPr>
                <w:rFonts w:ascii="宋体" w:hAnsi="宋体" w:cs="宋体"/>
                <w:caps/>
                <w:sz w:val="18"/>
                <w:szCs w:val="18"/>
              </w:rPr>
            </w:pPr>
            <w:r>
              <w:rPr>
                <w:rFonts w:hint="eastAsia" w:ascii="宋体" w:hAnsi="宋体" w:cs="宋体"/>
                <w:sz w:val="18"/>
                <w:szCs w:val="18"/>
              </w:rPr>
              <w:t>1</w:t>
            </w:r>
          </w:p>
        </w:tc>
        <w:tc>
          <w:tcPr>
            <w:tcW w:w="1364" w:type="dxa"/>
            <w:vAlign w:val="center"/>
          </w:tcPr>
          <w:p>
            <w:pPr>
              <w:jc w:val="center"/>
              <w:rPr>
                <w:rFonts w:ascii="宋体" w:hAnsi="宋体" w:eastAsia="宋体" w:cs="宋体"/>
                <w:caps/>
                <w:sz w:val="18"/>
                <w:szCs w:val="18"/>
              </w:rPr>
            </w:pPr>
            <w:r>
              <w:rPr>
                <w:rFonts w:hint="eastAsia" w:ascii="宋体" w:hAnsi="宋体" w:cs="宋体"/>
                <w:sz w:val="18"/>
                <w:szCs w:val="18"/>
              </w:rPr>
              <w:t>奥力原</w:t>
            </w:r>
          </w:p>
        </w:tc>
        <w:tc>
          <w:tcPr>
            <w:tcW w:w="2386" w:type="dxa"/>
            <w:vMerge w:val="restart"/>
            <w:tcBorders>
              <w:right w:val="double" w:color="auto" w:sz="4" w:space="0"/>
            </w:tcBorders>
            <w:vAlign w:val="center"/>
          </w:tcPr>
          <w:p>
            <w:pPr>
              <w:rPr>
                <w:rFonts w:ascii="宋体" w:hAnsi="宋体" w:cs="宋体"/>
                <w:sz w:val="18"/>
                <w:szCs w:val="18"/>
              </w:rPr>
            </w:pPr>
            <w:r>
              <w:rPr>
                <w:rFonts w:hint="eastAsia" w:ascii="宋体" w:hAnsi="宋体" w:cs="宋体"/>
                <w:sz w:val="18"/>
                <w:szCs w:val="18"/>
              </w:rPr>
              <w:t>用于</w:t>
            </w:r>
            <w:r>
              <w:rPr>
                <w:rFonts w:hint="eastAsia" w:cs="宋体"/>
                <w:sz w:val="18"/>
                <w:szCs w:val="18"/>
              </w:rPr>
              <w:t>停机时候让空气进入分离室防止分离室内出现负压状态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780" w:type="dxa"/>
            <w:vMerge w:val="continue"/>
            <w:tcBorders>
              <w:left w:val="double" w:color="auto" w:sz="4" w:space="0"/>
            </w:tcBorders>
            <w:vAlign w:val="center"/>
          </w:tcPr>
          <w:p>
            <w:pPr>
              <w:jc w:val="center"/>
              <w:rPr>
                <w:rFonts w:ascii="宋体" w:hAnsi="宋体" w:cs="宋体"/>
                <w:sz w:val="18"/>
                <w:szCs w:val="18"/>
              </w:rPr>
            </w:pPr>
          </w:p>
        </w:tc>
        <w:tc>
          <w:tcPr>
            <w:tcW w:w="1335" w:type="dxa"/>
            <w:vAlign w:val="center"/>
          </w:tcPr>
          <w:p>
            <w:pPr>
              <w:jc w:val="center"/>
              <w:rPr>
                <w:rFonts w:ascii="宋体" w:hAnsi="宋体" w:cs="宋体"/>
                <w:sz w:val="18"/>
                <w:szCs w:val="18"/>
              </w:rPr>
            </w:pPr>
            <w:r>
              <w:rPr>
                <w:rFonts w:hint="eastAsia" w:ascii="宋体" w:hAnsi="宋体" w:cs="宋体"/>
                <w:sz w:val="18"/>
                <w:szCs w:val="18"/>
              </w:rPr>
              <w:t>呼吸器滤芯</w:t>
            </w:r>
          </w:p>
        </w:tc>
        <w:tc>
          <w:tcPr>
            <w:tcW w:w="2910" w:type="dxa"/>
            <w:vAlign w:val="center"/>
          </w:tcPr>
          <w:p>
            <w:pPr>
              <w:topLinePunct/>
              <w:rPr>
                <w:rFonts w:ascii="宋体" w:hAnsi="宋体" w:cs="宋体"/>
                <w:sz w:val="18"/>
                <w:szCs w:val="18"/>
              </w:rPr>
            </w:pPr>
            <w:r>
              <w:rPr>
                <w:rFonts w:hint="eastAsia" w:ascii="宋体" w:hAnsi="宋体" w:cs="宋体"/>
                <w:sz w:val="18"/>
                <w:szCs w:val="18"/>
              </w:rPr>
              <w:t>滤芯材质：四氟乙稀</w:t>
            </w:r>
          </w:p>
          <w:p>
            <w:pPr>
              <w:topLinePunct/>
              <w:rPr>
                <w:rFonts w:ascii="宋体" w:hAnsi="宋体" w:cs="宋体"/>
                <w:sz w:val="18"/>
                <w:szCs w:val="18"/>
              </w:rPr>
            </w:pPr>
            <w:r>
              <w:rPr>
                <w:rFonts w:hint="eastAsia" w:ascii="宋体" w:hAnsi="宋体" w:cs="宋体"/>
                <w:sz w:val="18"/>
                <w:szCs w:val="18"/>
              </w:rPr>
              <w:t>滤芯规格：0.2μm 5"</w:t>
            </w:r>
          </w:p>
        </w:tc>
        <w:tc>
          <w:tcPr>
            <w:tcW w:w="720" w:type="dxa"/>
            <w:vAlign w:val="center"/>
          </w:tcPr>
          <w:p>
            <w:pPr>
              <w:jc w:val="center"/>
              <w:rPr>
                <w:rFonts w:ascii="宋体" w:hAnsi="宋体" w:cs="宋体"/>
                <w:sz w:val="18"/>
                <w:szCs w:val="18"/>
              </w:rPr>
            </w:pPr>
            <w:r>
              <w:rPr>
                <w:rFonts w:hint="eastAsia" w:ascii="宋体" w:hAnsi="宋体" w:cs="宋体"/>
                <w:sz w:val="18"/>
                <w:szCs w:val="18"/>
              </w:rPr>
              <w:t>1</w:t>
            </w:r>
          </w:p>
        </w:tc>
        <w:tc>
          <w:tcPr>
            <w:tcW w:w="1364" w:type="dxa"/>
            <w:vAlign w:val="center"/>
          </w:tcPr>
          <w:p>
            <w:pPr>
              <w:jc w:val="center"/>
              <w:rPr>
                <w:rFonts w:ascii="宋体" w:hAnsi="宋体" w:eastAsia="宋体" w:cs="宋体"/>
                <w:sz w:val="18"/>
                <w:szCs w:val="18"/>
              </w:rPr>
            </w:pPr>
            <w:r>
              <w:rPr>
                <w:rFonts w:hint="eastAsia" w:ascii="宋体" w:hAnsi="宋体" w:cs="宋体"/>
                <w:sz w:val="18"/>
                <w:szCs w:val="18"/>
              </w:rPr>
              <w:t>一鸣</w:t>
            </w:r>
          </w:p>
        </w:tc>
        <w:tc>
          <w:tcPr>
            <w:tcW w:w="2386" w:type="dxa"/>
            <w:vMerge w:val="continue"/>
            <w:tcBorders>
              <w:right w:val="double" w:color="auto" w:sz="4" w:space="0"/>
            </w:tcBorders>
            <w:vAlign w:val="center"/>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7" w:hRule="atLeast"/>
        </w:trPr>
        <w:tc>
          <w:tcPr>
            <w:tcW w:w="780" w:type="dxa"/>
            <w:tcBorders>
              <w:left w:val="double" w:color="auto" w:sz="4" w:space="0"/>
            </w:tcBorders>
            <w:vAlign w:val="center"/>
          </w:tcPr>
          <w:p>
            <w:pPr>
              <w:jc w:val="center"/>
              <w:rPr>
                <w:rFonts w:ascii="宋体" w:hAnsi="宋体" w:cs="宋体"/>
                <w:sz w:val="18"/>
                <w:szCs w:val="18"/>
              </w:rPr>
            </w:pPr>
            <w:r>
              <w:rPr>
                <w:rFonts w:hint="eastAsia" w:ascii="宋体" w:hAnsi="宋体" w:cs="宋体"/>
                <w:sz w:val="18"/>
                <w:szCs w:val="18"/>
              </w:rPr>
              <w:t>PS-407</w:t>
            </w:r>
          </w:p>
        </w:tc>
        <w:tc>
          <w:tcPr>
            <w:tcW w:w="1335" w:type="dxa"/>
            <w:vAlign w:val="center"/>
          </w:tcPr>
          <w:p>
            <w:pPr>
              <w:jc w:val="center"/>
              <w:rPr>
                <w:rFonts w:ascii="宋体" w:hAnsi="宋体" w:cs="宋体"/>
                <w:sz w:val="18"/>
                <w:szCs w:val="18"/>
              </w:rPr>
            </w:pPr>
            <w:r>
              <w:rPr>
                <w:rFonts w:hint="eastAsia" w:ascii="宋体" w:hAnsi="宋体" w:cs="宋体"/>
                <w:sz w:val="18"/>
                <w:szCs w:val="18"/>
              </w:rPr>
              <w:t>CT(电导率)</w:t>
            </w:r>
          </w:p>
        </w:tc>
        <w:tc>
          <w:tcPr>
            <w:tcW w:w="2910" w:type="dxa"/>
            <w:vAlign w:val="center"/>
          </w:tcPr>
          <w:p>
            <w:pPr>
              <w:spacing w:line="220" w:lineRule="exact"/>
              <w:rPr>
                <w:rFonts w:ascii="宋体" w:hAnsi="宋体" w:cs="宋体"/>
                <w:sz w:val="18"/>
                <w:szCs w:val="18"/>
              </w:rPr>
            </w:pPr>
            <w:r>
              <w:rPr>
                <w:rFonts w:hint="eastAsia" w:ascii="宋体" w:hAnsi="宋体" w:cs="宋体"/>
                <w:sz w:val="18"/>
                <w:szCs w:val="18"/>
              </w:rPr>
              <w:t>型号：8250</w:t>
            </w:r>
          </w:p>
          <w:p>
            <w:pPr>
              <w:spacing w:line="220" w:lineRule="exact"/>
              <w:rPr>
                <w:rFonts w:ascii="宋体" w:hAnsi="宋体" w:cs="宋体"/>
                <w:sz w:val="18"/>
                <w:szCs w:val="18"/>
              </w:rPr>
            </w:pPr>
            <w:r>
              <w:rPr>
                <w:rFonts w:hint="eastAsia" w:ascii="宋体" w:hAnsi="宋体" w:cs="宋体"/>
                <w:sz w:val="18"/>
                <w:szCs w:val="18"/>
              </w:rPr>
              <w:t>精度：0.25级</w:t>
            </w:r>
          </w:p>
          <w:p>
            <w:pPr>
              <w:spacing w:line="220" w:lineRule="exact"/>
              <w:rPr>
                <w:rFonts w:ascii="宋体" w:hAnsi="宋体" w:cs="宋体"/>
                <w:sz w:val="18"/>
                <w:szCs w:val="18"/>
              </w:rPr>
            </w:pPr>
            <w:r>
              <w:rPr>
                <w:rFonts w:hint="eastAsia" w:ascii="宋体" w:hAnsi="宋体" w:cs="宋体"/>
                <w:sz w:val="18"/>
                <w:szCs w:val="18"/>
              </w:rPr>
              <w:t>类型：4线制</w:t>
            </w:r>
          </w:p>
          <w:p>
            <w:pPr>
              <w:spacing w:line="220" w:lineRule="exact"/>
              <w:rPr>
                <w:rFonts w:ascii="宋体" w:hAnsi="宋体" w:cs="宋体"/>
                <w:sz w:val="18"/>
                <w:szCs w:val="18"/>
              </w:rPr>
            </w:pPr>
            <w:r>
              <w:rPr>
                <w:rFonts w:hint="eastAsia" w:ascii="宋体" w:hAnsi="宋体" w:cs="宋体"/>
                <w:sz w:val="18"/>
                <w:szCs w:val="18"/>
              </w:rPr>
              <w:t>电压：20～30VDC</w:t>
            </w:r>
          </w:p>
          <w:p>
            <w:pPr>
              <w:spacing w:line="220" w:lineRule="exact"/>
              <w:rPr>
                <w:rFonts w:ascii="宋体" w:hAnsi="宋体" w:cs="宋体"/>
                <w:sz w:val="18"/>
                <w:szCs w:val="18"/>
              </w:rPr>
            </w:pPr>
            <w:r>
              <w:rPr>
                <w:rFonts w:hint="eastAsia" w:ascii="宋体" w:hAnsi="宋体" w:cs="宋体"/>
                <w:sz w:val="18"/>
                <w:szCs w:val="18"/>
              </w:rPr>
              <w:t>输出：4～20mA</w:t>
            </w:r>
          </w:p>
          <w:p>
            <w:pPr>
              <w:spacing w:line="220" w:lineRule="exact"/>
              <w:rPr>
                <w:rFonts w:ascii="宋体" w:hAnsi="宋体" w:cs="宋体"/>
                <w:sz w:val="18"/>
                <w:szCs w:val="18"/>
              </w:rPr>
            </w:pPr>
            <w:r>
              <w:rPr>
                <w:rFonts w:hint="eastAsia" w:ascii="宋体" w:hAnsi="宋体" w:cs="宋体"/>
                <w:sz w:val="18"/>
                <w:szCs w:val="18"/>
              </w:rPr>
              <w:t>连接：盘装</w:t>
            </w:r>
          </w:p>
          <w:p>
            <w:pPr>
              <w:rPr>
                <w:rFonts w:ascii="宋体" w:hAnsi="宋体" w:cs="宋体"/>
                <w:sz w:val="18"/>
                <w:szCs w:val="18"/>
              </w:rPr>
            </w:pPr>
            <w:r>
              <w:rPr>
                <w:rFonts w:hint="eastAsia" w:ascii="宋体" w:hAnsi="宋体" w:cs="宋体"/>
                <w:sz w:val="18"/>
                <w:szCs w:val="18"/>
              </w:rPr>
              <w:t>防护等级：IP65</w:t>
            </w:r>
          </w:p>
        </w:tc>
        <w:tc>
          <w:tcPr>
            <w:tcW w:w="720" w:type="dxa"/>
            <w:vAlign w:val="center"/>
          </w:tcPr>
          <w:p>
            <w:pPr>
              <w:jc w:val="center"/>
              <w:rPr>
                <w:rFonts w:ascii="宋体" w:hAnsi="宋体" w:cs="宋体"/>
                <w:caps/>
                <w:sz w:val="18"/>
                <w:szCs w:val="18"/>
              </w:rPr>
            </w:pPr>
            <w:r>
              <w:rPr>
                <w:rFonts w:hint="eastAsia" w:ascii="宋体" w:hAnsi="宋体" w:cs="宋体"/>
                <w:sz w:val="18"/>
                <w:szCs w:val="18"/>
              </w:rPr>
              <w:t>1</w:t>
            </w:r>
          </w:p>
        </w:tc>
        <w:tc>
          <w:tcPr>
            <w:tcW w:w="1364" w:type="dxa"/>
            <w:vAlign w:val="center"/>
          </w:tcPr>
          <w:p>
            <w:pPr>
              <w:pStyle w:val="73"/>
              <w:widowControl w:val="0"/>
              <w:spacing w:before="0" w:beforeAutospacing="0" w:after="0" w:afterAutospacing="0"/>
              <w:rPr>
                <w:rFonts w:cs="宋体"/>
                <w:caps/>
                <w:kern w:val="2"/>
                <w:sz w:val="18"/>
                <w:szCs w:val="18"/>
              </w:rPr>
            </w:pPr>
            <w:r>
              <w:rPr>
                <w:rFonts w:hint="eastAsia" w:cs="宋体"/>
                <w:bCs/>
                <w:caps/>
                <w:kern w:val="2"/>
                <w:sz w:val="18"/>
                <w:szCs w:val="18"/>
              </w:rPr>
              <w:t>GF</w:t>
            </w:r>
          </w:p>
        </w:tc>
        <w:tc>
          <w:tcPr>
            <w:tcW w:w="2386" w:type="dxa"/>
            <w:tcBorders>
              <w:right w:val="double" w:color="auto" w:sz="4" w:space="0"/>
            </w:tcBorders>
            <w:vAlign w:val="center"/>
          </w:tcPr>
          <w:p>
            <w:pPr>
              <w:pStyle w:val="73"/>
              <w:widowControl w:val="0"/>
              <w:spacing w:before="0" w:beforeAutospacing="0" w:after="0" w:afterAutospacing="0"/>
              <w:jc w:val="both"/>
              <w:rPr>
                <w:rFonts w:cs="宋体"/>
                <w:sz w:val="18"/>
                <w:szCs w:val="18"/>
              </w:rPr>
            </w:pPr>
            <w:r>
              <w:rPr>
                <w:rFonts w:hint="eastAsia" w:cs="宋体"/>
                <w:bCs/>
                <w:caps/>
                <w:kern w:val="2"/>
                <w:sz w:val="18"/>
                <w:szCs w:val="18"/>
              </w:rPr>
              <w:t>检测纯蒸汽冷凝水导率参数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8" w:hRule="atLeast"/>
        </w:trPr>
        <w:tc>
          <w:tcPr>
            <w:tcW w:w="780" w:type="dxa"/>
            <w:tcBorders>
              <w:left w:val="double" w:color="auto" w:sz="4" w:space="0"/>
            </w:tcBorders>
            <w:vAlign w:val="center"/>
          </w:tcPr>
          <w:p>
            <w:pPr>
              <w:jc w:val="center"/>
              <w:rPr>
                <w:rFonts w:ascii="宋体" w:hAnsi="宋体" w:cs="宋体"/>
                <w:sz w:val="18"/>
                <w:szCs w:val="18"/>
              </w:rPr>
            </w:pPr>
            <w:r>
              <w:rPr>
                <w:rFonts w:hint="eastAsia" w:ascii="宋体" w:hAnsi="宋体" w:cs="宋体"/>
                <w:sz w:val="18"/>
                <w:szCs w:val="18"/>
              </w:rPr>
              <w:t>PS-408</w:t>
            </w:r>
          </w:p>
        </w:tc>
        <w:tc>
          <w:tcPr>
            <w:tcW w:w="1335" w:type="dxa"/>
            <w:vAlign w:val="center"/>
          </w:tcPr>
          <w:p>
            <w:pPr>
              <w:jc w:val="center"/>
              <w:rPr>
                <w:rFonts w:ascii="宋体" w:hAnsi="宋体" w:cs="宋体"/>
                <w:sz w:val="18"/>
                <w:szCs w:val="18"/>
              </w:rPr>
            </w:pPr>
            <w:r>
              <w:rPr>
                <w:rFonts w:hint="eastAsia" w:ascii="宋体" w:hAnsi="宋体" w:cs="宋体"/>
                <w:sz w:val="18"/>
                <w:szCs w:val="18"/>
              </w:rPr>
              <w:t>取样隔膜阀</w:t>
            </w:r>
          </w:p>
        </w:tc>
        <w:tc>
          <w:tcPr>
            <w:tcW w:w="2910" w:type="dxa"/>
            <w:vAlign w:val="center"/>
          </w:tcPr>
          <w:p>
            <w:pPr>
              <w:topLinePunct/>
              <w:rPr>
                <w:rFonts w:ascii="宋体" w:hAnsi="宋体" w:cs="宋体"/>
                <w:sz w:val="18"/>
                <w:szCs w:val="18"/>
              </w:rPr>
            </w:pPr>
            <w:r>
              <w:rPr>
                <w:rFonts w:hint="eastAsia" w:ascii="宋体" w:hAnsi="宋体" w:cs="宋体"/>
                <w:sz w:val="18"/>
                <w:szCs w:val="18"/>
              </w:rPr>
              <w:t>通 径：DN8</w:t>
            </w:r>
          </w:p>
          <w:p>
            <w:pPr>
              <w:topLinePunct/>
              <w:rPr>
                <w:rFonts w:ascii="宋体" w:hAnsi="宋体" w:cs="宋体"/>
                <w:sz w:val="18"/>
                <w:szCs w:val="18"/>
              </w:rPr>
            </w:pPr>
            <w:r>
              <w:rPr>
                <w:rFonts w:hint="eastAsia" w:ascii="宋体" w:hAnsi="宋体" w:cs="宋体"/>
                <w:sz w:val="18"/>
                <w:szCs w:val="18"/>
              </w:rPr>
              <w:t>材 质：SUS316L</w:t>
            </w:r>
          </w:p>
          <w:p>
            <w:pPr>
              <w:topLinePunct/>
              <w:rPr>
                <w:rFonts w:ascii="宋体" w:hAnsi="宋体" w:cs="宋体"/>
                <w:sz w:val="18"/>
                <w:szCs w:val="18"/>
              </w:rPr>
            </w:pPr>
            <w:r>
              <w:rPr>
                <w:rFonts w:hint="eastAsia" w:ascii="宋体" w:hAnsi="宋体" w:cs="宋体"/>
                <w:sz w:val="18"/>
                <w:szCs w:val="18"/>
              </w:rPr>
              <w:t>操作方式：手动</w:t>
            </w:r>
          </w:p>
          <w:p>
            <w:pPr>
              <w:topLinePunct/>
              <w:rPr>
                <w:rFonts w:ascii="宋体" w:hAnsi="宋体" w:cs="宋体"/>
                <w:sz w:val="18"/>
                <w:szCs w:val="18"/>
              </w:rPr>
            </w:pPr>
            <w:r>
              <w:rPr>
                <w:rFonts w:hint="eastAsia" w:ascii="宋体" w:hAnsi="宋体" w:cs="宋体"/>
                <w:sz w:val="18"/>
                <w:szCs w:val="18"/>
              </w:rPr>
              <w:t>膜片材质：EPDM</w:t>
            </w:r>
          </w:p>
          <w:p>
            <w:pPr>
              <w:topLinePunct/>
              <w:rPr>
                <w:rFonts w:ascii="宋体" w:hAnsi="宋体" w:cs="宋体"/>
                <w:sz w:val="18"/>
                <w:szCs w:val="18"/>
              </w:rPr>
            </w:pPr>
            <w:r>
              <w:rPr>
                <w:rFonts w:hint="eastAsia" w:ascii="宋体" w:hAnsi="宋体" w:cs="宋体"/>
                <w:sz w:val="18"/>
                <w:szCs w:val="18"/>
              </w:rPr>
              <w:t>接口标准：ISO</w:t>
            </w:r>
          </w:p>
          <w:p>
            <w:pPr>
              <w:topLinePunct/>
              <w:rPr>
                <w:rFonts w:ascii="宋体" w:hAnsi="宋体" w:cs="宋体"/>
                <w:sz w:val="18"/>
                <w:szCs w:val="18"/>
              </w:rPr>
            </w:pPr>
            <w:r>
              <w:rPr>
                <w:rFonts w:hint="eastAsia" w:ascii="宋体" w:hAnsi="宋体" w:cs="宋体"/>
                <w:sz w:val="18"/>
                <w:szCs w:val="18"/>
              </w:rPr>
              <w:t>连接：焊接</w:t>
            </w:r>
          </w:p>
          <w:p>
            <w:pPr>
              <w:topLinePunct/>
              <w:rPr>
                <w:rFonts w:ascii="宋体" w:hAnsi="宋体" w:cs="宋体"/>
                <w:sz w:val="18"/>
                <w:szCs w:val="18"/>
              </w:rPr>
            </w:pPr>
            <w:r>
              <w:rPr>
                <w:rFonts w:hint="eastAsia" w:ascii="宋体" w:hAnsi="宋体" w:cs="宋体"/>
                <w:sz w:val="18"/>
                <w:szCs w:val="18"/>
              </w:rPr>
              <w:t>温度范围：(0～150)℃</w:t>
            </w:r>
          </w:p>
          <w:p>
            <w:pPr>
              <w:rPr>
                <w:rFonts w:ascii="宋体" w:hAnsi="宋体" w:cs="宋体"/>
                <w:sz w:val="18"/>
                <w:szCs w:val="18"/>
              </w:rPr>
            </w:pPr>
            <w:r>
              <w:rPr>
                <w:rFonts w:hint="eastAsia" w:ascii="宋体" w:hAnsi="宋体" w:cs="宋体"/>
                <w:sz w:val="18"/>
                <w:szCs w:val="18"/>
              </w:rPr>
              <w:t>压力范围：(0～0.8)Mpa</w:t>
            </w:r>
          </w:p>
        </w:tc>
        <w:tc>
          <w:tcPr>
            <w:tcW w:w="720" w:type="dxa"/>
            <w:vAlign w:val="center"/>
          </w:tcPr>
          <w:p>
            <w:pPr>
              <w:pStyle w:val="73"/>
              <w:widowControl w:val="0"/>
              <w:spacing w:before="0" w:beforeAutospacing="0" w:after="0" w:afterAutospacing="0"/>
              <w:rPr>
                <w:rFonts w:cs="宋体"/>
                <w:caps/>
                <w:kern w:val="2"/>
                <w:sz w:val="18"/>
                <w:szCs w:val="18"/>
              </w:rPr>
            </w:pPr>
            <w:r>
              <w:rPr>
                <w:rFonts w:hint="eastAsia" w:cs="宋体"/>
                <w:caps/>
                <w:kern w:val="2"/>
                <w:sz w:val="18"/>
                <w:szCs w:val="18"/>
              </w:rPr>
              <w:t>1</w:t>
            </w:r>
          </w:p>
        </w:tc>
        <w:tc>
          <w:tcPr>
            <w:tcW w:w="1364" w:type="dxa"/>
            <w:vAlign w:val="center"/>
          </w:tcPr>
          <w:p>
            <w:pPr>
              <w:pStyle w:val="73"/>
              <w:widowControl w:val="0"/>
              <w:spacing w:before="0" w:beforeAutospacing="0" w:after="0" w:afterAutospacing="0"/>
              <w:rPr>
                <w:rFonts w:cs="宋体"/>
                <w:caps/>
                <w:kern w:val="2"/>
                <w:sz w:val="18"/>
                <w:szCs w:val="18"/>
              </w:rPr>
            </w:pPr>
            <w:r>
              <w:rPr>
                <w:rFonts w:hint="eastAsia" w:cs="宋体"/>
                <w:bCs/>
                <w:caps/>
                <w:kern w:val="2"/>
                <w:sz w:val="18"/>
                <w:szCs w:val="18"/>
              </w:rPr>
              <w:t>龙泽轻工</w:t>
            </w:r>
          </w:p>
        </w:tc>
        <w:tc>
          <w:tcPr>
            <w:tcW w:w="2386" w:type="dxa"/>
            <w:tcBorders>
              <w:right w:val="double" w:color="auto" w:sz="4" w:space="0"/>
            </w:tcBorders>
            <w:vAlign w:val="center"/>
          </w:tcPr>
          <w:p>
            <w:pPr>
              <w:pStyle w:val="73"/>
              <w:widowControl w:val="0"/>
              <w:spacing w:before="0" w:beforeAutospacing="0" w:after="0" w:afterAutospacing="0"/>
              <w:jc w:val="both"/>
              <w:rPr>
                <w:rFonts w:cs="宋体"/>
                <w:sz w:val="18"/>
                <w:szCs w:val="18"/>
              </w:rPr>
            </w:pPr>
            <w:r>
              <w:rPr>
                <w:rFonts w:hint="eastAsia" w:cs="宋体"/>
                <w:sz w:val="18"/>
                <w:szCs w:val="18"/>
              </w:rPr>
              <w:t>停机时候排放取样蒸汽冷却下来的蒸馏水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8" w:hRule="atLeast"/>
        </w:trPr>
        <w:tc>
          <w:tcPr>
            <w:tcW w:w="780" w:type="dxa"/>
            <w:tcBorders>
              <w:left w:val="double" w:color="auto" w:sz="4" w:space="0"/>
            </w:tcBorders>
            <w:vAlign w:val="center"/>
          </w:tcPr>
          <w:p>
            <w:pPr>
              <w:jc w:val="center"/>
              <w:rPr>
                <w:rFonts w:ascii="宋体" w:hAnsi="宋体" w:cs="宋体"/>
                <w:sz w:val="18"/>
                <w:szCs w:val="18"/>
              </w:rPr>
            </w:pPr>
            <w:r>
              <w:rPr>
                <w:rFonts w:hint="eastAsia" w:ascii="宋体" w:hAnsi="宋体" w:cs="宋体"/>
                <w:sz w:val="18"/>
                <w:szCs w:val="18"/>
              </w:rPr>
              <w:t>DP501</w:t>
            </w:r>
          </w:p>
        </w:tc>
        <w:tc>
          <w:tcPr>
            <w:tcW w:w="1335" w:type="dxa"/>
            <w:vAlign w:val="center"/>
          </w:tcPr>
          <w:p>
            <w:pPr>
              <w:jc w:val="center"/>
              <w:rPr>
                <w:rFonts w:ascii="宋体" w:hAnsi="宋体" w:cs="宋体"/>
                <w:sz w:val="18"/>
                <w:szCs w:val="18"/>
              </w:rPr>
            </w:pPr>
            <w:r>
              <w:rPr>
                <w:rFonts w:hint="eastAsia" w:ascii="宋体" w:hAnsi="宋体" w:cs="宋体"/>
                <w:sz w:val="18"/>
                <w:szCs w:val="18"/>
              </w:rPr>
              <w:t>气动角座阀</w:t>
            </w:r>
          </w:p>
        </w:tc>
        <w:tc>
          <w:tcPr>
            <w:tcW w:w="2910" w:type="dxa"/>
            <w:vAlign w:val="center"/>
          </w:tcPr>
          <w:p>
            <w:pPr>
              <w:topLinePunct/>
              <w:spacing w:line="220" w:lineRule="exact"/>
              <w:rPr>
                <w:rFonts w:ascii="宋体" w:hAnsi="宋体" w:cs="宋体"/>
                <w:sz w:val="18"/>
                <w:szCs w:val="18"/>
              </w:rPr>
            </w:pPr>
            <w:r>
              <w:rPr>
                <w:rFonts w:hint="eastAsia" w:ascii="宋体" w:hAnsi="宋体" w:cs="宋体"/>
                <w:sz w:val="18"/>
                <w:szCs w:val="18"/>
              </w:rPr>
              <w:t>通 径：DN20</w:t>
            </w:r>
          </w:p>
          <w:p>
            <w:pPr>
              <w:topLinePunct/>
              <w:spacing w:line="220" w:lineRule="exact"/>
              <w:rPr>
                <w:rFonts w:ascii="宋体" w:hAnsi="宋体" w:cs="宋体"/>
                <w:sz w:val="18"/>
                <w:szCs w:val="18"/>
              </w:rPr>
            </w:pPr>
            <w:r>
              <w:rPr>
                <w:rFonts w:hint="eastAsia" w:ascii="宋体" w:hAnsi="宋体" w:cs="宋体"/>
                <w:sz w:val="18"/>
                <w:szCs w:val="18"/>
              </w:rPr>
              <w:t>材 质：SUS304</w:t>
            </w:r>
          </w:p>
          <w:p>
            <w:pPr>
              <w:topLinePunct/>
              <w:spacing w:line="220" w:lineRule="exact"/>
              <w:rPr>
                <w:rFonts w:ascii="宋体" w:hAnsi="宋体" w:cs="宋体"/>
                <w:sz w:val="18"/>
                <w:szCs w:val="18"/>
              </w:rPr>
            </w:pPr>
            <w:r>
              <w:rPr>
                <w:rFonts w:hint="eastAsia" w:ascii="宋体" w:hAnsi="宋体" w:cs="宋体"/>
                <w:sz w:val="18"/>
                <w:szCs w:val="18"/>
              </w:rPr>
              <w:t>操作方式：手动</w:t>
            </w:r>
          </w:p>
          <w:p>
            <w:pPr>
              <w:topLinePunct/>
              <w:spacing w:line="220" w:lineRule="exact"/>
              <w:rPr>
                <w:rFonts w:ascii="宋体" w:hAnsi="宋体" w:cs="宋体"/>
                <w:sz w:val="18"/>
                <w:szCs w:val="18"/>
              </w:rPr>
            </w:pPr>
            <w:r>
              <w:rPr>
                <w:rFonts w:hint="eastAsia" w:ascii="宋体" w:hAnsi="宋体" w:cs="宋体"/>
                <w:sz w:val="18"/>
                <w:szCs w:val="18"/>
              </w:rPr>
              <w:t>膜片材质：PTFE</w:t>
            </w:r>
          </w:p>
          <w:p>
            <w:pPr>
              <w:topLinePunct/>
              <w:spacing w:line="220" w:lineRule="exact"/>
              <w:rPr>
                <w:rFonts w:ascii="宋体" w:hAnsi="宋体" w:cs="宋体"/>
                <w:sz w:val="18"/>
                <w:szCs w:val="18"/>
              </w:rPr>
            </w:pPr>
            <w:r>
              <w:rPr>
                <w:rFonts w:hint="eastAsia" w:ascii="宋体" w:hAnsi="宋体" w:cs="宋体"/>
                <w:sz w:val="18"/>
                <w:szCs w:val="18"/>
              </w:rPr>
              <w:t>接口标准：ISO</w:t>
            </w:r>
          </w:p>
          <w:p>
            <w:pPr>
              <w:topLinePunct/>
              <w:spacing w:line="220" w:lineRule="exact"/>
              <w:rPr>
                <w:rFonts w:ascii="宋体" w:hAnsi="宋体" w:cs="宋体"/>
                <w:sz w:val="18"/>
                <w:szCs w:val="18"/>
              </w:rPr>
            </w:pPr>
            <w:r>
              <w:rPr>
                <w:rFonts w:hint="eastAsia" w:ascii="宋体" w:hAnsi="宋体" w:cs="宋体"/>
                <w:sz w:val="18"/>
                <w:szCs w:val="18"/>
              </w:rPr>
              <w:t>连接：卡箍</w:t>
            </w:r>
          </w:p>
          <w:p>
            <w:pPr>
              <w:topLinePunct/>
              <w:spacing w:line="220" w:lineRule="exact"/>
              <w:rPr>
                <w:rFonts w:ascii="宋体" w:hAnsi="宋体" w:cs="宋体"/>
                <w:sz w:val="18"/>
                <w:szCs w:val="18"/>
              </w:rPr>
            </w:pPr>
            <w:r>
              <w:rPr>
                <w:rFonts w:hint="eastAsia" w:ascii="宋体" w:hAnsi="宋体" w:cs="宋体"/>
                <w:sz w:val="18"/>
                <w:szCs w:val="18"/>
              </w:rPr>
              <w:t>温度范围：(0～150)℃</w:t>
            </w:r>
          </w:p>
          <w:p>
            <w:pPr>
              <w:rPr>
                <w:rFonts w:ascii="宋体" w:hAnsi="宋体" w:cs="宋体"/>
                <w:sz w:val="18"/>
                <w:szCs w:val="18"/>
              </w:rPr>
            </w:pPr>
            <w:r>
              <w:rPr>
                <w:rFonts w:hint="eastAsia" w:ascii="宋体" w:hAnsi="宋体" w:cs="宋体"/>
                <w:sz w:val="18"/>
                <w:szCs w:val="18"/>
              </w:rPr>
              <w:t>压力范围：(0～0.8)Mpa</w:t>
            </w:r>
          </w:p>
        </w:tc>
        <w:tc>
          <w:tcPr>
            <w:tcW w:w="720" w:type="dxa"/>
            <w:vAlign w:val="center"/>
          </w:tcPr>
          <w:p>
            <w:pPr>
              <w:pStyle w:val="73"/>
              <w:widowControl w:val="0"/>
              <w:spacing w:before="0" w:beforeAutospacing="0" w:after="0" w:afterAutospacing="0"/>
              <w:rPr>
                <w:rFonts w:cs="宋体"/>
                <w:sz w:val="18"/>
                <w:szCs w:val="18"/>
              </w:rPr>
            </w:pPr>
            <w:r>
              <w:rPr>
                <w:rFonts w:hint="eastAsia" w:cs="宋体"/>
                <w:caps/>
                <w:kern w:val="2"/>
                <w:sz w:val="18"/>
                <w:szCs w:val="18"/>
              </w:rPr>
              <w:t>1</w:t>
            </w:r>
          </w:p>
        </w:tc>
        <w:tc>
          <w:tcPr>
            <w:tcW w:w="1364" w:type="dxa"/>
            <w:vAlign w:val="center"/>
          </w:tcPr>
          <w:p>
            <w:pPr>
              <w:pStyle w:val="73"/>
              <w:widowControl w:val="0"/>
              <w:spacing w:before="0" w:beforeAutospacing="0" w:after="0" w:afterAutospacing="0"/>
              <w:rPr>
                <w:rFonts w:cs="宋体"/>
                <w:sz w:val="18"/>
                <w:szCs w:val="18"/>
              </w:rPr>
            </w:pPr>
            <w:r>
              <w:rPr>
                <w:rFonts w:hint="eastAsia" w:cs="宋体"/>
                <w:bCs/>
                <w:caps/>
                <w:kern w:val="2"/>
                <w:sz w:val="18"/>
                <w:szCs w:val="18"/>
              </w:rPr>
              <w:t>龙泽轻工</w:t>
            </w:r>
          </w:p>
        </w:tc>
        <w:tc>
          <w:tcPr>
            <w:tcW w:w="2386" w:type="dxa"/>
            <w:tcBorders>
              <w:right w:val="double" w:color="auto" w:sz="4" w:space="0"/>
            </w:tcBorders>
            <w:vAlign w:val="center"/>
          </w:tcPr>
          <w:p>
            <w:pPr>
              <w:pStyle w:val="73"/>
              <w:widowControl w:val="0"/>
              <w:spacing w:before="0" w:beforeAutospacing="0" w:after="0" w:afterAutospacing="0"/>
              <w:jc w:val="both"/>
              <w:rPr>
                <w:rFonts w:cs="宋体"/>
                <w:sz w:val="18"/>
                <w:szCs w:val="18"/>
              </w:rPr>
            </w:pPr>
            <w:r>
              <w:rPr>
                <w:rFonts w:hint="eastAsia" w:cs="宋体"/>
                <w:sz w:val="18"/>
                <w:szCs w:val="18"/>
              </w:rPr>
              <w:t>停机排放，蒸发器内的，末蒸汽完的原料水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9495" w:type="dxa"/>
            <w:gridSpan w:val="6"/>
            <w:tcBorders>
              <w:left w:val="double" w:color="auto" w:sz="4" w:space="0"/>
              <w:right w:val="double" w:color="auto" w:sz="4" w:space="0"/>
            </w:tcBorders>
            <w:vAlign w:val="center"/>
          </w:tcPr>
          <w:p>
            <w:pPr>
              <w:jc w:val="center"/>
              <w:rPr>
                <w:rFonts w:ascii="宋体" w:hAnsi="宋体" w:cs="宋体"/>
                <w:sz w:val="18"/>
                <w:szCs w:val="18"/>
              </w:rPr>
            </w:pPr>
            <w:r>
              <w:rPr>
                <w:rFonts w:hint="eastAsia" w:ascii="宋体" w:hAnsi="宋体" w:cs="宋体"/>
                <w:sz w:val="28"/>
                <w:szCs w:val="28"/>
              </w:rPr>
              <w:t>电 气 控 制 系 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780" w:type="dxa"/>
            <w:tcBorders>
              <w:left w:val="double" w:color="auto" w:sz="4" w:space="0"/>
            </w:tcBorders>
            <w:vAlign w:val="center"/>
          </w:tcPr>
          <w:p>
            <w:pPr>
              <w:wordWrap w:val="0"/>
              <w:spacing w:line="220" w:lineRule="exact"/>
              <w:jc w:val="center"/>
              <w:rPr>
                <w:rFonts w:ascii="宋体" w:hAnsi="宋体" w:cs="宋体"/>
                <w:sz w:val="18"/>
                <w:szCs w:val="18"/>
              </w:rPr>
            </w:pPr>
            <w:r>
              <w:rPr>
                <w:rFonts w:hint="eastAsia" w:ascii="宋体" w:hAnsi="宋体" w:cs="宋体"/>
                <w:sz w:val="18"/>
                <w:szCs w:val="18"/>
              </w:rPr>
              <w:t>1</w:t>
            </w:r>
          </w:p>
        </w:tc>
        <w:tc>
          <w:tcPr>
            <w:tcW w:w="1335" w:type="dxa"/>
            <w:vAlign w:val="center"/>
          </w:tcPr>
          <w:p>
            <w:pPr>
              <w:wordWrap w:val="0"/>
              <w:spacing w:line="220" w:lineRule="exact"/>
              <w:jc w:val="center"/>
              <w:rPr>
                <w:rFonts w:ascii="宋体" w:hAnsi="宋体" w:cs="宋体"/>
                <w:sz w:val="18"/>
                <w:szCs w:val="18"/>
              </w:rPr>
            </w:pPr>
            <w:r>
              <w:rPr>
                <w:rFonts w:hint="eastAsia" w:ascii="宋体" w:hAnsi="宋体" w:cs="宋体"/>
                <w:sz w:val="18"/>
                <w:szCs w:val="18"/>
              </w:rPr>
              <w:t>主控箱</w:t>
            </w:r>
          </w:p>
        </w:tc>
        <w:tc>
          <w:tcPr>
            <w:tcW w:w="2910" w:type="dxa"/>
            <w:vAlign w:val="center"/>
          </w:tcPr>
          <w:p>
            <w:pPr>
              <w:wordWrap w:val="0"/>
              <w:rPr>
                <w:rFonts w:ascii="宋体" w:hAnsi="宋体" w:cs="宋体"/>
                <w:sz w:val="18"/>
                <w:szCs w:val="18"/>
              </w:rPr>
            </w:pPr>
            <w:r>
              <w:rPr>
                <w:rFonts w:hint="eastAsia" w:ascii="宋体" w:hAnsi="宋体" w:cs="宋体"/>
                <w:sz w:val="18"/>
                <w:szCs w:val="18"/>
              </w:rPr>
              <w:t>SUS304</w:t>
            </w:r>
          </w:p>
        </w:tc>
        <w:tc>
          <w:tcPr>
            <w:tcW w:w="720" w:type="dxa"/>
            <w:vAlign w:val="center"/>
          </w:tcPr>
          <w:p>
            <w:pPr>
              <w:pStyle w:val="73"/>
              <w:widowControl w:val="0"/>
              <w:spacing w:before="0" w:beforeAutospacing="0" w:after="0" w:afterAutospacing="0"/>
              <w:rPr>
                <w:rFonts w:cs="宋体"/>
                <w:sz w:val="18"/>
                <w:szCs w:val="18"/>
              </w:rPr>
            </w:pPr>
            <w:r>
              <w:rPr>
                <w:rFonts w:hint="eastAsia" w:cs="宋体"/>
                <w:caps/>
                <w:kern w:val="2"/>
                <w:sz w:val="18"/>
                <w:szCs w:val="18"/>
              </w:rPr>
              <w:t>1个</w:t>
            </w:r>
          </w:p>
        </w:tc>
        <w:tc>
          <w:tcPr>
            <w:tcW w:w="1364" w:type="dxa"/>
            <w:vAlign w:val="center"/>
          </w:tcPr>
          <w:p>
            <w:pPr>
              <w:pStyle w:val="73"/>
              <w:widowControl w:val="0"/>
              <w:spacing w:before="0" w:beforeAutospacing="0" w:after="0" w:afterAutospacing="0"/>
              <w:rPr>
                <w:rFonts w:cs="宋体"/>
                <w:sz w:val="18"/>
                <w:szCs w:val="18"/>
              </w:rPr>
            </w:pPr>
            <w:r>
              <w:rPr>
                <w:rFonts w:hint="eastAsia" w:cs="宋体"/>
                <w:caps/>
                <w:kern w:val="2"/>
                <w:sz w:val="18"/>
                <w:szCs w:val="18"/>
              </w:rPr>
              <w:t>和信</w:t>
            </w:r>
          </w:p>
        </w:tc>
        <w:tc>
          <w:tcPr>
            <w:tcW w:w="2386" w:type="dxa"/>
            <w:tcBorders>
              <w:right w:val="double" w:color="auto" w:sz="4" w:space="0"/>
            </w:tcBorders>
            <w:vAlign w:val="center"/>
          </w:tcPr>
          <w:p>
            <w:pPr>
              <w:pStyle w:val="73"/>
              <w:widowControl w:val="0"/>
              <w:spacing w:before="0" w:beforeAutospacing="0" w:after="0" w:afterAutospacing="0"/>
              <w:jc w:val="both"/>
              <w:rPr>
                <w:rFonts w:cs="宋体"/>
                <w:sz w:val="18"/>
                <w:szCs w:val="18"/>
              </w:rPr>
            </w:pPr>
            <w:r>
              <w:rPr>
                <w:rFonts w:hint="eastAsia" w:cs="宋体"/>
                <w:caps/>
                <w:kern w:val="2"/>
                <w:sz w:val="18"/>
                <w:szCs w:val="18"/>
              </w:rPr>
              <w:t>安装所有电气元件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780" w:type="dxa"/>
            <w:tcBorders>
              <w:left w:val="double" w:color="auto" w:sz="4" w:space="0"/>
            </w:tcBorders>
            <w:vAlign w:val="center"/>
          </w:tcPr>
          <w:p>
            <w:pPr>
              <w:wordWrap w:val="0"/>
              <w:spacing w:line="220" w:lineRule="exact"/>
              <w:jc w:val="center"/>
              <w:rPr>
                <w:rFonts w:ascii="宋体" w:hAnsi="宋体" w:cs="宋体"/>
                <w:sz w:val="18"/>
                <w:szCs w:val="18"/>
              </w:rPr>
            </w:pPr>
            <w:r>
              <w:rPr>
                <w:rFonts w:hint="eastAsia" w:ascii="宋体" w:hAnsi="宋体" w:cs="宋体"/>
                <w:sz w:val="18"/>
                <w:szCs w:val="18"/>
              </w:rPr>
              <w:t>2</w:t>
            </w:r>
          </w:p>
        </w:tc>
        <w:tc>
          <w:tcPr>
            <w:tcW w:w="1335" w:type="dxa"/>
            <w:vAlign w:val="center"/>
          </w:tcPr>
          <w:p>
            <w:pPr>
              <w:wordWrap w:val="0"/>
              <w:spacing w:line="220" w:lineRule="exact"/>
              <w:jc w:val="center"/>
              <w:rPr>
                <w:rFonts w:ascii="宋体" w:hAnsi="宋体" w:cs="宋体"/>
                <w:sz w:val="18"/>
                <w:szCs w:val="18"/>
              </w:rPr>
            </w:pPr>
            <w:r>
              <w:rPr>
                <w:rFonts w:hint="eastAsia" w:ascii="宋体" w:hAnsi="宋体" w:cs="宋体"/>
                <w:sz w:val="18"/>
                <w:szCs w:val="18"/>
              </w:rPr>
              <w:t>触摸屏</w:t>
            </w:r>
          </w:p>
        </w:tc>
        <w:tc>
          <w:tcPr>
            <w:tcW w:w="2910" w:type="dxa"/>
            <w:vAlign w:val="center"/>
          </w:tcPr>
          <w:p>
            <w:pPr>
              <w:wordWrap w:val="0"/>
              <w:rPr>
                <w:rFonts w:ascii="宋体" w:hAnsi="宋体" w:cs="宋体"/>
                <w:sz w:val="18"/>
                <w:szCs w:val="18"/>
              </w:rPr>
            </w:pPr>
            <w:r>
              <w:rPr>
                <w:rFonts w:hint="eastAsia" w:ascii="宋体" w:hAnsi="宋体" w:cs="宋体"/>
                <w:caps/>
                <w:sz w:val="18"/>
                <w:szCs w:val="18"/>
              </w:rPr>
              <w:t>人机界面的操作（HCI）</w:t>
            </w:r>
          </w:p>
        </w:tc>
        <w:tc>
          <w:tcPr>
            <w:tcW w:w="720" w:type="dxa"/>
            <w:vAlign w:val="center"/>
          </w:tcPr>
          <w:p>
            <w:pPr>
              <w:pStyle w:val="73"/>
              <w:widowControl w:val="0"/>
              <w:spacing w:before="0" w:beforeAutospacing="0" w:after="0" w:afterAutospacing="0"/>
              <w:rPr>
                <w:rFonts w:cs="宋体"/>
                <w:sz w:val="18"/>
                <w:szCs w:val="18"/>
              </w:rPr>
            </w:pPr>
            <w:r>
              <w:rPr>
                <w:rFonts w:hint="eastAsia" w:cs="宋体"/>
                <w:caps/>
                <w:kern w:val="2"/>
                <w:sz w:val="18"/>
                <w:szCs w:val="18"/>
              </w:rPr>
              <w:t>1台</w:t>
            </w:r>
          </w:p>
        </w:tc>
        <w:tc>
          <w:tcPr>
            <w:tcW w:w="1364" w:type="dxa"/>
            <w:vAlign w:val="center"/>
          </w:tcPr>
          <w:p>
            <w:pPr>
              <w:pStyle w:val="73"/>
              <w:widowControl w:val="0"/>
              <w:spacing w:before="0" w:beforeAutospacing="0" w:after="0" w:afterAutospacing="0"/>
              <w:rPr>
                <w:rFonts w:cs="宋体"/>
                <w:sz w:val="18"/>
                <w:szCs w:val="18"/>
              </w:rPr>
            </w:pPr>
            <w:r>
              <w:rPr>
                <w:rFonts w:hint="eastAsia" w:cs="宋体"/>
                <w:caps/>
                <w:kern w:val="2"/>
                <w:sz w:val="18"/>
                <w:szCs w:val="18"/>
              </w:rPr>
              <w:t>西门子</w:t>
            </w:r>
          </w:p>
        </w:tc>
        <w:tc>
          <w:tcPr>
            <w:tcW w:w="2386" w:type="dxa"/>
            <w:tcBorders>
              <w:right w:val="double" w:color="auto" w:sz="4" w:space="0"/>
            </w:tcBorders>
            <w:vAlign w:val="center"/>
          </w:tcPr>
          <w:p>
            <w:pPr>
              <w:pStyle w:val="73"/>
              <w:widowControl w:val="0"/>
              <w:spacing w:before="0" w:beforeAutospacing="0" w:after="0" w:afterAutospacing="0"/>
              <w:jc w:val="both"/>
              <w:rPr>
                <w:rFonts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780" w:type="dxa"/>
            <w:tcBorders>
              <w:left w:val="double" w:color="auto" w:sz="4" w:space="0"/>
            </w:tcBorders>
            <w:vAlign w:val="center"/>
          </w:tcPr>
          <w:p>
            <w:pPr>
              <w:wordWrap w:val="0"/>
              <w:spacing w:line="220" w:lineRule="exact"/>
              <w:jc w:val="center"/>
              <w:rPr>
                <w:rFonts w:ascii="宋体" w:hAnsi="宋体" w:cs="宋体"/>
                <w:sz w:val="18"/>
                <w:szCs w:val="18"/>
              </w:rPr>
            </w:pPr>
            <w:r>
              <w:rPr>
                <w:rFonts w:hint="eastAsia" w:ascii="宋体" w:hAnsi="宋体" w:cs="宋体"/>
                <w:sz w:val="18"/>
                <w:szCs w:val="18"/>
              </w:rPr>
              <w:t>3</w:t>
            </w:r>
          </w:p>
        </w:tc>
        <w:tc>
          <w:tcPr>
            <w:tcW w:w="1335" w:type="dxa"/>
            <w:vAlign w:val="center"/>
          </w:tcPr>
          <w:p>
            <w:pPr>
              <w:wordWrap w:val="0"/>
              <w:spacing w:line="220" w:lineRule="exact"/>
              <w:jc w:val="center"/>
              <w:rPr>
                <w:rFonts w:ascii="宋体" w:hAnsi="宋体" w:cs="宋体"/>
                <w:sz w:val="18"/>
                <w:szCs w:val="18"/>
              </w:rPr>
            </w:pPr>
            <w:r>
              <w:rPr>
                <w:rFonts w:hint="eastAsia" w:ascii="宋体" w:hAnsi="宋体" w:cs="宋体"/>
                <w:sz w:val="18"/>
                <w:szCs w:val="18"/>
              </w:rPr>
              <w:t>PLC</w:t>
            </w:r>
          </w:p>
        </w:tc>
        <w:tc>
          <w:tcPr>
            <w:tcW w:w="2910" w:type="dxa"/>
            <w:vAlign w:val="center"/>
          </w:tcPr>
          <w:p>
            <w:pPr>
              <w:wordWrap w:val="0"/>
              <w:rPr>
                <w:rFonts w:ascii="宋体" w:hAnsi="宋体" w:cs="宋体"/>
                <w:sz w:val="18"/>
                <w:szCs w:val="18"/>
              </w:rPr>
            </w:pPr>
            <w:r>
              <w:rPr>
                <w:rFonts w:hint="eastAsia" w:ascii="宋体" w:hAnsi="宋体" w:cs="宋体"/>
                <w:sz w:val="18"/>
                <w:szCs w:val="18"/>
              </w:rPr>
              <w:t>型号：CPU226</w:t>
            </w:r>
          </w:p>
          <w:p>
            <w:pPr>
              <w:wordWrap w:val="0"/>
              <w:rPr>
                <w:rFonts w:ascii="宋体" w:hAnsi="宋体" w:cs="宋体"/>
                <w:sz w:val="18"/>
                <w:szCs w:val="18"/>
              </w:rPr>
            </w:pPr>
            <w:r>
              <w:rPr>
                <w:rFonts w:hint="eastAsia" w:ascii="宋体" w:hAnsi="宋体" w:cs="宋体"/>
                <w:sz w:val="18"/>
                <w:szCs w:val="18"/>
              </w:rPr>
              <w:t>6ES7 214-2BD23-0XB0</w:t>
            </w:r>
          </w:p>
          <w:p>
            <w:pPr>
              <w:spacing w:line="220" w:lineRule="exact"/>
              <w:rPr>
                <w:rFonts w:ascii="宋体" w:hAnsi="宋体" w:cs="宋体"/>
                <w:sz w:val="18"/>
                <w:szCs w:val="18"/>
              </w:rPr>
            </w:pPr>
            <w:r>
              <w:rPr>
                <w:rFonts w:hint="eastAsia" w:ascii="宋体" w:hAnsi="宋体" w:cs="宋体"/>
                <w:sz w:val="18"/>
                <w:szCs w:val="18"/>
              </w:rPr>
              <w:t>电源：24VDC</w:t>
            </w:r>
          </w:p>
          <w:p>
            <w:pPr>
              <w:wordWrap w:val="0"/>
              <w:rPr>
                <w:rFonts w:ascii="宋体" w:hAnsi="宋体" w:cs="宋体"/>
                <w:sz w:val="18"/>
                <w:szCs w:val="18"/>
              </w:rPr>
            </w:pPr>
            <w:r>
              <w:rPr>
                <w:rFonts w:hint="eastAsia" w:ascii="宋体" w:hAnsi="宋体" w:cs="宋体"/>
                <w:sz w:val="18"/>
                <w:szCs w:val="18"/>
              </w:rPr>
              <w:t>防护等级：IP65</w:t>
            </w:r>
          </w:p>
        </w:tc>
        <w:tc>
          <w:tcPr>
            <w:tcW w:w="720" w:type="dxa"/>
            <w:vAlign w:val="center"/>
          </w:tcPr>
          <w:p>
            <w:pPr>
              <w:pStyle w:val="73"/>
              <w:widowControl w:val="0"/>
              <w:spacing w:before="0" w:beforeAutospacing="0" w:after="0" w:afterAutospacing="0"/>
              <w:rPr>
                <w:rFonts w:cs="宋体"/>
                <w:sz w:val="18"/>
                <w:szCs w:val="18"/>
              </w:rPr>
            </w:pPr>
            <w:r>
              <w:rPr>
                <w:rFonts w:hint="eastAsia" w:cs="宋体"/>
                <w:caps/>
                <w:kern w:val="2"/>
                <w:sz w:val="18"/>
                <w:szCs w:val="18"/>
              </w:rPr>
              <w:t>1组</w:t>
            </w:r>
          </w:p>
        </w:tc>
        <w:tc>
          <w:tcPr>
            <w:tcW w:w="1364" w:type="dxa"/>
            <w:vAlign w:val="center"/>
          </w:tcPr>
          <w:p>
            <w:pPr>
              <w:pStyle w:val="73"/>
              <w:widowControl w:val="0"/>
              <w:spacing w:before="0" w:beforeAutospacing="0" w:after="0" w:afterAutospacing="0"/>
              <w:rPr>
                <w:rFonts w:cs="宋体"/>
                <w:sz w:val="18"/>
                <w:szCs w:val="18"/>
              </w:rPr>
            </w:pPr>
            <w:r>
              <w:rPr>
                <w:rFonts w:hint="eastAsia" w:cs="宋体"/>
                <w:caps/>
                <w:kern w:val="2"/>
                <w:sz w:val="18"/>
                <w:szCs w:val="18"/>
              </w:rPr>
              <w:t>西门子</w:t>
            </w:r>
          </w:p>
        </w:tc>
        <w:tc>
          <w:tcPr>
            <w:tcW w:w="2386" w:type="dxa"/>
            <w:tcBorders>
              <w:right w:val="double" w:color="auto" w:sz="4" w:space="0"/>
            </w:tcBorders>
            <w:vAlign w:val="center"/>
          </w:tcPr>
          <w:p>
            <w:pPr>
              <w:pStyle w:val="73"/>
              <w:widowControl w:val="0"/>
              <w:spacing w:before="0" w:beforeAutospacing="0" w:after="0" w:afterAutospacing="0"/>
              <w:jc w:val="both"/>
              <w:rPr>
                <w:rFonts w:cs="宋体"/>
                <w:sz w:val="18"/>
                <w:szCs w:val="18"/>
              </w:rPr>
            </w:pPr>
            <w:r>
              <w:rPr>
                <w:rFonts w:hint="eastAsia" w:cs="宋体"/>
                <w:sz w:val="18"/>
                <w:szCs w:val="18"/>
              </w:rPr>
              <w:t>系统模块化、功能化态、信息数据传输至上位机,实现数据统一管理、参数均可打印、存储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780" w:type="dxa"/>
            <w:tcBorders>
              <w:left w:val="double" w:color="auto" w:sz="4" w:space="0"/>
            </w:tcBorders>
            <w:vAlign w:val="center"/>
          </w:tcPr>
          <w:p>
            <w:pPr>
              <w:jc w:val="center"/>
              <w:rPr>
                <w:rFonts w:ascii="宋体" w:hAnsi="宋体" w:cs="宋体"/>
                <w:sz w:val="18"/>
                <w:szCs w:val="18"/>
              </w:rPr>
            </w:pPr>
            <w:r>
              <w:rPr>
                <w:rFonts w:hint="eastAsia" w:ascii="宋体" w:hAnsi="宋体" w:cs="宋体"/>
                <w:sz w:val="18"/>
                <w:szCs w:val="18"/>
              </w:rPr>
              <w:t>4</w:t>
            </w:r>
          </w:p>
        </w:tc>
        <w:tc>
          <w:tcPr>
            <w:tcW w:w="1335" w:type="dxa"/>
            <w:vAlign w:val="center"/>
          </w:tcPr>
          <w:p>
            <w:pPr>
              <w:jc w:val="center"/>
              <w:rPr>
                <w:rFonts w:ascii="宋体" w:hAnsi="宋体" w:cs="宋体"/>
                <w:sz w:val="18"/>
                <w:szCs w:val="18"/>
              </w:rPr>
            </w:pPr>
            <w:r>
              <w:rPr>
                <w:rFonts w:hint="eastAsia" w:ascii="宋体" w:hAnsi="宋体" w:cs="宋体"/>
                <w:sz w:val="18"/>
                <w:szCs w:val="18"/>
              </w:rPr>
              <w:t>模拟量模块</w:t>
            </w:r>
          </w:p>
        </w:tc>
        <w:tc>
          <w:tcPr>
            <w:tcW w:w="2910" w:type="dxa"/>
            <w:vAlign w:val="center"/>
          </w:tcPr>
          <w:p>
            <w:pPr>
              <w:pStyle w:val="73"/>
              <w:widowControl w:val="0"/>
              <w:spacing w:before="0" w:beforeAutospacing="0" w:after="0" w:afterAutospacing="0"/>
              <w:ind w:firstLine="90" w:firstLineChars="50"/>
              <w:jc w:val="both"/>
              <w:rPr>
                <w:rFonts w:cs="宋体"/>
                <w:sz w:val="18"/>
                <w:szCs w:val="18"/>
              </w:rPr>
            </w:pPr>
            <w:r>
              <w:rPr>
                <w:rFonts w:hint="eastAsia" w:cs="宋体"/>
                <w:sz w:val="18"/>
                <w:szCs w:val="18"/>
              </w:rPr>
              <w:t>型号：235-OXD22-OXA8</w:t>
            </w:r>
          </w:p>
          <w:p>
            <w:pPr>
              <w:spacing w:line="220" w:lineRule="exact"/>
              <w:rPr>
                <w:rFonts w:ascii="宋体" w:hAnsi="宋体" w:cs="宋体"/>
                <w:sz w:val="18"/>
                <w:szCs w:val="18"/>
              </w:rPr>
            </w:pPr>
            <w:r>
              <w:rPr>
                <w:rFonts w:hint="eastAsia" w:ascii="宋体" w:hAnsi="宋体" w:cs="宋体"/>
                <w:sz w:val="18"/>
                <w:szCs w:val="18"/>
              </w:rPr>
              <w:t>输入：4-20mA  4路</w:t>
            </w:r>
          </w:p>
          <w:p>
            <w:pPr>
              <w:pStyle w:val="73"/>
              <w:widowControl w:val="0"/>
              <w:spacing w:before="0" w:beforeAutospacing="0" w:after="0" w:afterAutospacing="0"/>
              <w:ind w:firstLine="90" w:firstLineChars="50"/>
              <w:jc w:val="both"/>
              <w:rPr>
                <w:rFonts w:cs="宋体"/>
                <w:sz w:val="18"/>
                <w:szCs w:val="18"/>
              </w:rPr>
            </w:pPr>
            <w:r>
              <w:rPr>
                <w:rFonts w:hint="eastAsia" w:cs="宋体"/>
                <w:sz w:val="18"/>
                <w:szCs w:val="18"/>
              </w:rPr>
              <w:t>输出：4-20mA  1路</w:t>
            </w:r>
          </w:p>
        </w:tc>
        <w:tc>
          <w:tcPr>
            <w:tcW w:w="720" w:type="dxa"/>
            <w:vAlign w:val="center"/>
          </w:tcPr>
          <w:p>
            <w:pPr>
              <w:pStyle w:val="73"/>
              <w:widowControl w:val="0"/>
              <w:spacing w:before="0" w:beforeAutospacing="0" w:after="0" w:afterAutospacing="0"/>
              <w:rPr>
                <w:rFonts w:cs="宋体"/>
                <w:sz w:val="18"/>
                <w:szCs w:val="18"/>
              </w:rPr>
            </w:pPr>
            <w:r>
              <w:rPr>
                <w:rFonts w:hint="eastAsia" w:cs="宋体"/>
                <w:caps/>
                <w:kern w:val="2"/>
                <w:sz w:val="18"/>
                <w:szCs w:val="18"/>
              </w:rPr>
              <w:t>2块</w:t>
            </w:r>
          </w:p>
        </w:tc>
        <w:tc>
          <w:tcPr>
            <w:tcW w:w="1364" w:type="dxa"/>
            <w:vAlign w:val="center"/>
          </w:tcPr>
          <w:p>
            <w:pPr>
              <w:pStyle w:val="73"/>
              <w:widowControl w:val="0"/>
              <w:spacing w:before="0" w:beforeAutospacing="0" w:after="0" w:afterAutospacing="0"/>
              <w:rPr>
                <w:rFonts w:cs="宋体"/>
                <w:sz w:val="18"/>
                <w:szCs w:val="18"/>
              </w:rPr>
            </w:pPr>
            <w:r>
              <w:rPr>
                <w:rFonts w:hint="eastAsia" w:cs="宋体"/>
                <w:caps/>
                <w:kern w:val="2"/>
                <w:sz w:val="18"/>
                <w:szCs w:val="18"/>
              </w:rPr>
              <w:t>西门子</w:t>
            </w:r>
          </w:p>
        </w:tc>
        <w:tc>
          <w:tcPr>
            <w:tcW w:w="2386" w:type="dxa"/>
            <w:tcBorders>
              <w:right w:val="double" w:color="auto" w:sz="4" w:space="0"/>
            </w:tcBorders>
            <w:vAlign w:val="center"/>
          </w:tcPr>
          <w:p>
            <w:pPr>
              <w:pStyle w:val="73"/>
              <w:widowControl w:val="0"/>
              <w:spacing w:before="0" w:beforeAutospacing="0" w:after="0" w:afterAutospacing="0"/>
              <w:jc w:val="both"/>
              <w:rPr>
                <w:rFonts w:cs="宋体"/>
                <w:sz w:val="18"/>
                <w:szCs w:val="18"/>
              </w:rPr>
            </w:pPr>
            <w:r>
              <w:rPr>
                <w:rFonts w:hint="eastAsia" w:cs="宋体"/>
                <w:caps/>
                <w:kern w:val="2"/>
                <w:sz w:val="18"/>
                <w:szCs w:val="18"/>
              </w:rPr>
              <w:t>输入输出接口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780" w:type="dxa"/>
            <w:tcBorders>
              <w:left w:val="double" w:color="auto" w:sz="4" w:space="0"/>
            </w:tcBorders>
            <w:vAlign w:val="center"/>
          </w:tcPr>
          <w:p>
            <w:pPr>
              <w:spacing w:line="220" w:lineRule="exact"/>
              <w:jc w:val="center"/>
              <w:rPr>
                <w:rFonts w:ascii="宋体" w:hAnsi="宋体" w:cs="宋体"/>
                <w:sz w:val="18"/>
                <w:szCs w:val="18"/>
              </w:rPr>
            </w:pPr>
            <w:r>
              <w:rPr>
                <w:rFonts w:hint="eastAsia" w:ascii="宋体" w:hAnsi="宋体" w:cs="宋体"/>
                <w:sz w:val="18"/>
                <w:szCs w:val="18"/>
              </w:rPr>
              <w:t>5</w:t>
            </w:r>
          </w:p>
        </w:tc>
        <w:tc>
          <w:tcPr>
            <w:tcW w:w="1335" w:type="dxa"/>
            <w:vAlign w:val="center"/>
          </w:tcPr>
          <w:p>
            <w:pPr>
              <w:spacing w:line="220" w:lineRule="exact"/>
              <w:jc w:val="center"/>
              <w:rPr>
                <w:rFonts w:ascii="宋体" w:hAnsi="宋体" w:cs="宋体"/>
                <w:sz w:val="18"/>
                <w:szCs w:val="18"/>
              </w:rPr>
            </w:pPr>
            <w:r>
              <w:rPr>
                <w:rFonts w:hint="eastAsia" w:ascii="宋体" w:hAnsi="宋体" w:cs="宋体"/>
                <w:sz w:val="18"/>
                <w:szCs w:val="18"/>
              </w:rPr>
              <w:t>电源</w:t>
            </w:r>
          </w:p>
        </w:tc>
        <w:tc>
          <w:tcPr>
            <w:tcW w:w="2910" w:type="dxa"/>
            <w:vAlign w:val="center"/>
          </w:tcPr>
          <w:p>
            <w:pPr>
              <w:wordWrap w:val="0"/>
              <w:rPr>
                <w:rFonts w:ascii="宋体" w:hAnsi="宋体" w:cs="宋体"/>
                <w:sz w:val="18"/>
                <w:szCs w:val="18"/>
              </w:rPr>
            </w:pPr>
            <w:r>
              <w:rPr>
                <w:rFonts w:hint="eastAsia" w:ascii="宋体" w:hAnsi="宋体" w:cs="宋体"/>
                <w:sz w:val="18"/>
                <w:szCs w:val="18"/>
              </w:rPr>
              <w:t xml:space="preserve"> </w:t>
            </w:r>
          </w:p>
        </w:tc>
        <w:tc>
          <w:tcPr>
            <w:tcW w:w="720" w:type="dxa"/>
            <w:vAlign w:val="center"/>
          </w:tcPr>
          <w:p>
            <w:pPr>
              <w:pStyle w:val="73"/>
              <w:widowControl w:val="0"/>
              <w:spacing w:before="0" w:beforeAutospacing="0" w:after="0" w:afterAutospacing="0"/>
              <w:rPr>
                <w:rFonts w:cs="宋体"/>
                <w:caps/>
                <w:kern w:val="2"/>
                <w:sz w:val="18"/>
                <w:szCs w:val="18"/>
              </w:rPr>
            </w:pPr>
            <w:r>
              <w:rPr>
                <w:rFonts w:hint="eastAsia" w:cs="宋体"/>
                <w:caps/>
                <w:kern w:val="2"/>
                <w:sz w:val="18"/>
                <w:szCs w:val="18"/>
              </w:rPr>
              <w:t>1</w:t>
            </w:r>
          </w:p>
        </w:tc>
        <w:tc>
          <w:tcPr>
            <w:tcW w:w="1364" w:type="dxa"/>
            <w:vAlign w:val="center"/>
          </w:tcPr>
          <w:p>
            <w:pPr>
              <w:pStyle w:val="73"/>
              <w:widowControl w:val="0"/>
              <w:spacing w:before="0" w:beforeAutospacing="0" w:after="0" w:afterAutospacing="0"/>
              <w:rPr>
                <w:rFonts w:cs="宋体"/>
                <w:caps/>
                <w:kern w:val="2"/>
                <w:sz w:val="18"/>
                <w:szCs w:val="18"/>
              </w:rPr>
            </w:pPr>
            <w:r>
              <w:rPr>
                <w:rFonts w:hint="eastAsia" w:cs="宋体"/>
                <w:caps/>
                <w:kern w:val="2"/>
                <w:sz w:val="18"/>
                <w:szCs w:val="18"/>
              </w:rPr>
              <w:t>施耐德</w:t>
            </w:r>
          </w:p>
        </w:tc>
        <w:tc>
          <w:tcPr>
            <w:tcW w:w="2386" w:type="dxa"/>
            <w:tcBorders>
              <w:right w:val="double" w:color="auto" w:sz="4" w:space="0"/>
            </w:tcBorders>
            <w:vAlign w:val="center"/>
          </w:tcPr>
          <w:p>
            <w:pPr>
              <w:pStyle w:val="73"/>
              <w:widowControl w:val="0"/>
              <w:spacing w:before="0" w:beforeAutospacing="0" w:after="0" w:afterAutospacing="0"/>
              <w:jc w:val="both"/>
              <w:rPr>
                <w:rFonts w:cs="宋体"/>
                <w:caps/>
                <w:kern w:val="2"/>
                <w:sz w:val="18"/>
                <w:szCs w:val="18"/>
              </w:rPr>
            </w:pPr>
            <w:r>
              <w:rPr>
                <w:rFonts w:hint="eastAsia" w:cs="宋体"/>
                <w:caps/>
                <w:kern w:val="2"/>
                <w:sz w:val="18"/>
                <w:szCs w:val="18"/>
              </w:rPr>
              <w:t>24V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trPr>
        <w:tc>
          <w:tcPr>
            <w:tcW w:w="780" w:type="dxa"/>
            <w:tcBorders>
              <w:left w:val="double" w:color="auto" w:sz="4" w:space="0"/>
            </w:tcBorders>
            <w:vAlign w:val="center"/>
          </w:tcPr>
          <w:p>
            <w:pPr>
              <w:jc w:val="center"/>
              <w:rPr>
                <w:rFonts w:ascii="宋体" w:hAnsi="宋体" w:cs="宋体"/>
                <w:sz w:val="18"/>
                <w:szCs w:val="18"/>
              </w:rPr>
            </w:pPr>
            <w:r>
              <w:rPr>
                <w:rFonts w:hint="eastAsia" w:ascii="宋体" w:hAnsi="宋体" w:cs="宋体"/>
                <w:sz w:val="18"/>
                <w:szCs w:val="18"/>
              </w:rPr>
              <w:t>6</w:t>
            </w:r>
          </w:p>
        </w:tc>
        <w:tc>
          <w:tcPr>
            <w:tcW w:w="1335" w:type="dxa"/>
            <w:vAlign w:val="center"/>
          </w:tcPr>
          <w:p>
            <w:pPr>
              <w:jc w:val="center"/>
              <w:rPr>
                <w:rFonts w:ascii="宋体" w:hAnsi="宋体" w:cs="宋体"/>
                <w:sz w:val="18"/>
                <w:szCs w:val="18"/>
              </w:rPr>
            </w:pPr>
            <w:r>
              <w:rPr>
                <w:rFonts w:hint="eastAsia" w:ascii="宋体" w:hAnsi="宋体" w:cs="宋体"/>
                <w:caps/>
                <w:sz w:val="18"/>
                <w:szCs w:val="18"/>
              </w:rPr>
              <w:t>轴流排气扇</w:t>
            </w:r>
          </w:p>
        </w:tc>
        <w:tc>
          <w:tcPr>
            <w:tcW w:w="2910" w:type="dxa"/>
            <w:vAlign w:val="center"/>
          </w:tcPr>
          <w:p>
            <w:pPr>
              <w:pStyle w:val="73"/>
              <w:widowControl w:val="0"/>
              <w:spacing w:before="0" w:beforeAutospacing="0" w:after="0" w:afterAutospacing="0"/>
              <w:ind w:firstLine="90" w:firstLineChars="50"/>
              <w:jc w:val="both"/>
              <w:rPr>
                <w:rFonts w:cs="宋体"/>
                <w:caps/>
                <w:kern w:val="2"/>
                <w:sz w:val="18"/>
                <w:szCs w:val="18"/>
              </w:rPr>
            </w:pPr>
            <w:r>
              <w:rPr>
                <w:rFonts w:hint="eastAsia" w:cs="宋体"/>
                <w:caps/>
                <w:kern w:val="2"/>
                <w:sz w:val="18"/>
                <w:szCs w:val="18"/>
              </w:rPr>
              <w:t>型号：</w:t>
            </w:r>
            <w:r>
              <w:rPr>
                <w:rFonts w:hint="eastAsia" w:cs="宋体"/>
                <w:caps/>
                <w:color w:val="000000"/>
                <w:kern w:val="2"/>
                <w:sz w:val="18"/>
                <w:szCs w:val="18"/>
              </w:rPr>
              <w:t>DC12038</w:t>
            </w:r>
          </w:p>
          <w:p>
            <w:pPr>
              <w:pStyle w:val="73"/>
              <w:widowControl w:val="0"/>
              <w:spacing w:before="0" w:beforeAutospacing="0" w:after="0" w:afterAutospacing="0"/>
              <w:ind w:firstLine="90" w:firstLineChars="50"/>
              <w:jc w:val="both"/>
              <w:rPr>
                <w:rFonts w:cs="宋体"/>
                <w:caps/>
                <w:kern w:val="2"/>
                <w:sz w:val="18"/>
                <w:szCs w:val="18"/>
              </w:rPr>
            </w:pPr>
            <w:r>
              <w:rPr>
                <w:rFonts w:hint="eastAsia" w:cs="宋体"/>
                <w:caps/>
                <w:kern w:val="2"/>
                <w:sz w:val="18"/>
                <w:szCs w:val="18"/>
              </w:rPr>
              <w:t>转速：2500r/min</w:t>
            </w:r>
          </w:p>
          <w:p>
            <w:pPr>
              <w:pStyle w:val="73"/>
              <w:widowControl w:val="0"/>
              <w:spacing w:before="0" w:beforeAutospacing="0" w:after="0" w:afterAutospacing="0"/>
              <w:ind w:firstLine="90" w:firstLineChars="50"/>
              <w:jc w:val="both"/>
              <w:rPr>
                <w:rFonts w:cs="宋体"/>
                <w:caps/>
                <w:kern w:val="2"/>
                <w:sz w:val="18"/>
                <w:szCs w:val="18"/>
              </w:rPr>
            </w:pPr>
            <w:r>
              <w:rPr>
                <w:rFonts w:hint="eastAsia" w:cs="宋体"/>
                <w:caps/>
                <w:kern w:val="2"/>
                <w:sz w:val="18"/>
                <w:szCs w:val="18"/>
              </w:rPr>
              <w:t>电压：220V</w:t>
            </w:r>
          </w:p>
          <w:p>
            <w:pPr>
              <w:pStyle w:val="73"/>
              <w:widowControl w:val="0"/>
              <w:spacing w:before="0" w:beforeAutospacing="0" w:after="0" w:afterAutospacing="0"/>
              <w:ind w:firstLine="90" w:firstLineChars="50"/>
              <w:jc w:val="both"/>
              <w:rPr>
                <w:rFonts w:cs="宋体"/>
                <w:sz w:val="18"/>
                <w:szCs w:val="18"/>
              </w:rPr>
            </w:pPr>
            <w:r>
              <w:rPr>
                <w:rFonts w:hint="eastAsia" w:cs="宋体"/>
                <w:caps/>
                <w:kern w:val="2"/>
                <w:sz w:val="18"/>
                <w:szCs w:val="18"/>
              </w:rPr>
              <w:t>噪声：26/30db/a</w:t>
            </w:r>
          </w:p>
        </w:tc>
        <w:tc>
          <w:tcPr>
            <w:tcW w:w="720" w:type="dxa"/>
            <w:vAlign w:val="center"/>
          </w:tcPr>
          <w:p>
            <w:pPr>
              <w:pStyle w:val="73"/>
              <w:widowControl w:val="0"/>
              <w:spacing w:before="0" w:beforeAutospacing="0" w:after="0" w:afterAutospacing="0"/>
              <w:rPr>
                <w:rFonts w:cs="宋体"/>
                <w:sz w:val="18"/>
                <w:szCs w:val="18"/>
              </w:rPr>
            </w:pPr>
            <w:r>
              <w:rPr>
                <w:rFonts w:hint="eastAsia" w:cs="宋体"/>
                <w:caps/>
                <w:kern w:val="2"/>
                <w:sz w:val="18"/>
                <w:szCs w:val="18"/>
              </w:rPr>
              <w:t>1</w:t>
            </w:r>
          </w:p>
        </w:tc>
        <w:tc>
          <w:tcPr>
            <w:tcW w:w="1364" w:type="dxa"/>
            <w:vAlign w:val="center"/>
          </w:tcPr>
          <w:p>
            <w:pPr>
              <w:pStyle w:val="73"/>
              <w:widowControl w:val="0"/>
              <w:spacing w:before="0" w:beforeAutospacing="0" w:after="0" w:afterAutospacing="0"/>
              <w:rPr>
                <w:rFonts w:cs="宋体"/>
                <w:sz w:val="18"/>
                <w:szCs w:val="18"/>
              </w:rPr>
            </w:pPr>
            <w:r>
              <w:rPr>
                <w:rFonts w:hint="eastAsia" w:cs="宋体"/>
                <w:caps/>
                <w:kern w:val="2"/>
                <w:sz w:val="18"/>
                <w:szCs w:val="18"/>
              </w:rPr>
              <w:t>深圳兴鑫</w:t>
            </w:r>
          </w:p>
        </w:tc>
        <w:tc>
          <w:tcPr>
            <w:tcW w:w="2386" w:type="dxa"/>
            <w:tcBorders>
              <w:right w:val="double" w:color="auto" w:sz="4" w:space="0"/>
            </w:tcBorders>
            <w:vAlign w:val="center"/>
          </w:tcPr>
          <w:p>
            <w:pPr>
              <w:pStyle w:val="73"/>
              <w:widowControl w:val="0"/>
              <w:spacing w:before="0" w:beforeAutospacing="0" w:after="0" w:afterAutospacing="0"/>
              <w:jc w:val="both"/>
              <w:rPr>
                <w:rFonts w:cs="宋体"/>
                <w:sz w:val="18"/>
                <w:szCs w:val="18"/>
              </w:rPr>
            </w:pPr>
            <w:r>
              <w:rPr>
                <w:rFonts w:hint="eastAsia" w:cs="宋体"/>
                <w:caps/>
                <w:kern w:val="2"/>
                <w:sz w:val="18"/>
                <w:szCs w:val="18"/>
              </w:rPr>
              <w:t>电控箱散热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780" w:type="dxa"/>
            <w:tcBorders>
              <w:left w:val="double" w:color="auto" w:sz="4" w:space="0"/>
            </w:tcBorders>
            <w:vAlign w:val="center"/>
          </w:tcPr>
          <w:p>
            <w:pPr>
              <w:jc w:val="center"/>
              <w:rPr>
                <w:rFonts w:ascii="宋体" w:hAnsi="宋体" w:cs="宋体"/>
                <w:sz w:val="18"/>
                <w:szCs w:val="18"/>
              </w:rPr>
            </w:pPr>
            <w:r>
              <w:rPr>
                <w:rFonts w:hint="eastAsia" w:ascii="宋体" w:hAnsi="宋体" w:cs="宋体"/>
                <w:sz w:val="18"/>
                <w:szCs w:val="18"/>
              </w:rPr>
              <w:t>7</w:t>
            </w:r>
          </w:p>
        </w:tc>
        <w:tc>
          <w:tcPr>
            <w:tcW w:w="1335" w:type="dxa"/>
            <w:vAlign w:val="center"/>
          </w:tcPr>
          <w:p>
            <w:pPr>
              <w:jc w:val="center"/>
              <w:rPr>
                <w:rFonts w:ascii="宋体" w:hAnsi="宋体" w:cs="宋体"/>
                <w:sz w:val="18"/>
                <w:szCs w:val="18"/>
              </w:rPr>
            </w:pPr>
            <w:r>
              <w:rPr>
                <w:rFonts w:hint="eastAsia" w:ascii="宋体" w:hAnsi="宋体" w:cs="宋体"/>
                <w:sz w:val="18"/>
                <w:szCs w:val="18"/>
              </w:rPr>
              <w:t>有纸记录仪</w:t>
            </w:r>
          </w:p>
        </w:tc>
        <w:tc>
          <w:tcPr>
            <w:tcW w:w="2910" w:type="dxa"/>
            <w:vAlign w:val="center"/>
          </w:tcPr>
          <w:p>
            <w:pPr>
              <w:pStyle w:val="73"/>
              <w:widowControl w:val="0"/>
              <w:spacing w:before="0" w:beforeAutospacing="0" w:after="0" w:afterAutospacing="0"/>
              <w:ind w:firstLine="90" w:firstLineChars="50"/>
              <w:jc w:val="both"/>
              <w:rPr>
                <w:rFonts w:cs="宋体"/>
                <w:sz w:val="18"/>
                <w:szCs w:val="18"/>
              </w:rPr>
            </w:pPr>
          </w:p>
        </w:tc>
        <w:tc>
          <w:tcPr>
            <w:tcW w:w="720" w:type="dxa"/>
            <w:vAlign w:val="center"/>
          </w:tcPr>
          <w:p>
            <w:pPr>
              <w:pStyle w:val="73"/>
              <w:widowControl w:val="0"/>
              <w:spacing w:before="0" w:beforeAutospacing="0" w:after="0" w:afterAutospacing="0"/>
              <w:rPr>
                <w:rFonts w:cs="宋体"/>
                <w:sz w:val="18"/>
                <w:szCs w:val="18"/>
              </w:rPr>
            </w:pPr>
            <w:r>
              <w:rPr>
                <w:rFonts w:hint="eastAsia" w:cs="宋体"/>
                <w:bCs/>
                <w:caps/>
                <w:kern w:val="2"/>
                <w:sz w:val="18"/>
                <w:szCs w:val="18"/>
              </w:rPr>
              <w:t>1</w:t>
            </w:r>
          </w:p>
        </w:tc>
        <w:tc>
          <w:tcPr>
            <w:tcW w:w="1364" w:type="dxa"/>
            <w:vAlign w:val="center"/>
          </w:tcPr>
          <w:p>
            <w:pPr>
              <w:pStyle w:val="73"/>
              <w:widowControl w:val="0"/>
              <w:spacing w:before="0" w:beforeAutospacing="0" w:after="0" w:afterAutospacing="0"/>
              <w:rPr>
                <w:rFonts w:cs="宋体"/>
                <w:sz w:val="18"/>
                <w:szCs w:val="18"/>
              </w:rPr>
            </w:pPr>
            <w:r>
              <w:rPr>
                <w:rFonts w:hint="eastAsia" w:cs="宋体"/>
                <w:sz w:val="18"/>
                <w:szCs w:val="18"/>
              </w:rPr>
              <w:t>杭州美控</w:t>
            </w:r>
          </w:p>
        </w:tc>
        <w:tc>
          <w:tcPr>
            <w:tcW w:w="2386" w:type="dxa"/>
            <w:vMerge w:val="restart"/>
            <w:tcBorders>
              <w:right w:val="double" w:color="auto" w:sz="4" w:space="0"/>
            </w:tcBorders>
            <w:vAlign w:val="center"/>
          </w:tcPr>
          <w:p>
            <w:pPr>
              <w:rPr>
                <w:rFonts w:ascii="宋体" w:hAnsi="宋体" w:cs="宋体"/>
                <w:sz w:val="18"/>
                <w:szCs w:val="18"/>
              </w:rPr>
            </w:pPr>
            <w:r>
              <w:rPr>
                <w:rFonts w:hint="eastAsia" w:ascii="宋体" w:hAnsi="宋体" w:cs="宋体"/>
                <w:caps/>
                <w:sz w:val="18"/>
                <w:szCs w:val="18"/>
              </w:rPr>
              <w:t>实现整机自动或手动操作功能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trPr>
        <w:tc>
          <w:tcPr>
            <w:tcW w:w="780" w:type="dxa"/>
            <w:tcBorders>
              <w:left w:val="double" w:color="auto" w:sz="4" w:space="0"/>
            </w:tcBorders>
            <w:vAlign w:val="center"/>
          </w:tcPr>
          <w:p>
            <w:pPr>
              <w:wordWrap w:val="0"/>
              <w:spacing w:line="220" w:lineRule="exact"/>
              <w:jc w:val="center"/>
              <w:rPr>
                <w:rFonts w:ascii="宋体" w:hAnsi="宋体" w:cs="宋体"/>
                <w:sz w:val="18"/>
                <w:szCs w:val="18"/>
              </w:rPr>
            </w:pPr>
            <w:r>
              <w:rPr>
                <w:rFonts w:hint="eastAsia" w:ascii="宋体" w:hAnsi="宋体" w:cs="宋体"/>
                <w:sz w:val="18"/>
                <w:szCs w:val="18"/>
              </w:rPr>
              <w:t>8</w:t>
            </w:r>
          </w:p>
        </w:tc>
        <w:tc>
          <w:tcPr>
            <w:tcW w:w="1335" w:type="dxa"/>
            <w:vAlign w:val="center"/>
          </w:tcPr>
          <w:p>
            <w:pPr>
              <w:wordWrap w:val="0"/>
              <w:spacing w:line="220" w:lineRule="exact"/>
              <w:jc w:val="center"/>
              <w:rPr>
                <w:rFonts w:ascii="宋体" w:hAnsi="宋体" w:cs="宋体"/>
                <w:sz w:val="18"/>
                <w:szCs w:val="18"/>
              </w:rPr>
            </w:pPr>
            <w:r>
              <w:rPr>
                <w:rFonts w:hint="eastAsia" w:ascii="宋体" w:hAnsi="宋体" w:cs="宋体"/>
                <w:sz w:val="18"/>
                <w:szCs w:val="18"/>
              </w:rPr>
              <w:t>先导电磁阀</w:t>
            </w:r>
          </w:p>
        </w:tc>
        <w:tc>
          <w:tcPr>
            <w:tcW w:w="2910" w:type="dxa"/>
            <w:vAlign w:val="center"/>
          </w:tcPr>
          <w:p>
            <w:pPr>
              <w:wordWrap w:val="0"/>
              <w:rPr>
                <w:rFonts w:ascii="宋体" w:hAnsi="宋体" w:cs="宋体"/>
                <w:sz w:val="18"/>
                <w:szCs w:val="18"/>
              </w:rPr>
            </w:pPr>
            <w:r>
              <w:rPr>
                <w:rFonts w:hint="eastAsia" w:ascii="宋体" w:hAnsi="宋体" w:cs="宋体"/>
                <w:sz w:val="18"/>
                <w:szCs w:val="18"/>
              </w:rPr>
              <w:t>4V210-08-220AC</w:t>
            </w:r>
          </w:p>
          <w:p>
            <w:pPr>
              <w:spacing w:line="220" w:lineRule="exact"/>
              <w:rPr>
                <w:rFonts w:ascii="宋体" w:hAnsi="宋体" w:cs="宋体"/>
                <w:sz w:val="18"/>
                <w:szCs w:val="18"/>
              </w:rPr>
            </w:pPr>
            <w:r>
              <w:rPr>
                <w:rFonts w:hint="eastAsia" w:ascii="宋体" w:hAnsi="宋体" w:cs="宋体"/>
                <w:sz w:val="18"/>
                <w:szCs w:val="18"/>
              </w:rPr>
              <w:t>N.C.On/Off</w:t>
            </w:r>
          </w:p>
          <w:p>
            <w:pPr>
              <w:spacing w:line="220" w:lineRule="exact"/>
              <w:rPr>
                <w:rFonts w:ascii="宋体" w:hAnsi="宋体" w:cs="宋体"/>
                <w:sz w:val="18"/>
                <w:szCs w:val="18"/>
              </w:rPr>
            </w:pPr>
            <w:r>
              <w:rPr>
                <w:rFonts w:hint="eastAsia" w:ascii="宋体" w:hAnsi="宋体" w:cs="宋体"/>
                <w:sz w:val="18"/>
                <w:szCs w:val="18"/>
              </w:rPr>
              <w:t>动作压力：1.5～8bar</w:t>
            </w:r>
          </w:p>
          <w:p>
            <w:pPr>
              <w:spacing w:line="220" w:lineRule="exact"/>
              <w:rPr>
                <w:rFonts w:ascii="宋体" w:hAnsi="宋体" w:cs="宋体"/>
                <w:sz w:val="18"/>
                <w:szCs w:val="18"/>
              </w:rPr>
            </w:pPr>
            <w:r>
              <w:rPr>
                <w:rFonts w:hint="eastAsia" w:ascii="宋体" w:hAnsi="宋体" w:cs="宋体"/>
                <w:sz w:val="18"/>
                <w:szCs w:val="18"/>
              </w:rPr>
              <w:t>电力：AC220V2.0VA</w:t>
            </w:r>
          </w:p>
          <w:p>
            <w:pPr>
              <w:wordWrap w:val="0"/>
              <w:rPr>
                <w:rFonts w:ascii="宋体" w:hAnsi="宋体" w:cs="宋体"/>
                <w:sz w:val="18"/>
                <w:szCs w:val="18"/>
              </w:rPr>
            </w:pPr>
            <w:r>
              <w:rPr>
                <w:rFonts w:hint="eastAsia" w:ascii="宋体" w:hAnsi="宋体" w:cs="宋体"/>
                <w:sz w:val="18"/>
                <w:szCs w:val="18"/>
              </w:rPr>
              <w:t>流体：空气</w:t>
            </w:r>
          </w:p>
        </w:tc>
        <w:tc>
          <w:tcPr>
            <w:tcW w:w="720" w:type="dxa"/>
            <w:vAlign w:val="center"/>
          </w:tcPr>
          <w:p>
            <w:pPr>
              <w:pStyle w:val="73"/>
              <w:widowControl w:val="0"/>
              <w:spacing w:before="0" w:beforeAutospacing="0" w:after="0" w:afterAutospacing="0"/>
              <w:rPr>
                <w:rFonts w:cs="宋体"/>
                <w:sz w:val="18"/>
                <w:szCs w:val="18"/>
              </w:rPr>
            </w:pPr>
            <w:r>
              <w:rPr>
                <w:rFonts w:hint="eastAsia" w:cs="宋体"/>
                <w:sz w:val="18"/>
                <w:szCs w:val="18"/>
              </w:rPr>
              <w:t>8</w:t>
            </w:r>
          </w:p>
        </w:tc>
        <w:tc>
          <w:tcPr>
            <w:tcW w:w="1364" w:type="dxa"/>
            <w:vAlign w:val="center"/>
          </w:tcPr>
          <w:p>
            <w:pPr>
              <w:spacing w:line="220" w:lineRule="exact"/>
              <w:jc w:val="center"/>
              <w:rPr>
                <w:rFonts w:ascii="宋体" w:hAnsi="宋体" w:cs="宋体"/>
                <w:sz w:val="18"/>
                <w:szCs w:val="18"/>
              </w:rPr>
            </w:pPr>
            <w:r>
              <w:rPr>
                <w:rFonts w:hint="eastAsia" w:ascii="宋体" w:hAnsi="宋体" w:cs="宋体"/>
                <w:sz w:val="18"/>
                <w:szCs w:val="18"/>
              </w:rPr>
              <w:t>亚德克</w:t>
            </w:r>
          </w:p>
        </w:tc>
        <w:tc>
          <w:tcPr>
            <w:tcW w:w="2386" w:type="dxa"/>
            <w:vMerge w:val="continue"/>
            <w:tcBorders>
              <w:right w:val="double" w:color="auto" w:sz="4" w:space="0"/>
            </w:tcBorders>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780" w:type="dxa"/>
            <w:tcBorders>
              <w:left w:val="double" w:color="auto" w:sz="4" w:space="0"/>
            </w:tcBorders>
            <w:vAlign w:val="center"/>
          </w:tcPr>
          <w:p>
            <w:pPr>
              <w:spacing w:line="220" w:lineRule="exact"/>
              <w:jc w:val="center"/>
              <w:rPr>
                <w:rFonts w:ascii="宋体" w:hAnsi="宋体" w:cs="宋体"/>
                <w:sz w:val="18"/>
                <w:szCs w:val="18"/>
              </w:rPr>
            </w:pPr>
            <w:r>
              <w:rPr>
                <w:rFonts w:hint="eastAsia" w:ascii="宋体" w:hAnsi="宋体" w:cs="宋体"/>
                <w:sz w:val="18"/>
                <w:szCs w:val="18"/>
              </w:rPr>
              <w:t>9</w:t>
            </w:r>
          </w:p>
        </w:tc>
        <w:tc>
          <w:tcPr>
            <w:tcW w:w="1335" w:type="dxa"/>
            <w:vAlign w:val="center"/>
          </w:tcPr>
          <w:p>
            <w:pPr>
              <w:spacing w:line="220" w:lineRule="exact"/>
              <w:jc w:val="center"/>
              <w:rPr>
                <w:rFonts w:ascii="宋体" w:hAnsi="宋体" w:cs="宋体"/>
                <w:sz w:val="18"/>
                <w:szCs w:val="18"/>
              </w:rPr>
            </w:pPr>
            <w:r>
              <w:rPr>
                <w:rFonts w:hint="eastAsia" w:ascii="宋体" w:hAnsi="宋体" w:cs="宋体"/>
                <w:sz w:val="18"/>
                <w:szCs w:val="18"/>
              </w:rPr>
              <w:t>断路器</w:t>
            </w:r>
          </w:p>
        </w:tc>
        <w:tc>
          <w:tcPr>
            <w:tcW w:w="2910" w:type="dxa"/>
            <w:vAlign w:val="center"/>
          </w:tcPr>
          <w:p>
            <w:pPr>
              <w:wordWrap w:val="0"/>
              <w:rPr>
                <w:rFonts w:ascii="宋体" w:hAnsi="宋体" w:cs="宋体"/>
                <w:sz w:val="18"/>
                <w:szCs w:val="18"/>
              </w:rPr>
            </w:pPr>
            <w:r>
              <w:rPr>
                <w:rFonts w:hint="eastAsia" w:ascii="宋体" w:hAnsi="宋体" w:cs="宋体"/>
                <w:sz w:val="18"/>
                <w:szCs w:val="18"/>
              </w:rPr>
              <w:t>型号：C65N</w:t>
            </w:r>
          </w:p>
          <w:p>
            <w:pPr>
              <w:wordWrap w:val="0"/>
              <w:rPr>
                <w:rFonts w:ascii="宋体" w:hAnsi="宋体" w:cs="宋体"/>
                <w:sz w:val="18"/>
                <w:szCs w:val="18"/>
              </w:rPr>
            </w:pPr>
            <w:r>
              <w:rPr>
                <w:rFonts w:hint="eastAsia" w:ascii="宋体" w:hAnsi="宋体" w:cs="宋体"/>
                <w:sz w:val="18"/>
                <w:szCs w:val="18"/>
              </w:rPr>
              <w:t>参数：3P  20A</w:t>
            </w:r>
          </w:p>
        </w:tc>
        <w:tc>
          <w:tcPr>
            <w:tcW w:w="720" w:type="dxa"/>
            <w:vAlign w:val="center"/>
          </w:tcPr>
          <w:p>
            <w:pPr>
              <w:pStyle w:val="73"/>
              <w:widowControl w:val="0"/>
              <w:spacing w:before="0" w:beforeAutospacing="0" w:after="0" w:afterAutospacing="0"/>
              <w:rPr>
                <w:rFonts w:cs="宋体"/>
                <w:sz w:val="18"/>
                <w:szCs w:val="18"/>
              </w:rPr>
            </w:pPr>
            <w:r>
              <w:rPr>
                <w:rFonts w:hint="eastAsia" w:cs="宋体"/>
                <w:caps/>
                <w:kern w:val="2"/>
                <w:sz w:val="18"/>
                <w:szCs w:val="18"/>
              </w:rPr>
              <w:t>1</w:t>
            </w:r>
          </w:p>
        </w:tc>
        <w:tc>
          <w:tcPr>
            <w:tcW w:w="1364" w:type="dxa"/>
            <w:vAlign w:val="center"/>
          </w:tcPr>
          <w:p>
            <w:pPr>
              <w:jc w:val="center"/>
              <w:rPr>
                <w:rFonts w:ascii="宋体" w:hAnsi="宋体" w:eastAsia="宋体" w:cs="宋体"/>
                <w:sz w:val="18"/>
                <w:szCs w:val="18"/>
              </w:rPr>
            </w:pPr>
            <w:r>
              <w:rPr>
                <w:rFonts w:hint="eastAsia" w:cs="宋体"/>
                <w:caps/>
                <w:sz w:val="18"/>
                <w:szCs w:val="18"/>
              </w:rPr>
              <w:t>施耐德</w:t>
            </w:r>
          </w:p>
        </w:tc>
        <w:tc>
          <w:tcPr>
            <w:tcW w:w="2386" w:type="dxa"/>
            <w:vMerge w:val="continue"/>
            <w:tcBorders>
              <w:right w:val="double" w:color="auto" w:sz="4" w:space="0"/>
            </w:tcBorders>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780" w:type="dxa"/>
            <w:tcBorders>
              <w:left w:val="double" w:color="auto" w:sz="4" w:space="0"/>
            </w:tcBorders>
            <w:vAlign w:val="center"/>
          </w:tcPr>
          <w:p>
            <w:pPr>
              <w:spacing w:line="220" w:lineRule="exact"/>
              <w:jc w:val="center"/>
              <w:rPr>
                <w:rFonts w:ascii="宋体" w:hAnsi="宋体" w:cs="宋体"/>
                <w:sz w:val="18"/>
                <w:szCs w:val="18"/>
              </w:rPr>
            </w:pPr>
            <w:r>
              <w:rPr>
                <w:rFonts w:hint="eastAsia" w:ascii="宋体" w:hAnsi="宋体" w:cs="宋体"/>
                <w:sz w:val="18"/>
                <w:szCs w:val="18"/>
              </w:rPr>
              <w:t>10</w:t>
            </w:r>
          </w:p>
        </w:tc>
        <w:tc>
          <w:tcPr>
            <w:tcW w:w="1335" w:type="dxa"/>
            <w:vAlign w:val="center"/>
          </w:tcPr>
          <w:p>
            <w:pPr>
              <w:spacing w:line="220" w:lineRule="exact"/>
              <w:jc w:val="center"/>
              <w:rPr>
                <w:rFonts w:ascii="宋体" w:hAnsi="宋体" w:cs="宋体"/>
                <w:sz w:val="18"/>
                <w:szCs w:val="18"/>
              </w:rPr>
            </w:pPr>
            <w:r>
              <w:rPr>
                <w:rFonts w:hint="eastAsia" w:ascii="宋体" w:hAnsi="宋体" w:cs="宋体"/>
                <w:sz w:val="18"/>
                <w:szCs w:val="18"/>
              </w:rPr>
              <w:t>断路器</w:t>
            </w:r>
          </w:p>
        </w:tc>
        <w:tc>
          <w:tcPr>
            <w:tcW w:w="2910" w:type="dxa"/>
            <w:vAlign w:val="center"/>
          </w:tcPr>
          <w:p>
            <w:pPr>
              <w:wordWrap w:val="0"/>
              <w:rPr>
                <w:rFonts w:ascii="宋体" w:hAnsi="宋体" w:cs="宋体"/>
                <w:sz w:val="18"/>
                <w:szCs w:val="18"/>
              </w:rPr>
            </w:pPr>
            <w:r>
              <w:rPr>
                <w:rFonts w:hint="eastAsia" w:ascii="宋体" w:hAnsi="宋体" w:cs="宋体"/>
                <w:sz w:val="18"/>
                <w:szCs w:val="18"/>
              </w:rPr>
              <w:t>型号：C65N</w:t>
            </w:r>
          </w:p>
          <w:p>
            <w:pPr>
              <w:wordWrap w:val="0"/>
              <w:rPr>
                <w:rFonts w:ascii="宋体" w:hAnsi="宋体" w:cs="宋体"/>
                <w:sz w:val="18"/>
                <w:szCs w:val="18"/>
              </w:rPr>
            </w:pPr>
            <w:r>
              <w:rPr>
                <w:rFonts w:hint="eastAsia" w:ascii="宋体" w:hAnsi="宋体" w:cs="宋体"/>
                <w:sz w:val="18"/>
                <w:szCs w:val="18"/>
              </w:rPr>
              <w:t>参数：1P  6A</w:t>
            </w:r>
          </w:p>
        </w:tc>
        <w:tc>
          <w:tcPr>
            <w:tcW w:w="720" w:type="dxa"/>
            <w:vAlign w:val="center"/>
          </w:tcPr>
          <w:p>
            <w:pPr>
              <w:pStyle w:val="73"/>
              <w:widowControl w:val="0"/>
              <w:spacing w:before="0" w:beforeAutospacing="0" w:after="0" w:afterAutospacing="0"/>
              <w:rPr>
                <w:rFonts w:cs="宋体"/>
                <w:sz w:val="18"/>
                <w:szCs w:val="18"/>
              </w:rPr>
            </w:pPr>
            <w:r>
              <w:rPr>
                <w:rFonts w:hint="eastAsia" w:cs="宋体"/>
                <w:caps/>
                <w:kern w:val="2"/>
                <w:sz w:val="18"/>
                <w:szCs w:val="18"/>
              </w:rPr>
              <w:t>1</w:t>
            </w:r>
          </w:p>
        </w:tc>
        <w:tc>
          <w:tcPr>
            <w:tcW w:w="1364" w:type="dxa"/>
            <w:vAlign w:val="center"/>
          </w:tcPr>
          <w:p>
            <w:pPr>
              <w:jc w:val="center"/>
              <w:rPr>
                <w:rFonts w:ascii="宋体" w:hAnsi="宋体" w:cs="宋体"/>
                <w:sz w:val="18"/>
                <w:szCs w:val="18"/>
              </w:rPr>
            </w:pPr>
            <w:r>
              <w:rPr>
                <w:rFonts w:hint="eastAsia" w:cs="宋体"/>
                <w:caps/>
                <w:sz w:val="18"/>
                <w:szCs w:val="18"/>
              </w:rPr>
              <w:t>施耐德</w:t>
            </w:r>
          </w:p>
        </w:tc>
        <w:tc>
          <w:tcPr>
            <w:tcW w:w="2386" w:type="dxa"/>
            <w:vMerge w:val="continue"/>
            <w:tcBorders>
              <w:right w:val="double" w:color="auto" w:sz="4" w:space="0"/>
            </w:tcBorders>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780" w:type="dxa"/>
            <w:tcBorders>
              <w:left w:val="double" w:color="auto" w:sz="4" w:space="0"/>
            </w:tcBorders>
            <w:vAlign w:val="center"/>
          </w:tcPr>
          <w:p>
            <w:pPr>
              <w:spacing w:line="220" w:lineRule="exact"/>
              <w:jc w:val="center"/>
              <w:rPr>
                <w:rFonts w:ascii="宋体" w:hAnsi="宋体" w:cs="宋体"/>
                <w:sz w:val="18"/>
                <w:szCs w:val="18"/>
              </w:rPr>
            </w:pPr>
            <w:r>
              <w:rPr>
                <w:rFonts w:hint="eastAsia" w:ascii="宋体" w:hAnsi="宋体" w:cs="宋体"/>
                <w:sz w:val="18"/>
                <w:szCs w:val="18"/>
              </w:rPr>
              <w:t>11</w:t>
            </w:r>
          </w:p>
        </w:tc>
        <w:tc>
          <w:tcPr>
            <w:tcW w:w="1335" w:type="dxa"/>
            <w:vAlign w:val="center"/>
          </w:tcPr>
          <w:p>
            <w:pPr>
              <w:spacing w:line="220" w:lineRule="exact"/>
              <w:jc w:val="center"/>
              <w:rPr>
                <w:rFonts w:ascii="宋体" w:hAnsi="宋体" w:cs="宋体"/>
                <w:sz w:val="18"/>
                <w:szCs w:val="18"/>
              </w:rPr>
            </w:pPr>
            <w:r>
              <w:rPr>
                <w:rFonts w:hint="eastAsia" w:ascii="宋体" w:hAnsi="宋体" w:cs="宋体"/>
                <w:sz w:val="18"/>
                <w:szCs w:val="18"/>
              </w:rPr>
              <w:t>小型继电器</w:t>
            </w:r>
          </w:p>
        </w:tc>
        <w:tc>
          <w:tcPr>
            <w:tcW w:w="2910" w:type="dxa"/>
            <w:vAlign w:val="center"/>
          </w:tcPr>
          <w:p>
            <w:pPr>
              <w:wordWrap w:val="0"/>
              <w:rPr>
                <w:rFonts w:ascii="宋体" w:hAnsi="宋体" w:cs="宋体"/>
                <w:sz w:val="18"/>
                <w:szCs w:val="18"/>
              </w:rPr>
            </w:pPr>
            <w:r>
              <w:rPr>
                <w:rFonts w:hint="eastAsia" w:ascii="宋体" w:hAnsi="宋体" w:cs="宋体"/>
                <w:sz w:val="18"/>
                <w:szCs w:val="18"/>
              </w:rPr>
              <w:t>型号：RXM2LB2BD</w:t>
            </w:r>
          </w:p>
          <w:p>
            <w:pPr>
              <w:wordWrap w:val="0"/>
              <w:rPr>
                <w:rFonts w:ascii="宋体" w:hAnsi="宋体" w:cs="宋体"/>
                <w:sz w:val="18"/>
                <w:szCs w:val="18"/>
              </w:rPr>
            </w:pPr>
            <w:r>
              <w:rPr>
                <w:rFonts w:hint="eastAsia" w:ascii="宋体" w:hAnsi="宋体" w:cs="宋体"/>
                <w:sz w:val="18"/>
                <w:szCs w:val="18"/>
              </w:rPr>
              <w:t>参数：24VDC</w:t>
            </w:r>
          </w:p>
        </w:tc>
        <w:tc>
          <w:tcPr>
            <w:tcW w:w="720" w:type="dxa"/>
            <w:vAlign w:val="center"/>
          </w:tcPr>
          <w:p>
            <w:pPr>
              <w:pStyle w:val="73"/>
              <w:widowControl w:val="0"/>
              <w:spacing w:before="0" w:beforeAutospacing="0" w:after="0" w:afterAutospacing="0"/>
              <w:rPr>
                <w:rFonts w:cs="宋体"/>
                <w:sz w:val="18"/>
                <w:szCs w:val="18"/>
              </w:rPr>
            </w:pPr>
            <w:r>
              <w:rPr>
                <w:rFonts w:hint="eastAsia" w:cs="宋体"/>
                <w:caps/>
                <w:kern w:val="2"/>
                <w:sz w:val="18"/>
                <w:szCs w:val="18"/>
              </w:rPr>
              <w:t>7</w:t>
            </w:r>
          </w:p>
        </w:tc>
        <w:tc>
          <w:tcPr>
            <w:tcW w:w="1364" w:type="dxa"/>
            <w:vAlign w:val="center"/>
          </w:tcPr>
          <w:p>
            <w:pPr>
              <w:jc w:val="center"/>
              <w:rPr>
                <w:rFonts w:ascii="宋体" w:hAnsi="宋体" w:cs="宋体"/>
                <w:sz w:val="18"/>
                <w:szCs w:val="18"/>
              </w:rPr>
            </w:pPr>
            <w:r>
              <w:rPr>
                <w:rFonts w:hint="eastAsia" w:cs="宋体"/>
                <w:caps/>
                <w:sz w:val="18"/>
                <w:szCs w:val="18"/>
              </w:rPr>
              <w:t>施耐德</w:t>
            </w:r>
          </w:p>
        </w:tc>
        <w:tc>
          <w:tcPr>
            <w:tcW w:w="2386" w:type="dxa"/>
            <w:vMerge w:val="continue"/>
            <w:tcBorders>
              <w:right w:val="double" w:color="auto" w:sz="4" w:space="0"/>
            </w:tcBorders>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780" w:type="dxa"/>
            <w:tcBorders>
              <w:left w:val="double" w:color="auto" w:sz="4" w:space="0"/>
            </w:tcBorders>
            <w:vAlign w:val="center"/>
          </w:tcPr>
          <w:p>
            <w:pPr>
              <w:spacing w:line="220" w:lineRule="exact"/>
              <w:jc w:val="center"/>
              <w:rPr>
                <w:rFonts w:ascii="宋体" w:hAnsi="宋体" w:cs="宋体"/>
                <w:sz w:val="18"/>
                <w:szCs w:val="18"/>
              </w:rPr>
            </w:pPr>
            <w:r>
              <w:rPr>
                <w:rFonts w:hint="eastAsia" w:ascii="宋体" w:hAnsi="宋体" w:cs="宋体"/>
                <w:sz w:val="18"/>
                <w:szCs w:val="18"/>
              </w:rPr>
              <w:t>12</w:t>
            </w:r>
          </w:p>
        </w:tc>
        <w:tc>
          <w:tcPr>
            <w:tcW w:w="1335" w:type="dxa"/>
            <w:vAlign w:val="center"/>
          </w:tcPr>
          <w:p>
            <w:pPr>
              <w:spacing w:line="220" w:lineRule="exact"/>
              <w:jc w:val="center"/>
              <w:rPr>
                <w:rFonts w:ascii="宋体" w:hAnsi="宋体" w:cs="宋体"/>
                <w:sz w:val="18"/>
                <w:szCs w:val="18"/>
              </w:rPr>
            </w:pPr>
            <w:r>
              <w:rPr>
                <w:rFonts w:hint="eastAsia" w:ascii="宋体" w:hAnsi="宋体" w:cs="宋体"/>
                <w:sz w:val="18"/>
                <w:szCs w:val="18"/>
              </w:rPr>
              <w:t>开关电源</w:t>
            </w:r>
          </w:p>
        </w:tc>
        <w:tc>
          <w:tcPr>
            <w:tcW w:w="2910" w:type="dxa"/>
            <w:vAlign w:val="center"/>
          </w:tcPr>
          <w:p>
            <w:pPr>
              <w:wordWrap w:val="0"/>
              <w:spacing w:line="220" w:lineRule="exact"/>
              <w:rPr>
                <w:rFonts w:ascii="宋体" w:hAnsi="宋体" w:cs="宋体"/>
                <w:sz w:val="18"/>
                <w:szCs w:val="18"/>
              </w:rPr>
            </w:pPr>
            <w:r>
              <w:rPr>
                <w:rFonts w:hint="eastAsia" w:ascii="宋体" w:hAnsi="宋体" w:cs="宋体"/>
                <w:sz w:val="18"/>
                <w:szCs w:val="18"/>
              </w:rPr>
              <w:t>型号：S-50-24</w:t>
            </w:r>
          </w:p>
          <w:p>
            <w:pPr>
              <w:wordWrap w:val="0"/>
              <w:spacing w:line="220" w:lineRule="exact"/>
              <w:rPr>
                <w:rFonts w:ascii="宋体" w:hAnsi="宋体" w:cs="宋体"/>
                <w:sz w:val="18"/>
                <w:szCs w:val="18"/>
              </w:rPr>
            </w:pPr>
            <w:r>
              <w:rPr>
                <w:rFonts w:hint="eastAsia" w:ascii="宋体" w:hAnsi="宋体" w:cs="宋体"/>
                <w:sz w:val="18"/>
                <w:szCs w:val="18"/>
              </w:rPr>
              <w:t>参数;AC220V～24VDC</w:t>
            </w:r>
          </w:p>
        </w:tc>
        <w:tc>
          <w:tcPr>
            <w:tcW w:w="720" w:type="dxa"/>
            <w:vAlign w:val="center"/>
          </w:tcPr>
          <w:p>
            <w:pPr>
              <w:pStyle w:val="73"/>
              <w:widowControl w:val="0"/>
              <w:spacing w:before="0" w:beforeAutospacing="0" w:after="0" w:afterAutospacing="0"/>
              <w:rPr>
                <w:rFonts w:cs="宋体"/>
                <w:sz w:val="18"/>
                <w:szCs w:val="18"/>
              </w:rPr>
            </w:pPr>
            <w:r>
              <w:rPr>
                <w:rFonts w:hint="eastAsia" w:cs="宋体"/>
                <w:caps/>
                <w:kern w:val="2"/>
                <w:sz w:val="18"/>
                <w:szCs w:val="18"/>
              </w:rPr>
              <w:t>1</w:t>
            </w:r>
          </w:p>
        </w:tc>
        <w:tc>
          <w:tcPr>
            <w:tcW w:w="1364" w:type="dxa"/>
            <w:vAlign w:val="center"/>
          </w:tcPr>
          <w:p>
            <w:pPr>
              <w:jc w:val="center"/>
              <w:rPr>
                <w:rFonts w:ascii="宋体" w:hAnsi="宋体" w:cs="宋体"/>
                <w:sz w:val="18"/>
                <w:szCs w:val="18"/>
              </w:rPr>
            </w:pPr>
            <w:r>
              <w:rPr>
                <w:rFonts w:hint="eastAsia" w:ascii="宋体" w:hAnsi="宋体" w:cs="宋体"/>
                <w:sz w:val="18"/>
                <w:szCs w:val="18"/>
              </w:rPr>
              <w:t>上海明炜</w:t>
            </w:r>
          </w:p>
        </w:tc>
        <w:tc>
          <w:tcPr>
            <w:tcW w:w="2386" w:type="dxa"/>
            <w:vMerge w:val="continue"/>
            <w:tcBorders>
              <w:right w:val="double" w:color="auto" w:sz="4" w:space="0"/>
            </w:tcBorders>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80" w:type="dxa"/>
            <w:tcBorders>
              <w:left w:val="double" w:color="auto" w:sz="4" w:space="0"/>
            </w:tcBorders>
            <w:vAlign w:val="center"/>
          </w:tcPr>
          <w:p>
            <w:pPr>
              <w:spacing w:line="220" w:lineRule="exact"/>
              <w:jc w:val="center"/>
              <w:rPr>
                <w:rFonts w:ascii="宋体" w:hAnsi="宋体" w:cs="宋体"/>
                <w:sz w:val="18"/>
                <w:szCs w:val="18"/>
              </w:rPr>
            </w:pPr>
            <w:r>
              <w:rPr>
                <w:rFonts w:hint="eastAsia" w:ascii="宋体" w:hAnsi="宋体" w:cs="宋体"/>
                <w:sz w:val="18"/>
                <w:szCs w:val="18"/>
              </w:rPr>
              <w:t>13</w:t>
            </w:r>
          </w:p>
        </w:tc>
        <w:tc>
          <w:tcPr>
            <w:tcW w:w="1335" w:type="dxa"/>
            <w:vAlign w:val="center"/>
          </w:tcPr>
          <w:p>
            <w:pPr>
              <w:spacing w:line="220" w:lineRule="exact"/>
              <w:jc w:val="center"/>
              <w:rPr>
                <w:rFonts w:ascii="宋体" w:hAnsi="宋体" w:cs="宋体"/>
                <w:sz w:val="18"/>
                <w:szCs w:val="18"/>
              </w:rPr>
            </w:pPr>
            <w:r>
              <w:rPr>
                <w:rFonts w:hint="eastAsia" w:ascii="宋体" w:hAnsi="宋体" w:cs="宋体"/>
                <w:sz w:val="18"/>
                <w:szCs w:val="18"/>
              </w:rPr>
              <w:t>温度模块</w:t>
            </w:r>
          </w:p>
        </w:tc>
        <w:tc>
          <w:tcPr>
            <w:tcW w:w="2910" w:type="dxa"/>
            <w:vAlign w:val="center"/>
          </w:tcPr>
          <w:p>
            <w:pPr>
              <w:wordWrap w:val="0"/>
              <w:rPr>
                <w:rFonts w:ascii="宋体" w:hAnsi="宋体" w:cs="宋体"/>
                <w:sz w:val="18"/>
                <w:szCs w:val="18"/>
              </w:rPr>
            </w:pPr>
            <w:r>
              <w:rPr>
                <w:rFonts w:hint="eastAsia" w:ascii="宋体" w:hAnsi="宋体" w:cs="宋体"/>
                <w:sz w:val="18"/>
                <w:szCs w:val="18"/>
              </w:rPr>
              <w:t>型号：231-7PC32</w:t>
            </w:r>
          </w:p>
          <w:p>
            <w:pPr>
              <w:wordWrap w:val="0"/>
              <w:rPr>
                <w:rFonts w:ascii="宋体" w:hAnsi="宋体" w:cs="宋体"/>
                <w:sz w:val="18"/>
                <w:szCs w:val="18"/>
              </w:rPr>
            </w:pPr>
            <w:r>
              <w:rPr>
                <w:rFonts w:hint="eastAsia" w:ascii="宋体" w:hAnsi="宋体" w:cs="宋体"/>
                <w:sz w:val="18"/>
                <w:szCs w:val="18"/>
              </w:rPr>
              <w:t xml:space="preserve">输入：PT100  </w:t>
            </w:r>
          </w:p>
        </w:tc>
        <w:tc>
          <w:tcPr>
            <w:tcW w:w="720" w:type="dxa"/>
            <w:vAlign w:val="center"/>
          </w:tcPr>
          <w:p>
            <w:pPr>
              <w:pStyle w:val="73"/>
              <w:widowControl w:val="0"/>
              <w:spacing w:before="0" w:beforeAutospacing="0" w:after="0" w:afterAutospacing="0"/>
              <w:rPr>
                <w:rFonts w:cs="宋体"/>
                <w:sz w:val="18"/>
                <w:szCs w:val="18"/>
              </w:rPr>
            </w:pPr>
            <w:r>
              <w:rPr>
                <w:rFonts w:hint="eastAsia" w:cs="宋体"/>
                <w:caps/>
                <w:kern w:val="2"/>
                <w:sz w:val="18"/>
                <w:szCs w:val="18"/>
              </w:rPr>
              <w:t>1</w:t>
            </w:r>
          </w:p>
        </w:tc>
        <w:tc>
          <w:tcPr>
            <w:tcW w:w="1364" w:type="dxa"/>
            <w:vAlign w:val="center"/>
          </w:tcPr>
          <w:p>
            <w:pPr>
              <w:pStyle w:val="73"/>
              <w:widowControl w:val="0"/>
              <w:spacing w:before="0" w:beforeAutospacing="0" w:after="0" w:afterAutospacing="0"/>
              <w:rPr>
                <w:rFonts w:cs="宋体"/>
                <w:sz w:val="18"/>
                <w:szCs w:val="18"/>
              </w:rPr>
            </w:pPr>
            <w:r>
              <w:rPr>
                <w:rFonts w:hint="eastAsia" w:cs="宋体"/>
                <w:caps/>
                <w:kern w:val="2"/>
                <w:sz w:val="18"/>
                <w:szCs w:val="18"/>
              </w:rPr>
              <w:t>西门子</w:t>
            </w:r>
          </w:p>
        </w:tc>
        <w:tc>
          <w:tcPr>
            <w:tcW w:w="2386" w:type="dxa"/>
            <w:vMerge w:val="continue"/>
            <w:tcBorders>
              <w:right w:val="double" w:color="auto" w:sz="4" w:space="0"/>
            </w:tcBorders>
            <w:vAlign w:val="center"/>
          </w:tcPr>
          <w:p>
            <w:pPr>
              <w:jc w:val="center"/>
              <w:rPr>
                <w:rFonts w:ascii="宋体" w:hAnsi="宋体" w:cs="宋体"/>
                <w:sz w:val="18"/>
                <w:szCs w:val="18"/>
              </w:rPr>
            </w:pPr>
          </w:p>
        </w:tc>
      </w:tr>
    </w:tbl>
    <w:p>
      <w:pPr>
        <w:rPr>
          <w:b/>
          <w:bCs/>
          <w:sz w:val="30"/>
        </w:rPr>
      </w:pPr>
      <w:r>
        <w:rPr>
          <w:rFonts w:hint="eastAsia"/>
          <w:b/>
          <w:bCs/>
          <w:sz w:val="30"/>
        </w:rPr>
        <w:t xml:space="preserve">   </w:t>
      </w:r>
    </w:p>
    <w:p>
      <w:pPr>
        <w:rPr>
          <w:b/>
          <w:bCs/>
          <w:sz w:val="30"/>
        </w:rPr>
      </w:pPr>
    </w:p>
    <w:p>
      <w:pPr>
        <w:rPr>
          <w:rFonts w:eastAsia="宋体"/>
          <w:b/>
          <w:bCs/>
          <w:color w:val="auto"/>
          <w:sz w:val="30"/>
        </w:rPr>
      </w:pPr>
      <w:r>
        <w:rPr>
          <w:rFonts w:hint="eastAsia"/>
          <w:b/>
          <w:bCs/>
          <w:color w:val="auto"/>
          <w:sz w:val="30"/>
        </w:rPr>
        <w:t>注：以上配置和要求偏向高端化，客户可以根据实际要求，适当的增减设备的配置；还有以上的纯蒸汽发生器按照国家要求，可以不做压力容器证书的，如果贵公司要求需要增加压力容器的检验证书，则需要增加检验费；</w:t>
      </w:r>
    </w:p>
    <w:p>
      <w:pPr>
        <w:rPr>
          <w:b/>
          <w:bCs/>
          <w:sz w:val="30"/>
        </w:rPr>
      </w:pPr>
      <w:r>
        <w:rPr>
          <w:rFonts w:hint="eastAsia"/>
          <w:b/>
          <w:bCs/>
          <w:sz w:val="30"/>
        </w:rPr>
        <w:t xml:space="preserve">设备报价：按照上述配置清单，设备价格19.8万元（包含运输、税金、安装调试、3年质保期服务）           </w:t>
      </w:r>
    </w:p>
    <w:p>
      <w:pPr>
        <w:rPr>
          <w:b/>
          <w:bCs/>
          <w:sz w:val="30"/>
        </w:rPr>
      </w:pPr>
    </w:p>
    <w:p>
      <w:pPr>
        <w:rPr>
          <w:b/>
          <w:bCs/>
          <w:sz w:val="30"/>
        </w:rPr>
      </w:pPr>
      <w:bookmarkStart w:id="39" w:name="_GoBack"/>
      <w:bookmarkEnd w:id="39"/>
    </w:p>
    <w:p>
      <w:pPr>
        <w:rPr>
          <w:b/>
          <w:bCs/>
          <w:sz w:val="30"/>
        </w:rPr>
      </w:pPr>
    </w:p>
    <w:p>
      <w:pPr>
        <w:rPr>
          <w:b/>
          <w:bCs/>
          <w:sz w:val="30"/>
        </w:rPr>
      </w:pPr>
    </w:p>
    <w:p>
      <w:pPr>
        <w:rPr>
          <w:b/>
          <w:bCs/>
          <w:sz w:val="30"/>
        </w:rPr>
      </w:pPr>
    </w:p>
    <w:p>
      <w:pPr>
        <w:rPr>
          <w:rFonts w:ascii="Arial" w:hAnsi="Arial" w:cs="Arial"/>
          <w:sz w:val="32"/>
          <w:szCs w:val="32"/>
        </w:rPr>
      </w:pP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rebuchet MS">
    <w:panose1 w:val="020B0603020202020204"/>
    <w:charset w:val="00"/>
    <w:family w:val="swiss"/>
    <w:pitch w:val="default"/>
    <w:sig w:usb0="00000287" w:usb1="00000000" w:usb2="00000000" w:usb3="00000000" w:csb0="200000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Align="top"/>
      <w:pBdr>
        <w:between w:val="none" w:color="auto" w:sz="0" w:space="0"/>
      </w:pBdr>
    </w:pPr>
    <w:r>
      <w:fldChar w:fldCharType="begin"/>
    </w:r>
    <w:r>
      <w:rPr>
        <w:rStyle w:val="14"/>
      </w:rPr>
      <w:instrText xml:space="preserve"> PAGE  </w:instrText>
    </w:r>
    <w:r>
      <w:fldChar w:fldCharType="separate"/>
    </w:r>
    <w:r>
      <w:rPr>
        <w:rStyle w:val="14"/>
      </w:rPr>
      <w:t>34</w:t>
    </w:r>
    <w:r>
      <w:fldChar w:fldCharType="end"/>
    </w:r>
  </w:p>
  <w:p>
    <w:pPr>
      <w:pStyle w:val="10"/>
      <w:ind w:right="360"/>
      <w:rPr>
        <w:rFonts w:eastAsia="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7"/>
      <w:tblW w:w="9568" w:type="dxa"/>
      <w:jc w:val="center"/>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740"/>
      <w:gridCol w:w="1959"/>
      <w:gridCol w:w="1490"/>
      <w:gridCol w:w="763"/>
      <w:gridCol w:w="1384"/>
      <w:gridCol w:w="2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1881" w:type="dxa"/>
          <w:gridSpan w:val="2"/>
          <w:vMerge w:val="restart"/>
          <w:vAlign w:val="center"/>
        </w:tcPr>
        <w:p>
          <w:pPr>
            <w:pStyle w:val="11"/>
            <w:rPr>
              <w:rFonts w:ascii="Arial" w:hAnsi="Arial"/>
            </w:rPr>
          </w:pPr>
          <w:r>
            <w:drawing>
              <wp:inline distT="0" distB="0" distL="0" distR="0">
                <wp:extent cx="862330" cy="431165"/>
                <wp:effectExtent l="19050" t="0" r="0" b="0"/>
                <wp:docPr id="3" name="图片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未命名"/>
                        <pic:cNvPicPr>
                          <a:picLocks noChangeAspect="1" noChangeArrowheads="1"/>
                        </pic:cNvPicPr>
                      </pic:nvPicPr>
                      <pic:blipFill>
                        <a:blip r:embed="rId1"/>
                        <a:srcRect/>
                        <a:stretch>
                          <a:fillRect/>
                        </a:stretch>
                      </pic:blipFill>
                      <pic:spPr>
                        <a:xfrm>
                          <a:off x="0" y="0"/>
                          <a:ext cx="862330" cy="431165"/>
                        </a:xfrm>
                        <a:prstGeom prst="rect">
                          <a:avLst/>
                        </a:prstGeom>
                        <a:noFill/>
                        <a:ln w="9525">
                          <a:noFill/>
                          <a:miter lim="800000"/>
                          <a:headEnd/>
                          <a:tailEnd/>
                        </a:ln>
                      </pic:spPr>
                    </pic:pic>
                  </a:graphicData>
                </a:graphic>
              </wp:inline>
            </w:drawing>
          </w:r>
        </w:p>
      </w:tc>
      <w:tc>
        <w:tcPr>
          <w:tcW w:w="7687" w:type="dxa"/>
          <w:gridSpan w:val="5"/>
          <w:vAlign w:val="center"/>
        </w:tcPr>
        <w:p>
          <w:pPr>
            <w:spacing w:line="300" w:lineRule="exact"/>
            <w:jc w:val="center"/>
            <w:rPr>
              <w:rFonts w:ascii="隶书" w:eastAsia="隶书" w:cs="宋体"/>
              <w:bCs/>
              <w:sz w:val="24"/>
            </w:rPr>
          </w:pPr>
          <w:r>
            <w:rPr>
              <w:rFonts w:hint="eastAsia" w:ascii="隶书" w:eastAsia="隶书" w:cs="宋体"/>
              <w:bCs/>
              <w:sz w:val="24"/>
            </w:rPr>
            <w:t>北京同济达药业有限公司沧州分公司</w:t>
          </w:r>
        </w:p>
        <w:p>
          <w:pPr>
            <w:spacing w:line="300" w:lineRule="exact"/>
            <w:jc w:val="center"/>
            <w:rPr>
              <w:rFonts w:ascii="Arial" w:hAnsi="Arial" w:eastAsia="隶书"/>
              <w:bCs/>
              <w:sz w:val="24"/>
            </w:rPr>
          </w:pPr>
          <w:r>
            <w:rPr>
              <w:rFonts w:hint="eastAsia" w:ascii="Arial" w:hAnsi="Arial" w:eastAsia="隶书"/>
              <w:bCs/>
              <w:sz w:val="24"/>
            </w:rPr>
            <w:t xml:space="preserve">Cangzhou branch of </w:t>
          </w:r>
          <w:r>
            <w:rPr>
              <w:rFonts w:ascii="Arial" w:hAnsi="Arial" w:eastAsia="隶书"/>
              <w:bCs/>
              <w:sz w:val="24"/>
            </w:rPr>
            <w:t>Beijing</w:t>
          </w:r>
          <w:r>
            <w:rPr>
              <w:rFonts w:hint="eastAsia" w:ascii="Arial" w:hAnsi="Arial" w:eastAsia="隶书"/>
              <w:bCs/>
              <w:sz w:val="24"/>
            </w:rPr>
            <w:t xml:space="preserve"> </w:t>
          </w:r>
          <w:r>
            <w:rPr>
              <w:rFonts w:ascii="Arial" w:hAnsi="Arial" w:eastAsia="隶书"/>
              <w:bCs/>
              <w:sz w:val="24"/>
            </w:rPr>
            <w:t>Tongjida</w:t>
          </w:r>
          <w:r>
            <w:rPr>
              <w:rFonts w:hint="eastAsia" w:ascii="Arial" w:hAnsi="Arial" w:eastAsia="隶书"/>
              <w:bCs/>
              <w:sz w:val="24"/>
            </w:rPr>
            <w:t xml:space="preserve"> </w:t>
          </w:r>
          <w:r>
            <w:rPr>
              <w:rFonts w:ascii="Arial" w:hAnsi="Arial" w:eastAsia="隶书"/>
              <w:bCs/>
              <w:sz w:val="24"/>
            </w:rPr>
            <w:t>Pharmaceutical Co.,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1881" w:type="dxa"/>
          <w:gridSpan w:val="2"/>
          <w:vMerge w:val="continue"/>
          <w:vAlign w:val="center"/>
        </w:tcPr>
        <w:p>
          <w:pPr>
            <w:pStyle w:val="11"/>
          </w:pPr>
        </w:p>
      </w:tc>
      <w:tc>
        <w:tcPr>
          <w:tcW w:w="7687" w:type="dxa"/>
          <w:gridSpan w:val="5"/>
          <w:vAlign w:val="center"/>
        </w:tcPr>
        <w:p>
          <w:pPr>
            <w:spacing w:line="300" w:lineRule="exact"/>
            <w:jc w:val="center"/>
            <w:rPr>
              <w:bCs/>
            </w:rPr>
          </w:pPr>
          <w:r>
            <w:rPr>
              <w:rFonts w:ascii="Arial" w:hAnsi="Arial"/>
              <w:b/>
            </w:rPr>
            <w:t>USER REQUIREMENTS SPECIFICATION</w:t>
          </w:r>
          <w:r>
            <w:rPr>
              <w:rFonts w:hAnsi="宋体"/>
              <w:b/>
            </w:rPr>
            <w:t>用户需求标准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881" w:type="dxa"/>
          <w:gridSpan w:val="2"/>
          <w:vMerge w:val="continue"/>
          <w:vAlign w:val="center"/>
        </w:tcPr>
        <w:p>
          <w:pPr>
            <w:spacing w:line="300" w:lineRule="exact"/>
            <w:jc w:val="center"/>
          </w:pPr>
        </w:p>
      </w:tc>
      <w:tc>
        <w:tcPr>
          <w:tcW w:w="7687" w:type="dxa"/>
          <w:gridSpan w:val="5"/>
          <w:vAlign w:val="center"/>
        </w:tcPr>
        <w:p>
          <w:pPr>
            <w:spacing w:line="300" w:lineRule="exact"/>
            <w:rPr>
              <w:rFonts w:ascii="Arial" w:hAnsi="Arial"/>
              <w:b/>
              <w:caps/>
              <w:sz w:val="24"/>
              <w:szCs w:val="24"/>
            </w:rPr>
          </w:pPr>
          <w:r>
            <w:rPr>
              <w:rFonts w:hint="eastAsia" w:ascii="Arial" w:hAnsi="Arial"/>
              <w:b/>
              <w:caps/>
              <w:color w:val="auto"/>
              <w:sz w:val="24"/>
              <w:szCs w:val="24"/>
            </w:rPr>
            <w:t>1.5t/h</w:t>
          </w:r>
          <w:r>
            <w:rPr>
              <w:rFonts w:hint="eastAsia" w:ascii="Arial" w:hAnsi="Arial"/>
              <w:b/>
              <w:caps/>
              <w:color w:val="FF0000"/>
              <w:sz w:val="24"/>
              <w:szCs w:val="24"/>
            </w:rPr>
            <w:t xml:space="preserve"> </w:t>
          </w:r>
          <w:r>
            <w:rPr>
              <w:rFonts w:ascii="Arial" w:hAnsi="Arial"/>
              <w:b/>
              <w:caps/>
              <w:sz w:val="24"/>
              <w:szCs w:val="24"/>
            </w:rPr>
            <w:t>twice reverse osmosis</w:t>
          </w:r>
          <w:r>
            <w:rPr>
              <w:rFonts w:hint="eastAsia" w:ascii="Arial" w:hAnsi="Arial"/>
              <w:b/>
              <w:caps/>
              <w:sz w:val="24"/>
              <w:szCs w:val="24"/>
            </w:rPr>
            <w:t xml:space="preserve"> </w:t>
          </w:r>
          <w:r>
            <w:fldChar w:fldCharType="begin"/>
          </w:r>
          <w:r>
            <w:instrText xml:space="preserve"> HYPERLINK "http://www.so.com/link?url=http://dict.youdao.com/search?q=Purified%20Water%20System&amp;keyfrom=hao360&amp;q=%E7%BA%AF%E5%8C%96%E6%B0%B4%E7%B3%BB%E7%BB%9F%E7%BF%BB%E8%AF%91&amp;ts=1521418480&amp;t=dfcc0e520609602cba3ea4fca8a312a" \t "https://www.so.com/_blank" </w:instrText>
          </w:r>
          <w:r>
            <w:fldChar w:fldCharType="separate"/>
          </w:r>
          <w:r>
            <w:rPr>
              <w:rFonts w:ascii="Arial" w:hAnsi="Arial"/>
              <w:b/>
              <w:caps/>
              <w:sz w:val="24"/>
              <w:szCs w:val="24"/>
            </w:rPr>
            <w:t>Purified Water System</w:t>
          </w:r>
          <w:r>
            <w:rPr>
              <w:rFonts w:ascii="Arial" w:hAnsi="Arial"/>
              <w:b/>
              <w:caps/>
              <w:sz w:val="24"/>
              <w:szCs w:val="24"/>
            </w:rPr>
            <w:fldChar w:fldCharType="end"/>
          </w:r>
          <w:r>
            <w:rPr>
              <w:rFonts w:hint="eastAsia" w:ascii="Arial" w:hAnsi="Arial"/>
              <w:b/>
              <w:caps/>
              <w:sz w:val="24"/>
              <w:szCs w:val="24"/>
            </w:rPr>
            <w:t> U</w:t>
          </w:r>
          <w:r>
            <w:rPr>
              <w:rFonts w:ascii="Arial" w:hAnsi="Arial"/>
              <w:b/>
              <w:caps/>
              <w:sz w:val="24"/>
              <w:szCs w:val="24"/>
            </w:rPr>
            <w:t xml:space="preserve">RS  </w:t>
          </w:r>
        </w:p>
        <w:p>
          <w:pPr>
            <w:spacing w:line="300" w:lineRule="exact"/>
            <w:jc w:val="center"/>
          </w:pPr>
          <w:r>
            <w:rPr>
              <w:rFonts w:hint="eastAsia" w:ascii="Arial" w:hAnsi="Arial"/>
              <w:b/>
              <w:caps/>
              <w:color w:val="auto"/>
              <w:sz w:val="24"/>
              <w:szCs w:val="24"/>
            </w:rPr>
            <w:t>1.5t/h</w:t>
          </w:r>
          <w:r>
            <w:rPr>
              <w:rFonts w:hint="eastAsia" w:ascii="Arial" w:hAnsi="Arial"/>
              <w:b/>
              <w:caps/>
              <w:sz w:val="24"/>
              <w:szCs w:val="24"/>
            </w:rPr>
            <w:t>二级反渗透纯化水系统</w:t>
          </w:r>
          <w:r>
            <w:rPr>
              <w:rFonts w:ascii="Arial" w:hAnsi="Arial"/>
              <w:b/>
              <w:caps/>
              <w:sz w:val="24"/>
              <w:szCs w:val="24"/>
            </w:rPr>
            <w:t>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141" w:type="dxa"/>
          <w:vAlign w:val="center"/>
        </w:tcPr>
        <w:p>
          <w:pPr>
            <w:spacing w:line="300" w:lineRule="exact"/>
            <w:jc w:val="center"/>
          </w:pPr>
          <w:r>
            <w:t>URS No</w:t>
          </w:r>
        </w:p>
      </w:tc>
      <w:tc>
        <w:tcPr>
          <w:tcW w:w="2699" w:type="dxa"/>
          <w:gridSpan w:val="2"/>
          <w:vAlign w:val="center"/>
        </w:tcPr>
        <w:p>
          <w:pPr>
            <w:spacing w:line="300" w:lineRule="exact"/>
            <w:jc w:val="center"/>
            <w:rPr>
              <w:color w:val="FF0000"/>
            </w:rPr>
          </w:pPr>
          <w:r>
            <w:rPr>
              <w:color w:val="auto"/>
            </w:rPr>
            <w:t>URS-201</w:t>
          </w:r>
          <w:r>
            <w:rPr>
              <w:rFonts w:hint="eastAsia"/>
              <w:color w:val="auto"/>
            </w:rPr>
            <w:t>8</w:t>
          </w:r>
          <w:r>
            <w:rPr>
              <w:color w:val="auto"/>
            </w:rPr>
            <w:t>-</w:t>
          </w:r>
          <w:r>
            <w:rPr>
              <w:rFonts w:hint="eastAsia"/>
              <w:color w:val="auto"/>
            </w:rPr>
            <w:t>101/FY（B）-R</w:t>
          </w:r>
          <w:r>
            <w:rPr>
              <w:color w:val="auto"/>
            </w:rPr>
            <w:t>-0</w:t>
          </w:r>
          <w:r>
            <w:rPr>
              <w:rFonts w:hint="eastAsia"/>
              <w:color w:val="auto"/>
            </w:rPr>
            <w:t>01</w:t>
          </w:r>
        </w:p>
      </w:tc>
      <w:tc>
        <w:tcPr>
          <w:tcW w:w="1490" w:type="dxa"/>
          <w:vAlign w:val="center"/>
        </w:tcPr>
        <w:p>
          <w:pPr>
            <w:spacing w:line="300" w:lineRule="exact"/>
            <w:jc w:val="center"/>
          </w:pPr>
          <w:r>
            <w:t>Version No</w:t>
          </w:r>
        </w:p>
      </w:tc>
      <w:tc>
        <w:tcPr>
          <w:tcW w:w="763" w:type="dxa"/>
          <w:vAlign w:val="center"/>
        </w:tcPr>
        <w:p>
          <w:pPr>
            <w:spacing w:line="300" w:lineRule="exact"/>
            <w:jc w:val="center"/>
          </w:pPr>
          <w:r>
            <w:t>00</w:t>
          </w:r>
        </w:p>
      </w:tc>
      <w:tc>
        <w:tcPr>
          <w:tcW w:w="1384" w:type="dxa"/>
          <w:vAlign w:val="center"/>
        </w:tcPr>
        <w:p>
          <w:pPr>
            <w:spacing w:line="300" w:lineRule="exact"/>
            <w:jc w:val="center"/>
            <w:rPr>
              <w:rFonts w:hAnsi="宋体"/>
            </w:rPr>
          </w:pPr>
          <w:r>
            <w:rPr>
              <w:rFonts w:hAnsi="宋体"/>
            </w:rPr>
            <w:t>页码</w:t>
          </w:r>
          <w:r>
            <w:t>Page</w:t>
          </w:r>
        </w:p>
      </w:tc>
      <w:tc>
        <w:tcPr>
          <w:tcW w:w="2091" w:type="dxa"/>
          <w:vAlign w:val="center"/>
        </w:tcPr>
        <w:p>
          <w:pPr>
            <w:spacing w:line="300" w:lineRule="exact"/>
            <w:jc w:val="center"/>
            <w:rPr>
              <w:rFonts w:hAnsi="宋体"/>
            </w:rPr>
          </w:pPr>
          <w:r>
            <w:rPr>
              <w:rFonts w:hAnsi="宋体"/>
            </w:rPr>
            <w:t>第</w:t>
          </w:r>
          <w:r>
            <w:fldChar w:fldCharType="begin"/>
          </w:r>
          <w:r>
            <w:instrText xml:space="preserve"> PAGE </w:instrText>
          </w:r>
          <w:r>
            <w:fldChar w:fldCharType="separate"/>
          </w:r>
          <w:r>
            <w:t>34</w:t>
          </w:r>
          <w:r>
            <w:fldChar w:fldCharType="end"/>
          </w:r>
          <w:r>
            <w:rPr>
              <w:rFonts w:hAnsi="宋体"/>
            </w:rPr>
            <w:t>页共</w:t>
          </w:r>
          <w:r>
            <w:fldChar w:fldCharType="begin"/>
          </w:r>
          <w:r>
            <w:instrText xml:space="preserve"> NUMPAGES </w:instrText>
          </w:r>
          <w:r>
            <w:fldChar w:fldCharType="separate"/>
          </w:r>
          <w:r>
            <w:t>50</w:t>
          </w:r>
          <w:r>
            <w:fldChar w:fldCharType="end"/>
          </w:r>
          <w:r>
            <w:rPr>
              <w:rFonts w:hAnsi="宋体"/>
            </w:rPr>
            <w:t>页</w:t>
          </w:r>
        </w:p>
      </w:tc>
    </w:tr>
  </w:tbl>
  <w:p>
    <w:pPr>
      <w:pStyle w:val="1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7"/>
      <w:tblW w:w="9568" w:type="dxa"/>
      <w:jc w:val="center"/>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740"/>
      <w:gridCol w:w="1959"/>
      <w:gridCol w:w="1490"/>
      <w:gridCol w:w="763"/>
      <w:gridCol w:w="1384"/>
      <w:gridCol w:w="2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1881" w:type="dxa"/>
          <w:gridSpan w:val="2"/>
          <w:vMerge w:val="restart"/>
          <w:vAlign w:val="center"/>
        </w:tcPr>
        <w:p>
          <w:pPr>
            <w:pStyle w:val="11"/>
            <w:rPr>
              <w:rFonts w:ascii="Arial" w:hAnsi="Arial"/>
              <w:color w:val="auto"/>
            </w:rPr>
          </w:pPr>
          <w:r>
            <w:rPr>
              <w:color w:val="auto"/>
            </w:rPr>
            <w:drawing>
              <wp:inline distT="0" distB="0" distL="0" distR="0">
                <wp:extent cx="862330" cy="431165"/>
                <wp:effectExtent l="19050" t="0" r="0" b="0"/>
                <wp:docPr id="1" name="图片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命名"/>
                        <pic:cNvPicPr>
                          <a:picLocks noChangeAspect="1" noChangeArrowheads="1"/>
                        </pic:cNvPicPr>
                      </pic:nvPicPr>
                      <pic:blipFill>
                        <a:blip r:embed="rId1"/>
                        <a:srcRect/>
                        <a:stretch>
                          <a:fillRect/>
                        </a:stretch>
                      </pic:blipFill>
                      <pic:spPr>
                        <a:xfrm>
                          <a:off x="0" y="0"/>
                          <a:ext cx="862330" cy="431165"/>
                        </a:xfrm>
                        <a:prstGeom prst="rect">
                          <a:avLst/>
                        </a:prstGeom>
                        <a:noFill/>
                        <a:ln w="9525">
                          <a:noFill/>
                          <a:miter lim="800000"/>
                          <a:headEnd/>
                          <a:tailEnd/>
                        </a:ln>
                      </pic:spPr>
                    </pic:pic>
                  </a:graphicData>
                </a:graphic>
              </wp:inline>
            </w:drawing>
          </w:r>
        </w:p>
      </w:tc>
      <w:tc>
        <w:tcPr>
          <w:tcW w:w="7687" w:type="dxa"/>
          <w:gridSpan w:val="5"/>
          <w:vAlign w:val="center"/>
        </w:tcPr>
        <w:p>
          <w:pPr>
            <w:spacing w:line="300" w:lineRule="exact"/>
            <w:jc w:val="center"/>
            <w:rPr>
              <w:rFonts w:ascii="隶书" w:eastAsia="隶书" w:cs="宋体"/>
              <w:bCs/>
              <w:color w:val="auto"/>
              <w:sz w:val="24"/>
            </w:rPr>
          </w:pPr>
          <w:r>
            <w:rPr>
              <w:rFonts w:hint="eastAsia" w:ascii="隶书" w:eastAsia="隶书" w:cs="宋体"/>
              <w:bCs/>
              <w:color w:val="auto"/>
              <w:sz w:val="24"/>
            </w:rPr>
            <w:t>北京同济达药业有限公司沧州分公司</w:t>
          </w:r>
        </w:p>
        <w:p>
          <w:pPr>
            <w:spacing w:line="300" w:lineRule="exact"/>
            <w:jc w:val="center"/>
            <w:rPr>
              <w:rFonts w:ascii="Arial" w:hAnsi="Arial" w:eastAsia="隶书"/>
              <w:bCs/>
              <w:color w:val="auto"/>
              <w:sz w:val="24"/>
            </w:rPr>
          </w:pPr>
          <w:r>
            <w:rPr>
              <w:rFonts w:hint="eastAsia" w:ascii="Arial" w:hAnsi="Arial" w:eastAsia="隶书"/>
              <w:bCs/>
              <w:color w:val="auto"/>
              <w:sz w:val="24"/>
            </w:rPr>
            <w:t xml:space="preserve">Cangzhou branch of </w:t>
          </w:r>
          <w:r>
            <w:rPr>
              <w:rFonts w:ascii="Arial" w:hAnsi="Arial" w:eastAsia="隶书"/>
              <w:bCs/>
              <w:color w:val="auto"/>
              <w:sz w:val="24"/>
            </w:rPr>
            <w:t>Beijing</w:t>
          </w:r>
          <w:r>
            <w:rPr>
              <w:rFonts w:hint="eastAsia" w:ascii="Arial" w:hAnsi="Arial" w:eastAsia="隶书"/>
              <w:bCs/>
              <w:color w:val="auto"/>
              <w:sz w:val="24"/>
            </w:rPr>
            <w:t xml:space="preserve"> </w:t>
          </w:r>
          <w:r>
            <w:rPr>
              <w:rFonts w:ascii="Arial" w:hAnsi="Arial" w:eastAsia="隶书"/>
              <w:bCs/>
              <w:color w:val="auto"/>
              <w:sz w:val="24"/>
            </w:rPr>
            <w:t>Tongjida</w:t>
          </w:r>
          <w:r>
            <w:rPr>
              <w:rFonts w:hint="eastAsia" w:ascii="Arial" w:hAnsi="Arial" w:eastAsia="隶书"/>
              <w:bCs/>
              <w:color w:val="auto"/>
              <w:sz w:val="24"/>
            </w:rPr>
            <w:t xml:space="preserve"> </w:t>
          </w:r>
          <w:r>
            <w:rPr>
              <w:rFonts w:ascii="Arial" w:hAnsi="Arial" w:eastAsia="隶书"/>
              <w:bCs/>
              <w:color w:val="auto"/>
              <w:sz w:val="24"/>
            </w:rPr>
            <w:t>Pharmaceutical Co.,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1881" w:type="dxa"/>
          <w:gridSpan w:val="2"/>
          <w:vMerge w:val="continue"/>
          <w:vAlign w:val="center"/>
        </w:tcPr>
        <w:p>
          <w:pPr>
            <w:pStyle w:val="11"/>
            <w:rPr>
              <w:color w:val="auto"/>
            </w:rPr>
          </w:pPr>
        </w:p>
      </w:tc>
      <w:tc>
        <w:tcPr>
          <w:tcW w:w="7687" w:type="dxa"/>
          <w:gridSpan w:val="5"/>
          <w:vAlign w:val="center"/>
        </w:tcPr>
        <w:p>
          <w:pPr>
            <w:spacing w:line="300" w:lineRule="exact"/>
            <w:jc w:val="center"/>
            <w:rPr>
              <w:bCs/>
              <w:color w:val="auto"/>
            </w:rPr>
          </w:pPr>
          <w:r>
            <w:rPr>
              <w:rFonts w:ascii="Arial" w:hAnsi="Arial"/>
              <w:b/>
              <w:color w:val="auto"/>
            </w:rPr>
            <w:t>USER REQUIREMENTS SPECIFICATION</w:t>
          </w:r>
          <w:r>
            <w:rPr>
              <w:rFonts w:hAnsi="宋体"/>
              <w:b/>
              <w:color w:val="auto"/>
            </w:rPr>
            <w:t>用户需求标准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881" w:type="dxa"/>
          <w:gridSpan w:val="2"/>
          <w:vMerge w:val="continue"/>
          <w:vAlign w:val="center"/>
        </w:tcPr>
        <w:p>
          <w:pPr>
            <w:spacing w:line="300" w:lineRule="exact"/>
            <w:jc w:val="center"/>
            <w:rPr>
              <w:color w:val="auto"/>
            </w:rPr>
          </w:pPr>
        </w:p>
      </w:tc>
      <w:tc>
        <w:tcPr>
          <w:tcW w:w="7687" w:type="dxa"/>
          <w:gridSpan w:val="5"/>
          <w:vAlign w:val="center"/>
        </w:tcPr>
        <w:p>
          <w:pPr>
            <w:spacing w:line="300" w:lineRule="exact"/>
            <w:rPr>
              <w:rFonts w:ascii="Arial" w:hAnsi="Arial"/>
              <w:b/>
              <w:caps/>
              <w:color w:val="auto"/>
              <w:sz w:val="24"/>
              <w:szCs w:val="24"/>
            </w:rPr>
          </w:pPr>
          <w:r>
            <w:rPr>
              <w:rFonts w:hint="eastAsia" w:ascii="Arial" w:hAnsi="Arial"/>
              <w:b/>
              <w:caps/>
              <w:color w:val="auto"/>
              <w:sz w:val="24"/>
              <w:szCs w:val="24"/>
            </w:rPr>
            <w:t xml:space="preserve">1.5t/h </w:t>
          </w:r>
          <w:r>
            <w:rPr>
              <w:rFonts w:ascii="Arial" w:hAnsi="Arial"/>
              <w:b/>
              <w:caps/>
              <w:color w:val="auto"/>
              <w:sz w:val="24"/>
              <w:szCs w:val="24"/>
            </w:rPr>
            <w:t>twice reverse osmosis</w:t>
          </w:r>
          <w:r>
            <w:rPr>
              <w:rFonts w:hint="eastAsia" w:ascii="Arial" w:hAnsi="Arial"/>
              <w:b/>
              <w:caps/>
              <w:color w:val="auto"/>
              <w:sz w:val="24"/>
              <w:szCs w:val="24"/>
            </w:rPr>
            <w:t xml:space="preserve"> </w:t>
          </w:r>
          <w:r>
            <w:rPr>
              <w:color w:val="auto"/>
            </w:rPr>
            <w:fldChar w:fldCharType="begin"/>
          </w:r>
          <w:r>
            <w:rPr>
              <w:color w:val="auto"/>
            </w:rPr>
            <w:instrText xml:space="preserve"> HYPERLINK "http://www.so.com/link?url=http://dict.youdao.com/search?q=Purified%20Water%20System&amp;keyfrom=hao360&amp;q=%E7%BA%AF%E5%8C%96%E6%B0%B4%E7%B3%BB%E7%BB%9F%E7%BF%BB%E8%AF%91&amp;ts=1521418480&amp;t=dfcc0e520609602cba3ea4fca8a312a" \t "https://www.so.com/_blank" </w:instrText>
          </w:r>
          <w:r>
            <w:rPr>
              <w:color w:val="auto"/>
            </w:rPr>
            <w:fldChar w:fldCharType="separate"/>
          </w:r>
          <w:r>
            <w:rPr>
              <w:rFonts w:ascii="Arial" w:hAnsi="Arial"/>
              <w:b/>
              <w:caps/>
              <w:color w:val="auto"/>
              <w:sz w:val="24"/>
              <w:szCs w:val="24"/>
            </w:rPr>
            <w:t>Purified Water System</w:t>
          </w:r>
          <w:r>
            <w:rPr>
              <w:rFonts w:ascii="Arial" w:hAnsi="Arial"/>
              <w:b/>
              <w:caps/>
              <w:color w:val="auto"/>
              <w:sz w:val="24"/>
              <w:szCs w:val="24"/>
            </w:rPr>
            <w:fldChar w:fldCharType="end"/>
          </w:r>
          <w:r>
            <w:rPr>
              <w:rFonts w:hint="eastAsia" w:ascii="Arial" w:hAnsi="Arial"/>
              <w:b/>
              <w:caps/>
              <w:color w:val="auto"/>
              <w:sz w:val="24"/>
              <w:szCs w:val="24"/>
            </w:rPr>
            <w:t> U</w:t>
          </w:r>
          <w:r>
            <w:rPr>
              <w:rFonts w:ascii="Arial" w:hAnsi="Arial"/>
              <w:b/>
              <w:caps/>
              <w:color w:val="auto"/>
              <w:sz w:val="24"/>
              <w:szCs w:val="24"/>
            </w:rPr>
            <w:t xml:space="preserve">RS  </w:t>
          </w:r>
        </w:p>
        <w:p>
          <w:pPr>
            <w:spacing w:line="300" w:lineRule="exact"/>
            <w:jc w:val="center"/>
            <w:rPr>
              <w:color w:val="auto"/>
            </w:rPr>
          </w:pPr>
          <w:r>
            <w:rPr>
              <w:rFonts w:hint="eastAsia" w:ascii="Arial" w:hAnsi="Arial"/>
              <w:b/>
              <w:caps/>
              <w:color w:val="auto"/>
              <w:sz w:val="24"/>
              <w:szCs w:val="24"/>
            </w:rPr>
            <w:t>1.5t/h二级反渗透纯化水系统</w:t>
          </w:r>
          <w:r>
            <w:rPr>
              <w:rFonts w:ascii="Arial" w:hAnsi="Arial"/>
              <w:b/>
              <w:caps/>
              <w:color w:val="auto"/>
              <w:sz w:val="24"/>
              <w:szCs w:val="24"/>
            </w:rPr>
            <w:t>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141" w:type="dxa"/>
          <w:vAlign w:val="center"/>
        </w:tcPr>
        <w:p>
          <w:pPr>
            <w:spacing w:line="300" w:lineRule="exact"/>
            <w:jc w:val="center"/>
          </w:pPr>
          <w:r>
            <w:t>URS No</w:t>
          </w:r>
        </w:p>
      </w:tc>
      <w:tc>
        <w:tcPr>
          <w:tcW w:w="2699" w:type="dxa"/>
          <w:gridSpan w:val="2"/>
          <w:vAlign w:val="center"/>
        </w:tcPr>
        <w:p>
          <w:pPr>
            <w:spacing w:line="300" w:lineRule="exact"/>
            <w:jc w:val="center"/>
            <w:rPr>
              <w:color w:val="FF0000"/>
            </w:rPr>
          </w:pPr>
          <w:r>
            <w:rPr>
              <w:color w:val="auto"/>
            </w:rPr>
            <w:t>URS-201</w:t>
          </w:r>
          <w:r>
            <w:rPr>
              <w:rFonts w:hint="eastAsia"/>
              <w:color w:val="auto"/>
            </w:rPr>
            <w:t>8</w:t>
          </w:r>
          <w:r>
            <w:rPr>
              <w:color w:val="auto"/>
            </w:rPr>
            <w:t>-</w:t>
          </w:r>
          <w:r>
            <w:rPr>
              <w:rFonts w:hint="eastAsia"/>
              <w:color w:val="auto"/>
            </w:rPr>
            <w:t>101/FY（B）-R</w:t>
          </w:r>
          <w:r>
            <w:rPr>
              <w:color w:val="auto"/>
            </w:rPr>
            <w:t>-0</w:t>
          </w:r>
          <w:r>
            <w:rPr>
              <w:rFonts w:hint="eastAsia"/>
              <w:color w:val="auto"/>
            </w:rPr>
            <w:t>01</w:t>
          </w:r>
        </w:p>
      </w:tc>
      <w:tc>
        <w:tcPr>
          <w:tcW w:w="1490" w:type="dxa"/>
          <w:vAlign w:val="center"/>
        </w:tcPr>
        <w:p>
          <w:pPr>
            <w:spacing w:line="300" w:lineRule="exact"/>
            <w:jc w:val="center"/>
          </w:pPr>
          <w:r>
            <w:t>Version No</w:t>
          </w:r>
        </w:p>
      </w:tc>
      <w:tc>
        <w:tcPr>
          <w:tcW w:w="763" w:type="dxa"/>
          <w:vAlign w:val="center"/>
        </w:tcPr>
        <w:p>
          <w:pPr>
            <w:spacing w:line="300" w:lineRule="exact"/>
            <w:jc w:val="center"/>
          </w:pPr>
          <w:r>
            <w:t>00</w:t>
          </w:r>
        </w:p>
      </w:tc>
      <w:tc>
        <w:tcPr>
          <w:tcW w:w="1384" w:type="dxa"/>
          <w:vAlign w:val="center"/>
        </w:tcPr>
        <w:p>
          <w:pPr>
            <w:spacing w:line="300" w:lineRule="exact"/>
            <w:jc w:val="center"/>
            <w:rPr>
              <w:rFonts w:hAnsi="宋体"/>
            </w:rPr>
          </w:pPr>
          <w:r>
            <w:rPr>
              <w:rFonts w:hAnsi="宋体"/>
            </w:rPr>
            <w:t>页码</w:t>
          </w:r>
          <w:r>
            <w:t>Page</w:t>
          </w:r>
        </w:p>
      </w:tc>
      <w:tc>
        <w:tcPr>
          <w:tcW w:w="2091" w:type="dxa"/>
          <w:vAlign w:val="center"/>
        </w:tcPr>
        <w:p>
          <w:pPr>
            <w:spacing w:line="300" w:lineRule="exact"/>
            <w:jc w:val="center"/>
            <w:rPr>
              <w:rFonts w:hAnsi="宋体"/>
            </w:rPr>
          </w:pPr>
          <w:r>
            <w:rPr>
              <w:rFonts w:hAnsi="宋体"/>
            </w:rPr>
            <w:t>第</w:t>
          </w:r>
          <w:r>
            <w:fldChar w:fldCharType="begin"/>
          </w:r>
          <w:r>
            <w:instrText xml:space="preserve"> PAGE </w:instrText>
          </w:r>
          <w:r>
            <w:fldChar w:fldCharType="separate"/>
          </w:r>
          <w:r>
            <w:t>50</w:t>
          </w:r>
          <w:r>
            <w:fldChar w:fldCharType="end"/>
          </w:r>
          <w:r>
            <w:rPr>
              <w:rFonts w:hAnsi="宋体"/>
            </w:rPr>
            <w:t>页共</w:t>
          </w:r>
          <w:r>
            <w:fldChar w:fldCharType="begin"/>
          </w:r>
          <w:r>
            <w:instrText xml:space="preserve"> NUMPAGES </w:instrText>
          </w:r>
          <w:r>
            <w:fldChar w:fldCharType="separate"/>
          </w:r>
          <w:r>
            <w:t>50</w:t>
          </w:r>
          <w:r>
            <w:fldChar w:fldCharType="end"/>
          </w:r>
          <w:r>
            <w:rPr>
              <w:rFonts w:hAnsi="宋体"/>
            </w:rPr>
            <w:t>页</w:t>
          </w:r>
        </w:p>
      </w:tc>
    </w:tr>
  </w:tb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3571A6"/>
    <w:multiLevelType w:val="singleLevel"/>
    <w:tmpl w:val="993571A6"/>
    <w:lvl w:ilvl="0" w:tentative="0">
      <w:start w:val="1"/>
      <w:numFmt w:val="bullet"/>
      <w:lvlText w:val=""/>
      <w:lvlJc w:val="left"/>
      <w:pPr>
        <w:ind w:left="420" w:hanging="420"/>
      </w:pPr>
      <w:rPr>
        <w:rFonts w:hint="default" w:ascii="Wingdings" w:hAnsi="Wingdings"/>
      </w:rPr>
    </w:lvl>
  </w:abstractNum>
  <w:abstractNum w:abstractNumId="1">
    <w:nsid w:val="00000001"/>
    <w:multiLevelType w:val="singleLevel"/>
    <w:tmpl w:val="00000001"/>
    <w:lvl w:ilvl="0" w:tentative="0">
      <w:start w:val="1"/>
      <w:numFmt w:val="bullet"/>
      <w:lvlText w:val=""/>
      <w:lvlJc w:val="left"/>
      <w:pPr>
        <w:tabs>
          <w:tab w:val="left" w:pos="420"/>
        </w:tabs>
        <w:ind w:left="420" w:hanging="420"/>
      </w:pPr>
      <w:rPr>
        <w:rFonts w:hint="default" w:ascii="Wingdings" w:hAnsi="Wingdings"/>
      </w:rPr>
    </w:lvl>
  </w:abstractNum>
  <w:abstractNum w:abstractNumId="2">
    <w:nsid w:val="00000002"/>
    <w:multiLevelType w:val="singleLevel"/>
    <w:tmpl w:val="00000002"/>
    <w:lvl w:ilvl="0" w:tentative="0">
      <w:start w:val="5"/>
      <w:numFmt w:val="chineseCounting"/>
      <w:suff w:val="nothing"/>
      <w:lvlText w:val="%1、"/>
      <w:lvlJc w:val="left"/>
    </w:lvl>
  </w:abstractNum>
  <w:abstractNum w:abstractNumId="3">
    <w:nsid w:val="424D56A3"/>
    <w:multiLevelType w:val="singleLevel"/>
    <w:tmpl w:val="424D56A3"/>
    <w:lvl w:ilvl="0" w:tentative="0">
      <w:start w:val="1"/>
      <w:numFmt w:val="chineseCounting"/>
      <w:suff w:val="nothing"/>
      <w:lvlText w:val="%1、"/>
      <w:lvlJc w:val="left"/>
    </w:lvl>
  </w:abstractNum>
  <w:abstractNum w:abstractNumId="4">
    <w:nsid w:val="510D2209"/>
    <w:multiLevelType w:val="multilevel"/>
    <w:tmpl w:val="510D2209"/>
    <w:lvl w:ilvl="0" w:tentative="0">
      <w:start w:val="1"/>
      <w:numFmt w:val="decimal"/>
      <w:pStyle w:val="2"/>
      <w:lvlText w:val="%1"/>
      <w:lvlJc w:val="left"/>
      <w:pPr>
        <w:tabs>
          <w:tab w:val="left" w:pos="432"/>
        </w:tabs>
        <w:ind w:left="432" w:hanging="432"/>
      </w:pPr>
      <w:rPr>
        <w:rFonts w:hint="default" w:ascii="Trebuchet MS" w:hAnsi="Trebuchet MS" w:eastAsia="宋体"/>
      </w:r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1145"/>
        </w:tabs>
        <w:ind w:left="1145"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5">
    <w:nsid w:val="5AAF4BED"/>
    <w:multiLevelType w:val="singleLevel"/>
    <w:tmpl w:val="5AAF4BED"/>
    <w:lvl w:ilvl="0" w:tentative="0">
      <w:start w:val="1"/>
      <w:numFmt w:val="decimal"/>
      <w:suff w:val="nothing"/>
      <w:lvlText w:val="（%1）"/>
      <w:lvlJc w:val="left"/>
    </w:lvl>
  </w:abstractNum>
  <w:abstractNum w:abstractNumId="6">
    <w:nsid w:val="5AAF4C27"/>
    <w:multiLevelType w:val="singleLevel"/>
    <w:tmpl w:val="5AAF4C27"/>
    <w:lvl w:ilvl="0" w:tentative="0">
      <w:start w:val="1"/>
      <w:numFmt w:val="decimal"/>
      <w:suff w:val="nothing"/>
      <w:lvlText w:val="（%1）"/>
      <w:lvlJc w:val="left"/>
    </w:lvl>
  </w:abstractNum>
  <w:abstractNum w:abstractNumId="7">
    <w:nsid w:val="5AAF4C48"/>
    <w:multiLevelType w:val="singleLevel"/>
    <w:tmpl w:val="5AAF4C48"/>
    <w:lvl w:ilvl="0" w:tentative="0">
      <w:start w:val="1"/>
      <w:numFmt w:val="decimal"/>
      <w:suff w:val="nothing"/>
      <w:lvlText w:val="（%1）"/>
      <w:lvlJc w:val="left"/>
    </w:lvl>
  </w:abstractNum>
  <w:abstractNum w:abstractNumId="8">
    <w:nsid w:val="5AAF4C7A"/>
    <w:multiLevelType w:val="singleLevel"/>
    <w:tmpl w:val="5AAF4C7A"/>
    <w:lvl w:ilvl="0" w:tentative="0">
      <w:start w:val="1"/>
      <w:numFmt w:val="decimal"/>
      <w:suff w:val="nothing"/>
      <w:lvlText w:val="（%1）"/>
      <w:lvlJc w:val="left"/>
    </w:lvl>
  </w:abstractNum>
  <w:abstractNum w:abstractNumId="9">
    <w:nsid w:val="5AAF4D09"/>
    <w:multiLevelType w:val="singleLevel"/>
    <w:tmpl w:val="5AAF4D09"/>
    <w:lvl w:ilvl="0" w:tentative="0">
      <w:start w:val="1"/>
      <w:numFmt w:val="decimal"/>
      <w:suff w:val="nothing"/>
      <w:lvlText w:val="（%1）"/>
      <w:lvlJc w:val="left"/>
    </w:lvl>
  </w:abstractNum>
  <w:abstractNum w:abstractNumId="10">
    <w:nsid w:val="5AAF6154"/>
    <w:multiLevelType w:val="singleLevel"/>
    <w:tmpl w:val="5AAF6154"/>
    <w:lvl w:ilvl="0" w:tentative="0">
      <w:start w:val="1"/>
      <w:numFmt w:val="decimal"/>
      <w:suff w:val="nothing"/>
      <w:lvlText w:val="（%1）"/>
      <w:lvlJc w:val="left"/>
    </w:lvl>
  </w:abstractNum>
  <w:abstractNum w:abstractNumId="11">
    <w:nsid w:val="6AD30047"/>
    <w:multiLevelType w:val="multilevel"/>
    <w:tmpl w:val="6AD30047"/>
    <w:lvl w:ilvl="0" w:tentative="0">
      <w:start w:val="1"/>
      <w:numFmt w:val="decimal"/>
      <w:pStyle w:val="26"/>
      <w:lvlText w:val="%1."/>
      <w:lvlJc w:val="left"/>
      <w:pPr>
        <w:ind w:left="425" w:hanging="425"/>
      </w:pPr>
      <w:rPr>
        <w:rFonts w:hint="default" w:ascii="Arial" w:hAnsi="Arial"/>
        <w:i w:val="0"/>
      </w:rPr>
    </w:lvl>
    <w:lvl w:ilvl="1" w:tentative="0">
      <w:start w:val="1"/>
      <w:numFmt w:val="decimal"/>
      <w:pStyle w:val="27"/>
      <w:lvlText w:val="%1.%2"/>
      <w:lvlJc w:val="left"/>
      <w:pPr>
        <w:ind w:left="567" w:hanging="567"/>
      </w:pPr>
      <w:rPr>
        <w:rFonts w:hint="default" w:ascii="Arial" w:hAnsi="Arial" w:cs="Arial"/>
        <w:i w:val="0"/>
        <w:sz w:val="24"/>
        <w:szCs w:val="24"/>
      </w:rPr>
    </w:lvl>
    <w:lvl w:ilvl="2" w:tentative="0">
      <w:start w:val="1"/>
      <w:numFmt w:val="decimal"/>
      <w:pStyle w:val="29"/>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num w:numId="1">
    <w:abstractNumId w:val="4"/>
  </w:num>
  <w:num w:numId="2">
    <w:abstractNumId w:val="11"/>
  </w:num>
  <w:num w:numId="3">
    <w:abstractNumId w:val="0"/>
  </w:num>
  <w:num w:numId="4">
    <w:abstractNumId w:val="6"/>
  </w:num>
  <w:num w:numId="5">
    <w:abstractNumId w:val="5"/>
  </w:num>
  <w:num w:numId="6">
    <w:abstractNumId w:val="7"/>
  </w:num>
  <w:num w:numId="7">
    <w:abstractNumId w:val="8"/>
  </w:num>
  <w:num w:numId="8">
    <w:abstractNumId w:val="9"/>
  </w:num>
  <w:num w:numId="9">
    <w:abstractNumId w:val="10"/>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168E6"/>
    <w:rsid w:val="000007AF"/>
    <w:rsid w:val="00000CA7"/>
    <w:rsid w:val="00001377"/>
    <w:rsid w:val="00002882"/>
    <w:rsid w:val="0001326E"/>
    <w:rsid w:val="00014C51"/>
    <w:rsid w:val="00017CDF"/>
    <w:rsid w:val="00017FE4"/>
    <w:rsid w:val="0002029C"/>
    <w:rsid w:val="00020C83"/>
    <w:rsid w:val="00024C6D"/>
    <w:rsid w:val="00032652"/>
    <w:rsid w:val="00034416"/>
    <w:rsid w:val="00034ECE"/>
    <w:rsid w:val="0003648D"/>
    <w:rsid w:val="000470A5"/>
    <w:rsid w:val="000519A5"/>
    <w:rsid w:val="00051A6F"/>
    <w:rsid w:val="000529D7"/>
    <w:rsid w:val="00055D04"/>
    <w:rsid w:val="00064B6D"/>
    <w:rsid w:val="000755F2"/>
    <w:rsid w:val="0008041E"/>
    <w:rsid w:val="00081854"/>
    <w:rsid w:val="000832F2"/>
    <w:rsid w:val="00093B35"/>
    <w:rsid w:val="000A1EB4"/>
    <w:rsid w:val="000B7F64"/>
    <w:rsid w:val="000C0617"/>
    <w:rsid w:val="000C378B"/>
    <w:rsid w:val="000C4677"/>
    <w:rsid w:val="000D1F83"/>
    <w:rsid w:val="000E45E5"/>
    <w:rsid w:val="000F08B7"/>
    <w:rsid w:val="000F0C72"/>
    <w:rsid w:val="000F2F0D"/>
    <w:rsid w:val="000F33DF"/>
    <w:rsid w:val="000F59B9"/>
    <w:rsid w:val="000F73A0"/>
    <w:rsid w:val="00100686"/>
    <w:rsid w:val="00112373"/>
    <w:rsid w:val="001147B2"/>
    <w:rsid w:val="00122ACC"/>
    <w:rsid w:val="0013593B"/>
    <w:rsid w:val="00137852"/>
    <w:rsid w:val="00150ECE"/>
    <w:rsid w:val="001744C7"/>
    <w:rsid w:val="001931D1"/>
    <w:rsid w:val="00193981"/>
    <w:rsid w:val="00197218"/>
    <w:rsid w:val="001A1F42"/>
    <w:rsid w:val="001B4A04"/>
    <w:rsid w:val="001C03FC"/>
    <w:rsid w:val="001C4967"/>
    <w:rsid w:val="001D1F7A"/>
    <w:rsid w:val="001D6113"/>
    <w:rsid w:val="001D77E7"/>
    <w:rsid w:val="001E6333"/>
    <w:rsid w:val="001F102E"/>
    <w:rsid w:val="001F1BF1"/>
    <w:rsid w:val="001F49D8"/>
    <w:rsid w:val="00200B23"/>
    <w:rsid w:val="00204170"/>
    <w:rsid w:val="00223E83"/>
    <w:rsid w:val="00223F5C"/>
    <w:rsid w:val="00226F09"/>
    <w:rsid w:val="002362E8"/>
    <w:rsid w:val="00236A15"/>
    <w:rsid w:val="00237EDF"/>
    <w:rsid w:val="00241E53"/>
    <w:rsid w:val="00245B64"/>
    <w:rsid w:val="00250551"/>
    <w:rsid w:val="00252E8D"/>
    <w:rsid w:val="00272359"/>
    <w:rsid w:val="0027336F"/>
    <w:rsid w:val="00281D33"/>
    <w:rsid w:val="0028333B"/>
    <w:rsid w:val="00285916"/>
    <w:rsid w:val="002875C6"/>
    <w:rsid w:val="00292D3C"/>
    <w:rsid w:val="00293429"/>
    <w:rsid w:val="00294BFA"/>
    <w:rsid w:val="00295065"/>
    <w:rsid w:val="002973F3"/>
    <w:rsid w:val="002978DB"/>
    <w:rsid w:val="002A2640"/>
    <w:rsid w:val="002A2831"/>
    <w:rsid w:val="002A7C0C"/>
    <w:rsid w:val="002C57C6"/>
    <w:rsid w:val="002C57F9"/>
    <w:rsid w:val="002D2BA0"/>
    <w:rsid w:val="002D5F5C"/>
    <w:rsid w:val="002D7567"/>
    <w:rsid w:val="002E0FDC"/>
    <w:rsid w:val="002E671E"/>
    <w:rsid w:val="002E7C03"/>
    <w:rsid w:val="002F739A"/>
    <w:rsid w:val="00310BE5"/>
    <w:rsid w:val="00311991"/>
    <w:rsid w:val="0032039E"/>
    <w:rsid w:val="00330E04"/>
    <w:rsid w:val="00331877"/>
    <w:rsid w:val="00332C5D"/>
    <w:rsid w:val="003363AF"/>
    <w:rsid w:val="003371DA"/>
    <w:rsid w:val="00344B1A"/>
    <w:rsid w:val="00350139"/>
    <w:rsid w:val="00350E14"/>
    <w:rsid w:val="0035100F"/>
    <w:rsid w:val="00360169"/>
    <w:rsid w:val="003627EF"/>
    <w:rsid w:val="00370D12"/>
    <w:rsid w:val="003748B6"/>
    <w:rsid w:val="003908A2"/>
    <w:rsid w:val="003917F5"/>
    <w:rsid w:val="00396DE8"/>
    <w:rsid w:val="003A21EE"/>
    <w:rsid w:val="003B36E0"/>
    <w:rsid w:val="003C34A3"/>
    <w:rsid w:val="003D4346"/>
    <w:rsid w:val="003D5220"/>
    <w:rsid w:val="003E3CF5"/>
    <w:rsid w:val="003F63D9"/>
    <w:rsid w:val="004059E7"/>
    <w:rsid w:val="004102A9"/>
    <w:rsid w:val="00424308"/>
    <w:rsid w:val="004325F1"/>
    <w:rsid w:val="004351A9"/>
    <w:rsid w:val="00440A24"/>
    <w:rsid w:val="004433F4"/>
    <w:rsid w:val="00450B20"/>
    <w:rsid w:val="00452315"/>
    <w:rsid w:val="00456203"/>
    <w:rsid w:val="00462613"/>
    <w:rsid w:val="00471709"/>
    <w:rsid w:val="00476969"/>
    <w:rsid w:val="00480B10"/>
    <w:rsid w:val="00483008"/>
    <w:rsid w:val="00494124"/>
    <w:rsid w:val="00495C24"/>
    <w:rsid w:val="0049694E"/>
    <w:rsid w:val="00497844"/>
    <w:rsid w:val="004B19CD"/>
    <w:rsid w:val="004B2100"/>
    <w:rsid w:val="004B43DC"/>
    <w:rsid w:val="004B6870"/>
    <w:rsid w:val="004B782B"/>
    <w:rsid w:val="004C0980"/>
    <w:rsid w:val="004C4143"/>
    <w:rsid w:val="004D005C"/>
    <w:rsid w:val="004E120E"/>
    <w:rsid w:val="004E2B24"/>
    <w:rsid w:val="004F5397"/>
    <w:rsid w:val="0050000B"/>
    <w:rsid w:val="0050127B"/>
    <w:rsid w:val="00501400"/>
    <w:rsid w:val="00502023"/>
    <w:rsid w:val="00502B62"/>
    <w:rsid w:val="005168E6"/>
    <w:rsid w:val="00520452"/>
    <w:rsid w:val="00522EE6"/>
    <w:rsid w:val="005266C3"/>
    <w:rsid w:val="0052772B"/>
    <w:rsid w:val="00531E1D"/>
    <w:rsid w:val="00542280"/>
    <w:rsid w:val="00545B66"/>
    <w:rsid w:val="00546AB3"/>
    <w:rsid w:val="005618E8"/>
    <w:rsid w:val="0056272F"/>
    <w:rsid w:val="00566A91"/>
    <w:rsid w:val="00581B5B"/>
    <w:rsid w:val="005826F2"/>
    <w:rsid w:val="005B1D1C"/>
    <w:rsid w:val="005B4B05"/>
    <w:rsid w:val="005B7D88"/>
    <w:rsid w:val="005C093C"/>
    <w:rsid w:val="005C350E"/>
    <w:rsid w:val="005D1696"/>
    <w:rsid w:val="005E39F2"/>
    <w:rsid w:val="005F6966"/>
    <w:rsid w:val="005F73DC"/>
    <w:rsid w:val="005F7E9A"/>
    <w:rsid w:val="00601852"/>
    <w:rsid w:val="00605412"/>
    <w:rsid w:val="00612859"/>
    <w:rsid w:val="0062054E"/>
    <w:rsid w:val="0063435E"/>
    <w:rsid w:val="006367D0"/>
    <w:rsid w:val="00642FE6"/>
    <w:rsid w:val="00647B39"/>
    <w:rsid w:val="00652312"/>
    <w:rsid w:val="00653594"/>
    <w:rsid w:val="00660B8C"/>
    <w:rsid w:val="00661687"/>
    <w:rsid w:val="00665A47"/>
    <w:rsid w:val="00674B66"/>
    <w:rsid w:val="006821CB"/>
    <w:rsid w:val="006866D6"/>
    <w:rsid w:val="00690C73"/>
    <w:rsid w:val="006942D4"/>
    <w:rsid w:val="0069698F"/>
    <w:rsid w:val="00696A63"/>
    <w:rsid w:val="006A0D95"/>
    <w:rsid w:val="006A318F"/>
    <w:rsid w:val="006A5792"/>
    <w:rsid w:val="006A65C5"/>
    <w:rsid w:val="006B2614"/>
    <w:rsid w:val="006C1B8C"/>
    <w:rsid w:val="006C30C8"/>
    <w:rsid w:val="006C71A0"/>
    <w:rsid w:val="006D58B9"/>
    <w:rsid w:val="006D7356"/>
    <w:rsid w:val="006E2901"/>
    <w:rsid w:val="006E3107"/>
    <w:rsid w:val="006F63A1"/>
    <w:rsid w:val="007075BE"/>
    <w:rsid w:val="00711AD6"/>
    <w:rsid w:val="00712505"/>
    <w:rsid w:val="00717987"/>
    <w:rsid w:val="00722186"/>
    <w:rsid w:val="00725BC7"/>
    <w:rsid w:val="0073670D"/>
    <w:rsid w:val="0074229C"/>
    <w:rsid w:val="007441F2"/>
    <w:rsid w:val="00746569"/>
    <w:rsid w:val="00762A55"/>
    <w:rsid w:val="00765C31"/>
    <w:rsid w:val="007661F2"/>
    <w:rsid w:val="00783ABF"/>
    <w:rsid w:val="00783C6D"/>
    <w:rsid w:val="00784F90"/>
    <w:rsid w:val="00791F58"/>
    <w:rsid w:val="00795764"/>
    <w:rsid w:val="0079702B"/>
    <w:rsid w:val="007A08A1"/>
    <w:rsid w:val="007A6920"/>
    <w:rsid w:val="007C0D2D"/>
    <w:rsid w:val="007C1E0D"/>
    <w:rsid w:val="007C4202"/>
    <w:rsid w:val="007C6A3C"/>
    <w:rsid w:val="007D3EB7"/>
    <w:rsid w:val="007E45D2"/>
    <w:rsid w:val="007E4D9D"/>
    <w:rsid w:val="007F46CC"/>
    <w:rsid w:val="007F6FAC"/>
    <w:rsid w:val="008059F5"/>
    <w:rsid w:val="008119E1"/>
    <w:rsid w:val="00811B39"/>
    <w:rsid w:val="00811C2D"/>
    <w:rsid w:val="0082346F"/>
    <w:rsid w:val="00823487"/>
    <w:rsid w:val="008321AD"/>
    <w:rsid w:val="00837B4B"/>
    <w:rsid w:val="008420DE"/>
    <w:rsid w:val="008437EF"/>
    <w:rsid w:val="008449EA"/>
    <w:rsid w:val="0084645B"/>
    <w:rsid w:val="00846B72"/>
    <w:rsid w:val="00850E83"/>
    <w:rsid w:val="00850EA9"/>
    <w:rsid w:val="00853B27"/>
    <w:rsid w:val="00865E2E"/>
    <w:rsid w:val="00870B7F"/>
    <w:rsid w:val="008722B1"/>
    <w:rsid w:val="0087666B"/>
    <w:rsid w:val="00881148"/>
    <w:rsid w:val="008829F3"/>
    <w:rsid w:val="00884B6F"/>
    <w:rsid w:val="00887AA1"/>
    <w:rsid w:val="00887BE5"/>
    <w:rsid w:val="00893EC4"/>
    <w:rsid w:val="00895172"/>
    <w:rsid w:val="00896845"/>
    <w:rsid w:val="008B6770"/>
    <w:rsid w:val="008B7DE9"/>
    <w:rsid w:val="008C72B0"/>
    <w:rsid w:val="008D177B"/>
    <w:rsid w:val="008D2A2B"/>
    <w:rsid w:val="008F0158"/>
    <w:rsid w:val="008F2047"/>
    <w:rsid w:val="008F6D2B"/>
    <w:rsid w:val="00901ABF"/>
    <w:rsid w:val="0090675D"/>
    <w:rsid w:val="00913A90"/>
    <w:rsid w:val="00921651"/>
    <w:rsid w:val="00927835"/>
    <w:rsid w:val="00931115"/>
    <w:rsid w:val="00936E49"/>
    <w:rsid w:val="009403EE"/>
    <w:rsid w:val="0094206F"/>
    <w:rsid w:val="0095579A"/>
    <w:rsid w:val="00956D21"/>
    <w:rsid w:val="00960044"/>
    <w:rsid w:val="00965C3A"/>
    <w:rsid w:val="00966B8C"/>
    <w:rsid w:val="00974E77"/>
    <w:rsid w:val="0097623B"/>
    <w:rsid w:val="00976CED"/>
    <w:rsid w:val="00981EFC"/>
    <w:rsid w:val="00982CDC"/>
    <w:rsid w:val="009839FE"/>
    <w:rsid w:val="009A0F9E"/>
    <w:rsid w:val="009A711C"/>
    <w:rsid w:val="009B33EA"/>
    <w:rsid w:val="009B6DCE"/>
    <w:rsid w:val="009C2EC4"/>
    <w:rsid w:val="009D449B"/>
    <w:rsid w:val="009D4655"/>
    <w:rsid w:val="009E3F97"/>
    <w:rsid w:val="009F5767"/>
    <w:rsid w:val="009F67CA"/>
    <w:rsid w:val="00A02EAE"/>
    <w:rsid w:val="00A1475C"/>
    <w:rsid w:val="00A15ED9"/>
    <w:rsid w:val="00A22C00"/>
    <w:rsid w:val="00A23FB8"/>
    <w:rsid w:val="00A24359"/>
    <w:rsid w:val="00A279ED"/>
    <w:rsid w:val="00A34413"/>
    <w:rsid w:val="00A352F3"/>
    <w:rsid w:val="00A417CB"/>
    <w:rsid w:val="00A516DB"/>
    <w:rsid w:val="00A61893"/>
    <w:rsid w:val="00A61EC2"/>
    <w:rsid w:val="00A97C56"/>
    <w:rsid w:val="00AB4CE6"/>
    <w:rsid w:val="00AB7BEA"/>
    <w:rsid w:val="00AB7C33"/>
    <w:rsid w:val="00AD3D93"/>
    <w:rsid w:val="00AE597C"/>
    <w:rsid w:val="00AF241C"/>
    <w:rsid w:val="00AF3817"/>
    <w:rsid w:val="00B04E3F"/>
    <w:rsid w:val="00B10B94"/>
    <w:rsid w:val="00B12328"/>
    <w:rsid w:val="00B16595"/>
    <w:rsid w:val="00B217EC"/>
    <w:rsid w:val="00B23B84"/>
    <w:rsid w:val="00B24E67"/>
    <w:rsid w:val="00B3464A"/>
    <w:rsid w:val="00B3767B"/>
    <w:rsid w:val="00B40AE1"/>
    <w:rsid w:val="00B41090"/>
    <w:rsid w:val="00B430CD"/>
    <w:rsid w:val="00B44FE7"/>
    <w:rsid w:val="00B529D8"/>
    <w:rsid w:val="00B600FA"/>
    <w:rsid w:val="00B621C6"/>
    <w:rsid w:val="00B7747E"/>
    <w:rsid w:val="00B7754B"/>
    <w:rsid w:val="00B87727"/>
    <w:rsid w:val="00B90932"/>
    <w:rsid w:val="00B9324E"/>
    <w:rsid w:val="00B9362E"/>
    <w:rsid w:val="00B96234"/>
    <w:rsid w:val="00BA3C3C"/>
    <w:rsid w:val="00BB610C"/>
    <w:rsid w:val="00BC3FCA"/>
    <w:rsid w:val="00BC676D"/>
    <w:rsid w:val="00BD2184"/>
    <w:rsid w:val="00BD3077"/>
    <w:rsid w:val="00BD4291"/>
    <w:rsid w:val="00BD50E5"/>
    <w:rsid w:val="00BD57DD"/>
    <w:rsid w:val="00BD599E"/>
    <w:rsid w:val="00BE4071"/>
    <w:rsid w:val="00BF0337"/>
    <w:rsid w:val="00BF212A"/>
    <w:rsid w:val="00C04C5E"/>
    <w:rsid w:val="00C13A7F"/>
    <w:rsid w:val="00C14EAA"/>
    <w:rsid w:val="00C16857"/>
    <w:rsid w:val="00C23266"/>
    <w:rsid w:val="00C26EB6"/>
    <w:rsid w:val="00C326BB"/>
    <w:rsid w:val="00C32721"/>
    <w:rsid w:val="00C341EC"/>
    <w:rsid w:val="00C41A3D"/>
    <w:rsid w:val="00C42CB0"/>
    <w:rsid w:val="00C5256E"/>
    <w:rsid w:val="00C61224"/>
    <w:rsid w:val="00C64900"/>
    <w:rsid w:val="00C66361"/>
    <w:rsid w:val="00C6672A"/>
    <w:rsid w:val="00C70BFF"/>
    <w:rsid w:val="00C7326E"/>
    <w:rsid w:val="00C74724"/>
    <w:rsid w:val="00C802B0"/>
    <w:rsid w:val="00C81087"/>
    <w:rsid w:val="00C81364"/>
    <w:rsid w:val="00C8224D"/>
    <w:rsid w:val="00C82A47"/>
    <w:rsid w:val="00C83289"/>
    <w:rsid w:val="00C877CC"/>
    <w:rsid w:val="00C92D79"/>
    <w:rsid w:val="00C945AD"/>
    <w:rsid w:val="00C95E68"/>
    <w:rsid w:val="00CB0499"/>
    <w:rsid w:val="00CB1869"/>
    <w:rsid w:val="00CC1816"/>
    <w:rsid w:val="00CC2C47"/>
    <w:rsid w:val="00CD3CFD"/>
    <w:rsid w:val="00CD66DC"/>
    <w:rsid w:val="00D03939"/>
    <w:rsid w:val="00D224B2"/>
    <w:rsid w:val="00D3379F"/>
    <w:rsid w:val="00D368EC"/>
    <w:rsid w:val="00D36E41"/>
    <w:rsid w:val="00D41FDE"/>
    <w:rsid w:val="00D460E2"/>
    <w:rsid w:val="00D51EF5"/>
    <w:rsid w:val="00D617D2"/>
    <w:rsid w:val="00D638A4"/>
    <w:rsid w:val="00D75E9A"/>
    <w:rsid w:val="00D94D82"/>
    <w:rsid w:val="00D96D29"/>
    <w:rsid w:val="00DA067B"/>
    <w:rsid w:val="00DA1007"/>
    <w:rsid w:val="00DA30EC"/>
    <w:rsid w:val="00DB0658"/>
    <w:rsid w:val="00DC4A75"/>
    <w:rsid w:val="00DC5364"/>
    <w:rsid w:val="00DD24AB"/>
    <w:rsid w:val="00DE3478"/>
    <w:rsid w:val="00DF26A5"/>
    <w:rsid w:val="00DF4718"/>
    <w:rsid w:val="00DF5802"/>
    <w:rsid w:val="00E05E7A"/>
    <w:rsid w:val="00E10440"/>
    <w:rsid w:val="00E23384"/>
    <w:rsid w:val="00E27240"/>
    <w:rsid w:val="00E27F7C"/>
    <w:rsid w:val="00E304FE"/>
    <w:rsid w:val="00E30536"/>
    <w:rsid w:val="00E3446F"/>
    <w:rsid w:val="00E37E62"/>
    <w:rsid w:val="00E409BE"/>
    <w:rsid w:val="00E4432C"/>
    <w:rsid w:val="00E47120"/>
    <w:rsid w:val="00E47EBC"/>
    <w:rsid w:val="00E53044"/>
    <w:rsid w:val="00E530A1"/>
    <w:rsid w:val="00E53969"/>
    <w:rsid w:val="00E5435C"/>
    <w:rsid w:val="00E55E25"/>
    <w:rsid w:val="00E57FD3"/>
    <w:rsid w:val="00E61AC5"/>
    <w:rsid w:val="00E732D8"/>
    <w:rsid w:val="00E84A69"/>
    <w:rsid w:val="00E92A09"/>
    <w:rsid w:val="00E930F3"/>
    <w:rsid w:val="00E97AFC"/>
    <w:rsid w:val="00E97DB5"/>
    <w:rsid w:val="00EA2498"/>
    <w:rsid w:val="00EA70CD"/>
    <w:rsid w:val="00EA739D"/>
    <w:rsid w:val="00EC2091"/>
    <w:rsid w:val="00ED010A"/>
    <w:rsid w:val="00ED2240"/>
    <w:rsid w:val="00ED4588"/>
    <w:rsid w:val="00ED6635"/>
    <w:rsid w:val="00ED6E13"/>
    <w:rsid w:val="00ED72A3"/>
    <w:rsid w:val="00EE6809"/>
    <w:rsid w:val="00EE6930"/>
    <w:rsid w:val="00EE6D4E"/>
    <w:rsid w:val="00EF0AC3"/>
    <w:rsid w:val="00EF129A"/>
    <w:rsid w:val="00F02B0E"/>
    <w:rsid w:val="00F04965"/>
    <w:rsid w:val="00F13D0F"/>
    <w:rsid w:val="00F13EA5"/>
    <w:rsid w:val="00F16AC5"/>
    <w:rsid w:val="00F20623"/>
    <w:rsid w:val="00F24C40"/>
    <w:rsid w:val="00F256D7"/>
    <w:rsid w:val="00F30F63"/>
    <w:rsid w:val="00F32F45"/>
    <w:rsid w:val="00F34573"/>
    <w:rsid w:val="00F46300"/>
    <w:rsid w:val="00F551A4"/>
    <w:rsid w:val="00F62262"/>
    <w:rsid w:val="00F63149"/>
    <w:rsid w:val="00F65633"/>
    <w:rsid w:val="00F66F2C"/>
    <w:rsid w:val="00F72022"/>
    <w:rsid w:val="00F73A39"/>
    <w:rsid w:val="00F76D2F"/>
    <w:rsid w:val="00F776FA"/>
    <w:rsid w:val="00F87742"/>
    <w:rsid w:val="00FA6D8E"/>
    <w:rsid w:val="00FB1E5B"/>
    <w:rsid w:val="00FB3102"/>
    <w:rsid w:val="00FB4043"/>
    <w:rsid w:val="00FC2A4F"/>
    <w:rsid w:val="00FD5043"/>
    <w:rsid w:val="00FD611C"/>
    <w:rsid w:val="00FF553F"/>
    <w:rsid w:val="01347614"/>
    <w:rsid w:val="0155197F"/>
    <w:rsid w:val="018646C5"/>
    <w:rsid w:val="01BD5AD5"/>
    <w:rsid w:val="01D707D8"/>
    <w:rsid w:val="01D820C8"/>
    <w:rsid w:val="01DF5B44"/>
    <w:rsid w:val="01FF2914"/>
    <w:rsid w:val="0227789C"/>
    <w:rsid w:val="02491F42"/>
    <w:rsid w:val="02717056"/>
    <w:rsid w:val="028E0967"/>
    <w:rsid w:val="02947934"/>
    <w:rsid w:val="02A117C3"/>
    <w:rsid w:val="02D75F48"/>
    <w:rsid w:val="03006F4D"/>
    <w:rsid w:val="032B4429"/>
    <w:rsid w:val="033705B2"/>
    <w:rsid w:val="039A62AE"/>
    <w:rsid w:val="03BA44BB"/>
    <w:rsid w:val="03D74173"/>
    <w:rsid w:val="042841C2"/>
    <w:rsid w:val="04437BCA"/>
    <w:rsid w:val="04464598"/>
    <w:rsid w:val="04872CB5"/>
    <w:rsid w:val="0497325D"/>
    <w:rsid w:val="04EF2D2A"/>
    <w:rsid w:val="05116B02"/>
    <w:rsid w:val="051A2F73"/>
    <w:rsid w:val="056D205B"/>
    <w:rsid w:val="05771F2C"/>
    <w:rsid w:val="057E2658"/>
    <w:rsid w:val="05AE11F0"/>
    <w:rsid w:val="05B44DEA"/>
    <w:rsid w:val="05F37B7B"/>
    <w:rsid w:val="060745F0"/>
    <w:rsid w:val="064414A0"/>
    <w:rsid w:val="06460D67"/>
    <w:rsid w:val="064C3493"/>
    <w:rsid w:val="06773426"/>
    <w:rsid w:val="06843B93"/>
    <w:rsid w:val="06AE696A"/>
    <w:rsid w:val="06F13051"/>
    <w:rsid w:val="0753272B"/>
    <w:rsid w:val="077749F9"/>
    <w:rsid w:val="078039D2"/>
    <w:rsid w:val="07987ACC"/>
    <w:rsid w:val="07AE77AA"/>
    <w:rsid w:val="07DE5DB2"/>
    <w:rsid w:val="07E4512E"/>
    <w:rsid w:val="085B504C"/>
    <w:rsid w:val="086229A9"/>
    <w:rsid w:val="08783FD1"/>
    <w:rsid w:val="087B29E5"/>
    <w:rsid w:val="08800160"/>
    <w:rsid w:val="08810570"/>
    <w:rsid w:val="09072F10"/>
    <w:rsid w:val="09747AAE"/>
    <w:rsid w:val="09962276"/>
    <w:rsid w:val="09B74A6D"/>
    <w:rsid w:val="09C54B38"/>
    <w:rsid w:val="09CC22FC"/>
    <w:rsid w:val="0A062E73"/>
    <w:rsid w:val="0A103138"/>
    <w:rsid w:val="0A1F2F9A"/>
    <w:rsid w:val="0A2650AE"/>
    <w:rsid w:val="0A2E0B58"/>
    <w:rsid w:val="0A636C78"/>
    <w:rsid w:val="0A8572E7"/>
    <w:rsid w:val="0A870996"/>
    <w:rsid w:val="0A9B59FF"/>
    <w:rsid w:val="0AB81245"/>
    <w:rsid w:val="0AD52BCD"/>
    <w:rsid w:val="0AE34CC2"/>
    <w:rsid w:val="0B020B86"/>
    <w:rsid w:val="0B253A16"/>
    <w:rsid w:val="0B3D7862"/>
    <w:rsid w:val="0B712E5E"/>
    <w:rsid w:val="0B7C0647"/>
    <w:rsid w:val="0BB02239"/>
    <w:rsid w:val="0BDA28A4"/>
    <w:rsid w:val="0BE869EA"/>
    <w:rsid w:val="0C096F2D"/>
    <w:rsid w:val="0C0D4181"/>
    <w:rsid w:val="0C285311"/>
    <w:rsid w:val="0C386C5E"/>
    <w:rsid w:val="0C4267DC"/>
    <w:rsid w:val="0C8704D0"/>
    <w:rsid w:val="0C9B4E27"/>
    <w:rsid w:val="0CB83DB2"/>
    <w:rsid w:val="0D05510D"/>
    <w:rsid w:val="0D1B5779"/>
    <w:rsid w:val="0D283461"/>
    <w:rsid w:val="0D376F5B"/>
    <w:rsid w:val="0D810B2E"/>
    <w:rsid w:val="0DB829C1"/>
    <w:rsid w:val="0DBC3D38"/>
    <w:rsid w:val="0DE731E8"/>
    <w:rsid w:val="0E5420F9"/>
    <w:rsid w:val="0E592A9A"/>
    <w:rsid w:val="0E5E7745"/>
    <w:rsid w:val="0F400228"/>
    <w:rsid w:val="0F48741C"/>
    <w:rsid w:val="0F5F05D9"/>
    <w:rsid w:val="0F7B0449"/>
    <w:rsid w:val="0F841257"/>
    <w:rsid w:val="0FAE49C3"/>
    <w:rsid w:val="0FB46E99"/>
    <w:rsid w:val="0FB511EE"/>
    <w:rsid w:val="0FFB2671"/>
    <w:rsid w:val="100D7CA2"/>
    <w:rsid w:val="101057A2"/>
    <w:rsid w:val="10361E2B"/>
    <w:rsid w:val="104A050D"/>
    <w:rsid w:val="10637936"/>
    <w:rsid w:val="10D37168"/>
    <w:rsid w:val="10D82933"/>
    <w:rsid w:val="10E32FD9"/>
    <w:rsid w:val="110114A8"/>
    <w:rsid w:val="112545F5"/>
    <w:rsid w:val="112C1A18"/>
    <w:rsid w:val="11411005"/>
    <w:rsid w:val="11446E6A"/>
    <w:rsid w:val="119F2DF4"/>
    <w:rsid w:val="11C12268"/>
    <w:rsid w:val="11CC6479"/>
    <w:rsid w:val="121A3EDA"/>
    <w:rsid w:val="122E0CAF"/>
    <w:rsid w:val="123F5982"/>
    <w:rsid w:val="12423F85"/>
    <w:rsid w:val="1250702F"/>
    <w:rsid w:val="126426CF"/>
    <w:rsid w:val="12B05913"/>
    <w:rsid w:val="12D87DA7"/>
    <w:rsid w:val="12E51256"/>
    <w:rsid w:val="12E703BF"/>
    <w:rsid w:val="12F3149C"/>
    <w:rsid w:val="130615BC"/>
    <w:rsid w:val="1330739C"/>
    <w:rsid w:val="133E03F5"/>
    <w:rsid w:val="133E58A7"/>
    <w:rsid w:val="138A61A1"/>
    <w:rsid w:val="13AE7BED"/>
    <w:rsid w:val="13C46583"/>
    <w:rsid w:val="13CF6977"/>
    <w:rsid w:val="13E327AC"/>
    <w:rsid w:val="142D2876"/>
    <w:rsid w:val="148B326C"/>
    <w:rsid w:val="149D471B"/>
    <w:rsid w:val="14A627D0"/>
    <w:rsid w:val="14BE5BEA"/>
    <w:rsid w:val="14F7253E"/>
    <w:rsid w:val="14FB66BF"/>
    <w:rsid w:val="151F6A77"/>
    <w:rsid w:val="155C48BB"/>
    <w:rsid w:val="15D52811"/>
    <w:rsid w:val="15F15F0B"/>
    <w:rsid w:val="165F6B56"/>
    <w:rsid w:val="167C18ED"/>
    <w:rsid w:val="168575A2"/>
    <w:rsid w:val="169C25DE"/>
    <w:rsid w:val="16B81575"/>
    <w:rsid w:val="16E447D0"/>
    <w:rsid w:val="17141C72"/>
    <w:rsid w:val="171B2182"/>
    <w:rsid w:val="1729221C"/>
    <w:rsid w:val="172D6596"/>
    <w:rsid w:val="174439F4"/>
    <w:rsid w:val="174523A8"/>
    <w:rsid w:val="174E6AAD"/>
    <w:rsid w:val="174E6E90"/>
    <w:rsid w:val="180A3DF3"/>
    <w:rsid w:val="18116C5C"/>
    <w:rsid w:val="18133E5A"/>
    <w:rsid w:val="181B7DFA"/>
    <w:rsid w:val="18236826"/>
    <w:rsid w:val="18275B10"/>
    <w:rsid w:val="18477342"/>
    <w:rsid w:val="18702E8B"/>
    <w:rsid w:val="18892307"/>
    <w:rsid w:val="18B269C5"/>
    <w:rsid w:val="18D26147"/>
    <w:rsid w:val="18FB06DB"/>
    <w:rsid w:val="19191AEC"/>
    <w:rsid w:val="191F1771"/>
    <w:rsid w:val="197C4EA7"/>
    <w:rsid w:val="19B77CBF"/>
    <w:rsid w:val="19C3784B"/>
    <w:rsid w:val="1A0D32FF"/>
    <w:rsid w:val="1A332C62"/>
    <w:rsid w:val="1A4B304D"/>
    <w:rsid w:val="1A6B197B"/>
    <w:rsid w:val="1AB538F0"/>
    <w:rsid w:val="1AED2AD8"/>
    <w:rsid w:val="1B053D7A"/>
    <w:rsid w:val="1B1129BD"/>
    <w:rsid w:val="1B6073F8"/>
    <w:rsid w:val="1B890B0C"/>
    <w:rsid w:val="1BA81A19"/>
    <w:rsid w:val="1BE74B55"/>
    <w:rsid w:val="1BF147F3"/>
    <w:rsid w:val="1BFA697E"/>
    <w:rsid w:val="1C003C94"/>
    <w:rsid w:val="1C036A03"/>
    <w:rsid w:val="1C0F51E7"/>
    <w:rsid w:val="1C405444"/>
    <w:rsid w:val="1C55416C"/>
    <w:rsid w:val="1C631A40"/>
    <w:rsid w:val="1C91206F"/>
    <w:rsid w:val="1C9552AC"/>
    <w:rsid w:val="1CE240BB"/>
    <w:rsid w:val="1CED4F97"/>
    <w:rsid w:val="1D044774"/>
    <w:rsid w:val="1D1413B3"/>
    <w:rsid w:val="1D295CEF"/>
    <w:rsid w:val="1D363B45"/>
    <w:rsid w:val="1D597D48"/>
    <w:rsid w:val="1D750C63"/>
    <w:rsid w:val="1DB05D5D"/>
    <w:rsid w:val="1DB86A3E"/>
    <w:rsid w:val="1DCF4FFE"/>
    <w:rsid w:val="1E11681A"/>
    <w:rsid w:val="1E1E33A8"/>
    <w:rsid w:val="1E2468A5"/>
    <w:rsid w:val="1E442DF2"/>
    <w:rsid w:val="1E594C92"/>
    <w:rsid w:val="1E5C4F53"/>
    <w:rsid w:val="1E713F86"/>
    <w:rsid w:val="1E737BB1"/>
    <w:rsid w:val="1E811247"/>
    <w:rsid w:val="1E8E2FF8"/>
    <w:rsid w:val="1EC6625B"/>
    <w:rsid w:val="1F430E18"/>
    <w:rsid w:val="1F9F5EF3"/>
    <w:rsid w:val="1FAE177E"/>
    <w:rsid w:val="1FD40586"/>
    <w:rsid w:val="1FDA1333"/>
    <w:rsid w:val="1FDD147E"/>
    <w:rsid w:val="1FED20EA"/>
    <w:rsid w:val="1FF86A9F"/>
    <w:rsid w:val="202A38B3"/>
    <w:rsid w:val="20301830"/>
    <w:rsid w:val="203B1030"/>
    <w:rsid w:val="209803C3"/>
    <w:rsid w:val="20A47DE4"/>
    <w:rsid w:val="210879CF"/>
    <w:rsid w:val="21366512"/>
    <w:rsid w:val="21407218"/>
    <w:rsid w:val="21575AED"/>
    <w:rsid w:val="217F5E9A"/>
    <w:rsid w:val="21E72633"/>
    <w:rsid w:val="22670EB0"/>
    <w:rsid w:val="227B30F3"/>
    <w:rsid w:val="22B0425C"/>
    <w:rsid w:val="22B1431A"/>
    <w:rsid w:val="22C271D2"/>
    <w:rsid w:val="22EB618B"/>
    <w:rsid w:val="23325374"/>
    <w:rsid w:val="23544AC2"/>
    <w:rsid w:val="239B4354"/>
    <w:rsid w:val="23BF0DFB"/>
    <w:rsid w:val="23CC1028"/>
    <w:rsid w:val="23FD5CCC"/>
    <w:rsid w:val="241812E8"/>
    <w:rsid w:val="24197D25"/>
    <w:rsid w:val="24234C61"/>
    <w:rsid w:val="248B4143"/>
    <w:rsid w:val="24904F52"/>
    <w:rsid w:val="24B53DB6"/>
    <w:rsid w:val="24CF35D1"/>
    <w:rsid w:val="24F66B1E"/>
    <w:rsid w:val="250A1771"/>
    <w:rsid w:val="252A2447"/>
    <w:rsid w:val="256225C2"/>
    <w:rsid w:val="25786B20"/>
    <w:rsid w:val="259D3666"/>
    <w:rsid w:val="25A05D50"/>
    <w:rsid w:val="25CB1A33"/>
    <w:rsid w:val="25D43F14"/>
    <w:rsid w:val="266B45E3"/>
    <w:rsid w:val="269308AF"/>
    <w:rsid w:val="26974E21"/>
    <w:rsid w:val="26AA61F5"/>
    <w:rsid w:val="26CA5D40"/>
    <w:rsid w:val="26D239CD"/>
    <w:rsid w:val="26FD6ED4"/>
    <w:rsid w:val="27264CC9"/>
    <w:rsid w:val="274801DF"/>
    <w:rsid w:val="274B2BFF"/>
    <w:rsid w:val="27726181"/>
    <w:rsid w:val="27964843"/>
    <w:rsid w:val="27D97D37"/>
    <w:rsid w:val="27EA5430"/>
    <w:rsid w:val="27EC2E14"/>
    <w:rsid w:val="27F9444D"/>
    <w:rsid w:val="288659CE"/>
    <w:rsid w:val="288D3A66"/>
    <w:rsid w:val="28987CD5"/>
    <w:rsid w:val="28CD1B1C"/>
    <w:rsid w:val="28E623B6"/>
    <w:rsid w:val="29054C6B"/>
    <w:rsid w:val="290F5DE4"/>
    <w:rsid w:val="29101ACC"/>
    <w:rsid w:val="29481503"/>
    <w:rsid w:val="29501364"/>
    <w:rsid w:val="297057F8"/>
    <w:rsid w:val="298A4D0B"/>
    <w:rsid w:val="29A14109"/>
    <w:rsid w:val="29C14F07"/>
    <w:rsid w:val="2A4D581C"/>
    <w:rsid w:val="2A610D31"/>
    <w:rsid w:val="2A6B1B6F"/>
    <w:rsid w:val="2A6E2F40"/>
    <w:rsid w:val="2A972843"/>
    <w:rsid w:val="2A990B71"/>
    <w:rsid w:val="2AA72B93"/>
    <w:rsid w:val="2AB0469E"/>
    <w:rsid w:val="2AB45CC4"/>
    <w:rsid w:val="2ACA0CA8"/>
    <w:rsid w:val="2AE62E38"/>
    <w:rsid w:val="2B1741C6"/>
    <w:rsid w:val="2B2A7AAE"/>
    <w:rsid w:val="2B8B720F"/>
    <w:rsid w:val="2BA65586"/>
    <w:rsid w:val="2BBA00A2"/>
    <w:rsid w:val="2BEF7CC3"/>
    <w:rsid w:val="2C0E154F"/>
    <w:rsid w:val="2C243437"/>
    <w:rsid w:val="2C2F38BC"/>
    <w:rsid w:val="2C3B668A"/>
    <w:rsid w:val="2C404877"/>
    <w:rsid w:val="2CE91EDA"/>
    <w:rsid w:val="2CF515A6"/>
    <w:rsid w:val="2D4B2426"/>
    <w:rsid w:val="2D81750D"/>
    <w:rsid w:val="2D892872"/>
    <w:rsid w:val="2D970F92"/>
    <w:rsid w:val="2E271450"/>
    <w:rsid w:val="2E5E5AD3"/>
    <w:rsid w:val="2E724BD7"/>
    <w:rsid w:val="2EA32339"/>
    <w:rsid w:val="2EB13526"/>
    <w:rsid w:val="2EBE2F7D"/>
    <w:rsid w:val="2EDD1A70"/>
    <w:rsid w:val="2EDE57DC"/>
    <w:rsid w:val="2F106579"/>
    <w:rsid w:val="2F16422E"/>
    <w:rsid w:val="2F517AC3"/>
    <w:rsid w:val="2F5A1112"/>
    <w:rsid w:val="2F6B59DF"/>
    <w:rsid w:val="2F77187D"/>
    <w:rsid w:val="2F9249E9"/>
    <w:rsid w:val="2FA34EED"/>
    <w:rsid w:val="2FCD291B"/>
    <w:rsid w:val="2FD11105"/>
    <w:rsid w:val="2FDF05C8"/>
    <w:rsid w:val="30086D2D"/>
    <w:rsid w:val="30201E64"/>
    <w:rsid w:val="30283F9D"/>
    <w:rsid w:val="305C57A7"/>
    <w:rsid w:val="309C7769"/>
    <w:rsid w:val="30AA2063"/>
    <w:rsid w:val="30D56CF8"/>
    <w:rsid w:val="30DD46FA"/>
    <w:rsid w:val="31083098"/>
    <w:rsid w:val="31352D2A"/>
    <w:rsid w:val="31483B5D"/>
    <w:rsid w:val="31490E77"/>
    <w:rsid w:val="31661341"/>
    <w:rsid w:val="31B0441F"/>
    <w:rsid w:val="31E26A94"/>
    <w:rsid w:val="32165351"/>
    <w:rsid w:val="325F6806"/>
    <w:rsid w:val="328A33F9"/>
    <w:rsid w:val="32C5168D"/>
    <w:rsid w:val="32D733FC"/>
    <w:rsid w:val="332E5099"/>
    <w:rsid w:val="335834EE"/>
    <w:rsid w:val="340A5A40"/>
    <w:rsid w:val="344715A8"/>
    <w:rsid w:val="3467722D"/>
    <w:rsid w:val="34981CF6"/>
    <w:rsid w:val="351A0935"/>
    <w:rsid w:val="353103DF"/>
    <w:rsid w:val="353B731B"/>
    <w:rsid w:val="36243A23"/>
    <w:rsid w:val="36636E76"/>
    <w:rsid w:val="36900DEF"/>
    <w:rsid w:val="36A97D84"/>
    <w:rsid w:val="36D07F8B"/>
    <w:rsid w:val="370B0089"/>
    <w:rsid w:val="37887A91"/>
    <w:rsid w:val="37AC3571"/>
    <w:rsid w:val="37B234D5"/>
    <w:rsid w:val="37CB007E"/>
    <w:rsid w:val="37CD3162"/>
    <w:rsid w:val="37E60F51"/>
    <w:rsid w:val="37FD09CB"/>
    <w:rsid w:val="38227E6E"/>
    <w:rsid w:val="385129CF"/>
    <w:rsid w:val="388665E8"/>
    <w:rsid w:val="38A41564"/>
    <w:rsid w:val="38A87B13"/>
    <w:rsid w:val="38AE7E3E"/>
    <w:rsid w:val="38BE341A"/>
    <w:rsid w:val="38C033BF"/>
    <w:rsid w:val="38C5248C"/>
    <w:rsid w:val="38E62A40"/>
    <w:rsid w:val="38F91A19"/>
    <w:rsid w:val="391B1CDF"/>
    <w:rsid w:val="39814EAA"/>
    <w:rsid w:val="39826D09"/>
    <w:rsid w:val="39924AAA"/>
    <w:rsid w:val="39981288"/>
    <w:rsid w:val="39C05458"/>
    <w:rsid w:val="39DD5CFC"/>
    <w:rsid w:val="39F70A55"/>
    <w:rsid w:val="3A0A1026"/>
    <w:rsid w:val="3A17347F"/>
    <w:rsid w:val="3A1F1AA9"/>
    <w:rsid w:val="3A26653B"/>
    <w:rsid w:val="3A3952B8"/>
    <w:rsid w:val="3A405BBE"/>
    <w:rsid w:val="3A431898"/>
    <w:rsid w:val="3A66272A"/>
    <w:rsid w:val="3AC07B3C"/>
    <w:rsid w:val="3AEB1152"/>
    <w:rsid w:val="3B035357"/>
    <w:rsid w:val="3B0467F2"/>
    <w:rsid w:val="3B356E20"/>
    <w:rsid w:val="3B911024"/>
    <w:rsid w:val="3BAB2C85"/>
    <w:rsid w:val="3BB203C7"/>
    <w:rsid w:val="3C777378"/>
    <w:rsid w:val="3C931ED0"/>
    <w:rsid w:val="3CEB3919"/>
    <w:rsid w:val="3D4B5D50"/>
    <w:rsid w:val="3D7634A2"/>
    <w:rsid w:val="3D84404F"/>
    <w:rsid w:val="3D887DC6"/>
    <w:rsid w:val="3DC605ED"/>
    <w:rsid w:val="3DDB6158"/>
    <w:rsid w:val="3DE26299"/>
    <w:rsid w:val="3DE6542C"/>
    <w:rsid w:val="3DF06699"/>
    <w:rsid w:val="3DF43285"/>
    <w:rsid w:val="3E18400B"/>
    <w:rsid w:val="3E215F46"/>
    <w:rsid w:val="3E3D7856"/>
    <w:rsid w:val="3E6E773C"/>
    <w:rsid w:val="3E853A7F"/>
    <w:rsid w:val="3EC23DC3"/>
    <w:rsid w:val="3ED64B32"/>
    <w:rsid w:val="3EF81CC3"/>
    <w:rsid w:val="3F020FA5"/>
    <w:rsid w:val="3F2D4287"/>
    <w:rsid w:val="3F3E51DB"/>
    <w:rsid w:val="3F401198"/>
    <w:rsid w:val="3F4560DA"/>
    <w:rsid w:val="3F8D2E0F"/>
    <w:rsid w:val="3FBF6D03"/>
    <w:rsid w:val="3FEF06E4"/>
    <w:rsid w:val="40151616"/>
    <w:rsid w:val="401C03C0"/>
    <w:rsid w:val="404121E4"/>
    <w:rsid w:val="40845A15"/>
    <w:rsid w:val="409378A2"/>
    <w:rsid w:val="409D33FF"/>
    <w:rsid w:val="40A06C01"/>
    <w:rsid w:val="411A0EDF"/>
    <w:rsid w:val="413D77A9"/>
    <w:rsid w:val="414269D6"/>
    <w:rsid w:val="41517D6E"/>
    <w:rsid w:val="41592948"/>
    <w:rsid w:val="415C5E0E"/>
    <w:rsid w:val="41677FAF"/>
    <w:rsid w:val="416C6EB0"/>
    <w:rsid w:val="416D7586"/>
    <w:rsid w:val="418412BF"/>
    <w:rsid w:val="41C0145A"/>
    <w:rsid w:val="41C9023C"/>
    <w:rsid w:val="42255EC8"/>
    <w:rsid w:val="42341A49"/>
    <w:rsid w:val="423F6F32"/>
    <w:rsid w:val="42615159"/>
    <w:rsid w:val="428F75B4"/>
    <w:rsid w:val="429624C0"/>
    <w:rsid w:val="429708DE"/>
    <w:rsid w:val="430E08CC"/>
    <w:rsid w:val="431263D2"/>
    <w:rsid w:val="433212F8"/>
    <w:rsid w:val="433F070C"/>
    <w:rsid w:val="43437E0D"/>
    <w:rsid w:val="434D0892"/>
    <w:rsid w:val="438965DB"/>
    <w:rsid w:val="43B509A2"/>
    <w:rsid w:val="43B96C5E"/>
    <w:rsid w:val="43C85201"/>
    <w:rsid w:val="43C92FF5"/>
    <w:rsid w:val="43CA56F2"/>
    <w:rsid w:val="44686B88"/>
    <w:rsid w:val="447A4A97"/>
    <w:rsid w:val="449D0F6A"/>
    <w:rsid w:val="44CC43AF"/>
    <w:rsid w:val="44D157BC"/>
    <w:rsid w:val="44F0076D"/>
    <w:rsid w:val="45061FD1"/>
    <w:rsid w:val="450E1CFE"/>
    <w:rsid w:val="452F7665"/>
    <w:rsid w:val="45302743"/>
    <w:rsid w:val="454671BE"/>
    <w:rsid w:val="45677107"/>
    <w:rsid w:val="45D73605"/>
    <w:rsid w:val="45D739D8"/>
    <w:rsid w:val="45E10F0A"/>
    <w:rsid w:val="45E11686"/>
    <w:rsid w:val="460C6725"/>
    <w:rsid w:val="46525D64"/>
    <w:rsid w:val="46621622"/>
    <w:rsid w:val="46925231"/>
    <w:rsid w:val="46AA54DB"/>
    <w:rsid w:val="46BD764E"/>
    <w:rsid w:val="46F52227"/>
    <w:rsid w:val="47014F56"/>
    <w:rsid w:val="475A60EA"/>
    <w:rsid w:val="479600C2"/>
    <w:rsid w:val="47E608C3"/>
    <w:rsid w:val="48144D18"/>
    <w:rsid w:val="48226DE9"/>
    <w:rsid w:val="48343555"/>
    <w:rsid w:val="48346286"/>
    <w:rsid w:val="48421B8F"/>
    <w:rsid w:val="484B1699"/>
    <w:rsid w:val="485472E7"/>
    <w:rsid w:val="485F61D1"/>
    <w:rsid w:val="486970D8"/>
    <w:rsid w:val="48751A6B"/>
    <w:rsid w:val="4879321A"/>
    <w:rsid w:val="489C504B"/>
    <w:rsid w:val="48FB51FD"/>
    <w:rsid w:val="49041585"/>
    <w:rsid w:val="49222F43"/>
    <w:rsid w:val="49434A65"/>
    <w:rsid w:val="494B5F6C"/>
    <w:rsid w:val="49543C63"/>
    <w:rsid w:val="49A01E17"/>
    <w:rsid w:val="49F46871"/>
    <w:rsid w:val="49FB046C"/>
    <w:rsid w:val="49FD6A03"/>
    <w:rsid w:val="4A00559E"/>
    <w:rsid w:val="4A0C6E3D"/>
    <w:rsid w:val="4A5B2B66"/>
    <w:rsid w:val="4A93640A"/>
    <w:rsid w:val="4ABD5904"/>
    <w:rsid w:val="4AE5063C"/>
    <w:rsid w:val="4AED3E2B"/>
    <w:rsid w:val="4AFC3C8D"/>
    <w:rsid w:val="4B1E5C15"/>
    <w:rsid w:val="4B3B0D09"/>
    <w:rsid w:val="4B602301"/>
    <w:rsid w:val="4B9B79BB"/>
    <w:rsid w:val="4B9F04FF"/>
    <w:rsid w:val="4BB965DD"/>
    <w:rsid w:val="4BED440E"/>
    <w:rsid w:val="4C190D1A"/>
    <w:rsid w:val="4C2536F6"/>
    <w:rsid w:val="4C457160"/>
    <w:rsid w:val="4C5A3D8B"/>
    <w:rsid w:val="4C5B184C"/>
    <w:rsid w:val="4C976E44"/>
    <w:rsid w:val="4C987FC7"/>
    <w:rsid w:val="4CB62AD6"/>
    <w:rsid w:val="4CE56999"/>
    <w:rsid w:val="4CF80EE8"/>
    <w:rsid w:val="4D293171"/>
    <w:rsid w:val="4D7E279B"/>
    <w:rsid w:val="4D8D1FB0"/>
    <w:rsid w:val="4DC43F7B"/>
    <w:rsid w:val="4E583FA0"/>
    <w:rsid w:val="4E5E611D"/>
    <w:rsid w:val="4E6618A7"/>
    <w:rsid w:val="4E6E2E4A"/>
    <w:rsid w:val="4E80132C"/>
    <w:rsid w:val="4EC73142"/>
    <w:rsid w:val="4ED40D41"/>
    <w:rsid w:val="4EE5114B"/>
    <w:rsid w:val="4EE76255"/>
    <w:rsid w:val="4F02235C"/>
    <w:rsid w:val="4F24335B"/>
    <w:rsid w:val="4F3823D2"/>
    <w:rsid w:val="4F38531E"/>
    <w:rsid w:val="4F6E3A49"/>
    <w:rsid w:val="4F776DFC"/>
    <w:rsid w:val="4F83048C"/>
    <w:rsid w:val="4FD56BA9"/>
    <w:rsid w:val="4FD57536"/>
    <w:rsid w:val="502F1739"/>
    <w:rsid w:val="50AD44D6"/>
    <w:rsid w:val="50B64292"/>
    <w:rsid w:val="50E27C5E"/>
    <w:rsid w:val="51432DF4"/>
    <w:rsid w:val="515F0B5B"/>
    <w:rsid w:val="5175600A"/>
    <w:rsid w:val="517E7C9F"/>
    <w:rsid w:val="51A9194B"/>
    <w:rsid w:val="523A6564"/>
    <w:rsid w:val="52420005"/>
    <w:rsid w:val="52530E74"/>
    <w:rsid w:val="52591FE4"/>
    <w:rsid w:val="52693E1E"/>
    <w:rsid w:val="52877E08"/>
    <w:rsid w:val="5293647A"/>
    <w:rsid w:val="52A04EBA"/>
    <w:rsid w:val="52A8390D"/>
    <w:rsid w:val="52EB2986"/>
    <w:rsid w:val="530A6218"/>
    <w:rsid w:val="532027AD"/>
    <w:rsid w:val="53210793"/>
    <w:rsid w:val="53633A08"/>
    <w:rsid w:val="53B1303C"/>
    <w:rsid w:val="53BD182A"/>
    <w:rsid w:val="53CB1D13"/>
    <w:rsid w:val="53DD2054"/>
    <w:rsid w:val="53DE47A1"/>
    <w:rsid w:val="53F15A92"/>
    <w:rsid w:val="53F911A3"/>
    <w:rsid w:val="54031BBA"/>
    <w:rsid w:val="5419219B"/>
    <w:rsid w:val="54452F6B"/>
    <w:rsid w:val="544663E1"/>
    <w:rsid w:val="548269EE"/>
    <w:rsid w:val="549D455C"/>
    <w:rsid w:val="54A01FA9"/>
    <w:rsid w:val="54AE0A4C"/>
    <w:rsid w:val="54C145AA"/>
    <w:rsid w:val="54D5074E"/>
    <w:rsid w:val="55455419"/>
    <w:rsid w:val="55B82E8D"/>
    <w:rsid w:val="5691671E"/>
    <w:rsid w:val="56A300B3"/>
    <w:rsid w:val="56C0340D"/>
    <w:rsid w:val="56C531AE"/>
    <w:rsid w:val="56E96686"/>
    <w:rsid w:val="56ED5D01"/>
    <w:rsid w:val="57D74049"/>
    <w:rsid w:val="58197E67"/>
    <w:rsid w:val="582D7488"/>
    <w:rsid w:val="5830659E"/>
    <w:rsid w:val="58992D11"/>
    <w:rsid w:val="58A31AF8"/>
    <w:rsid w:val="58A55219"/>
    <w:rsid w:val="58B770AE"/>
    <w:rsid w:val="58F43A57"/>
    <w:rsid w:val="58FC4CB0"/>
    <w:rsid w:val="591D6A50"/>
    <w:rsid w:val="59845CCB"/>
    <w:rsid w:val="599E39BE"/>
    <w:rsid w:val="5A2433BD"/>
    <w:rsid w:val="5A334B8F"/>
    <w:rsid w:val="5A3E4F8F"/>
    <w:rsid w:val="5A5F4B91"/>
    <w:rsid w:val="5A6C4FC8"/>
    <w:rsid w:val="5A7B3EBF"/>
    <w:rsid w:val="5A954BEB"/>
    <w:rsid w:val="5AA50D34"/>
    <w:rsid w:val="5AEB497F"/>
    <w:rsid w:val="5AF51356"/>
    <w:rsid w:val="5B926282"/>
    <w:rsid w:val="5B9E3C74"/>
    <w:rsid w:val="5BA15D37"/>
    <w:rsid w:val="5BB53824"/>
    <w:rsid w:val="5BBA356B"/>
    <w:rsid w:val="5BF731E4"/>
    <w:rsid w:val="5C64783C"/>
    <w:rsid w:val="5C8E15C5"/>
    <w:rsid w:val="5D0774D6"/>
    <w:rsid w:val="5D0E2E66"/>
    <w:rsid w:val="5D0F56BB"/>
    <w:rsid w:val="5D686008"/>
    <w:rsid w:val="5D7D4D83"/>
    <w:rsid w:val="5DAC2681"/>
    <w:rsid w:val="5DBA4C51"/>
    <w:rsid w:val="5DF42474"/>
    <w:rsid w:val="5E7A2A6B"/>
    <w:rsid w:val="5E8C715C"/>
    <w:rsid w:val="5E99143C"/>
    <w:rsid w:val="5EB45DB4"/>
    <w:rsid w:val="5EE37CC8"/>
    <w:rsid w:val="5F030165"/>
    <w:rsid w:val="5F1002E7"/>
    <w:rsid w:val="5F213E2F"/>
    <w:rsid w:val="5F262B0A"/>
    <w:rsid w:val="5F265E78"/>
    <w:rsid w:val="5F2B34D2"/>
    <w:rsid w:val="5F3E399B"/>
    <w:rsid w:val="5F49640F"/>
    <w:rsid w:val="5F65629E"/>
    <w:rsid w:val="5FE4107A"/>
    <w:rsid w:val="60121678"/>
    <w:rsid w:val="60177F79"/>
    <w:rsid w:val="602D3183"/>
    <w:rsid w:val="604B1F5F"/>
    <w:rsid w:val="605572D5"/>
    <w:rsid w:val="6056466D"/>
    <w:rsid w:val="60633227"/>
    <w:rsid w:val="60994974"/>
    <w:rsid w:val="60AE5C8D"/>
    <w:rsid w:val="60B32F2F"/>
    <w:rsid w:val="60E770CC"/>
    <w:rsid w:val="60FC4A27"/>
    <w:rsid w:val="612F703F"/>
    <w:rsid w:val="6133354E"/>
    <w:rsid w:val="614F4AC9"/>
    <w:rsid w:val="61677179"/>
    <w:rsid w:val="616972E1"/>
    <w:rsid w:val="616D4B0C"/>
    <w:rsid w:val="61773B90"/>
    <w:rsid w:val="618C6876"/>
    <w:rsid w:val="61952451"/>
    <w:rsid w:val="61D319DA"/>
    <w:rsid w:val="61D7579A"/>
    <w:rsid w:val="62022929"/>
    <w:rsid w:val="620634B3"/>
    <w:rsid w:val="620809DC"/>
    <w:rsid w:val="620E1D30"/>
    <w:rsid w:val="620F14BC"/>
    <w:rsid w:val="62110E36"/>
    <w:rsid w:val="62451673"/>
    <w:rsid w:val="638059B3"/>
    <w:rsid w:val="638E5C3C"/>
    <w:rsid w:val="63B7146E"/>
    <w:rsid w:val="63BC07F5"/>
    <w:rsid w:val="63BE17C5"/>
    <w:rsid w:val="63C50DFF"/>
    <w:rsid w:val="63C673EB"/>
    <w:rsid w:val="63D97F61"/>
    <w:rsid w:val="64377904"/>
    <w:rsid w:val="644F0D18"/>
    <w:rsid w:val="64831403"/>
    <w:rsid w:val="64EA0683"/>
    <w:rsid w:val="650527DD"/>
    <w:rsid w:val="654E376A"/>
    <w:rsid w:val="65547E6F"/>
    <w:rsid w:val="65AD1371"/>
    <w:rsid w:val="65B120A9"/>
    <w:rsid w:val="65EA27B4"/>
    <w:rsid w:val="66154B4A"/>
    <w:rsid w:val="66354E5E"/>
    <w:rsid w:val="663660BC"/>
    <w:rsid w:val="66535889"/>
    <w:rsid w:val="6656286E"/>
    <w:rsid w:val="666053E1"/>
    <w:rsid w:val="66605DDA"/>
    <w:rsid w:val="666977BF"/>
    <w:rsid w:val="66DD160E"/>
    <w:rsid w:val="66FB6199"/>
    <w:rsid w:val="670A55D9"/>
    <w:rsid w:val="67231EF0"/>
    <w:rsid w:val="673F40DC"/>
    <w:rsid w:val="673F79F3"/>
    <w:rsid w:val="677F6BF9"/>
    <w:rsid w:val="67A61219"/>
    <w:rsid w:val="67A6275E"/>
    <w:rsid w:val="67EB0D65"/>
    <w:rsid w:val="68DE1033"/>
    <w:rsid w:val="68E760C2"/>
    <w:rsid w:val="68F17E13"/>
    <w:rsid w:val="699E3005"/>
    <w:rsid w:val="69B44AA8"/>
    <w:rsid w:val="69CD404D"/>
    <w:rsid w:val="69CF442B"/>
    <w:rsid w:val="69F90F3E"/>
    <w:rsid w:val="69FF28DD"/>
    <w:rsid w:val="6A157884"/>
    <w:rsid w:val="6A2C03FE"/>
    <w:rsid w:val="6A2C29C0"/>
    <w:rsid w:val="6A315456"/>
    <w:rsid w:val="6AA9783A"/>
    <w:rsid w:val="6B0B1E4F"/>
    <w:rsid w:val="6B183FD5"/>
    <w:rsid w:val="6B2C118D"/>
    <w:rsid w:val="6B4E60B7"/>
    <w:rsid w:val="6B5B61E4"/>
    <w:rsid w:val="6B743461"/>
    <w:rsid w:val="6B835038"/>
    <w:rsid w:val="6B88127C"/>
    <w:rsid w:val="6B9669D8"/>
    <w:rsid w:val="6B9E3461"/>
    <w:rsid w:val="6BB84AA5"/>
    <w:rsid w:val="6BC95B6B"/>
    <w:rsid w:val="6BDE1785"/>
    <w:rsid w:val="6BE74987"/>
    <w:rsid w:val="6BEC59EF"/>
    <w:rsid w:val="6C0D23D4"/>
    <w:rsid w:val="6C261EAD"/>
    <w:rsid w:val="6C3623B8"/>
    <w:rsid w:val="6C532ADB"/>
    <w:rsid w:val="6C7503BD"/>
    <w:rsid w:val="6C790D58"/>
    <w:rsid w:val="6C9C53B5"/>
    <w:rsid w:val="6CAE6D61"/>
    <w:rsid w:val="6CC84FD5"/>
    <w:rsid w:val="6CD27F5A"/>
    <w:rsid w:val="6CDB2C6D"/>
    <w:rsid w:val="6CE33085"/>
    <w:rsid w:val="6D515568"/>
    <w:rsid w:val="6D5626D0"/>
    <w:rsid w:val="6D735214"/>
    <w:rsid w:val="6D7A3763"/>
    <w:rsid w:val="6D7A3C3C"/>
    <w:rsid w:val="6DFF1E88"/>
    <w:rsid w:val="6E895588"/>
    <w:rsid w:val="6E9A70CF"/>
    <w:rsid w:val="6EA91383"/>
    <w:rsid w:val="6EF819F6"/>
    <w:rsid w:val="6F332E33"/>
    <w:rsid w:val="6F46411F"/>
    <w:rsid w:val="6F4D4FD8"/>
    <w:rsid w:val="6F6F30E8"/>
    <w:rsid w:val="6F712607"/>
    <w:rsid w:val="6F747186"/>
    <w:rsid w:val="6F7974AE"/>
    <w:rsid w:val="6F8E5C87"/>
    <w:rsid w:val="6FBA007A"/>
    <w:rsid w:val="70375E01"/>
    <w:rsid w:val="704C6116"/>
    <w:rsid w:val="705D5179"/>
    <w:rsid w:val="707C1186"/>
    <w:rsid w:val="70A745DC"/>
    <w:rsid w:val="70C1163A"/>
    <w:rsid w:val="70D9546E"/>
    <w:rsid w:val="70EA3AA8"/>
    <w:rsid w:val="712B6914"/>
    <w:rsid w:val="71300F19"/>
    <w:rsid w:val="7137709E"/>
    <w:rsid w:val="71944B58"/>
    <w:rsid w:val="7284736E"/>
    <w:rsid w:val="7293299C"/>
    <w:rsid w:val="72F13872"/>
    <w:rsid w:val="72FA6CD7"/>
    <w:rsid w:val="732842BC"/>
    <w:rsid w:val="73294DDA"/>
    <w:rsid w:val="733839E3"/>
    <w:rsid w:val="73901FE7"/>
    <w:rsid w:val="73973DD3"/>
    <w:rsid w:val="739C240F"/>
    <w:rsid w:val="73AD7AB4"/>
    <w:rsid w:val="73B31ECC"/>
    <w:rsid w:val="73E21F97"/>
    <w:rsid w:val="74144115"/>
    <w:rsid w:val="747B70C1"/>
    <w:rsid w:val="74C675D8"/>
    <w:rsid w:val="74D3756A"/>
    <w:rsid w:val="74D90D05"/>
    <w:rsid w:val="74EB7EA7"/>
    <w:rsid w:val="74F0702F"/>
    <w:rsid w:val="75206E4A"/>
    <w:rsid w:val="75577511"/>
    <w:rsid w:val="75743ABF"/>
    <w:rsid w:val="75E22E7F"/>
    <w:rsid w:val="761546B6"/>
    <w:rsid w:val="761E4AAF"/>
    <w:rsid w:val="76325F5F"/>
    <w:rsid w:val="763A2A34"/>
    <w:rsid w:val="76437E6C"/>
    <w:rsid w:val="7648778E"/>
    <w:rsid w:val="766D35B3"/>
    <w:rsid w:val="769D1810"/>
    <w:rsid w:val="76B87D2F"/>
    <w:rsid w:val="76D27629"/>
    <w:rsid w:val="76E153B0"/>
    <w:rsid w:val="76EC0EEE"/>
    <w:rsid w:val="77143E51"/>
    <w:rsid w:val="77234E4D"/>
    <w:rsid w:val="77587169"/>
    <w:rsid w:val="776803F9"/>
    <w:rsid w:val="776B0B22"/>
    <w:rsid w:val="776E5D58"/>
    <w:rsid w:val="777E4E01"/>
    <w:rsid w:val="77811649"/>
    <w:rsid w:val="778D1ECC"/>
    <w:rsid w:val="77AD273F"/>
    <w:rsid w:val="77D83735"/>
    <w:rsid w:val="77DD726C"/>
    <w:rsid w:val="77EE755C"/>
    <w:rsid w:val="78106B7A"/>
    <w:rsid w:val="78264E5B"/>
    <w:rsid w:val="782A3227"/>
    <w:rsid w:val="782D6972"/>
    <w:rsid w:val="7848478A"/>
    <w:rsid w:val="786B4A25"/>
    <w:rsid w:val="787B133F"/>
    <w:rsid w:val="78805C82"/>
    <w:rsid w:val="78F6198D"/>
    <w:rsid w:val="791406ED"/>
    <w:rsid w:val="791C4182"/>
    <w:rsid w:val="793712C7"/>
    <w:rsid w:val="793947DC"/>
    <w:rsid w:val="79497B89"/>
    <w:rsid w:val="795443BC"/>
    <w:rsid w:val="79791F99"/>
    <w:rsid w:val="798B293A"/>
    <w:rsid w:val="798B760F"/>
    <w:rsid w:val="799D5615"/>
    <w:rsid w:val="79B96C8F"/>
    <w:rsid w:val="79C355EB"/>
    <w:rsid w:val="7A1D799B"/>
    <w:rsid w:val="7A417A51"/>
    <w:rsid w:val="7AEE44BB"/>
    <w:rsid w:val="7B1E7CF6"/>
    <w:rsid w:val="7B563010"/>
    <w:rsid w:val="7B564C07"/>
    <w:rsid w:val="7B741C70"/>
    <w:rsid w:val="7B7D4DC5"/>
    <w:rsid w:val="7B8442E8"/>
    <w:rsid w:val="7B9D38FC"/>
    <w:rsid w:val="7BA46E20"/>
    <w:rsid w:val="7BD20DE6"/>
    <w:rsid w:val="7C113854"/>
    <w:rsid w:val="7C181E36"/>
    <w:rsid w:val="7C1B1C58"/>
    <w:rsid w:val="7C392B74"/>
    <w:rsid w:val="7C4E1DC8"/>
    <w:rsid w:val="7C7E0AFA"/>
    <w:rsid w:val="7C8155C3"/>
    <w:rsid w:val="7C8D59D4"/>
    <w:rsid w:val="7CB4212F"/>
    <w:rsid w:val="7D0A5F80"/>
    <w:rsid w:val="7D52732F"/>
    <w:rsid w:val="7D60124F"/>
    <w:rsid w:val="7D9A34D1"/>
    <w:rsid w:val="7DA7369E"/>
    <w:rsid w:val="7DAC72BA"/>
    <w:rsid w:val="7DB46A69"/>
    <w:rsid w:val="7DC74F57"/>
    <w:rsid w:val="7DDF240D"/>
    <w:rsid w:val="7DF64BAD"/>
    <w:rsid w:val="7E3169AA"/>
    <w:rsid w:val="7E8974CD"/>
    <w:rsid w:val="7E953E05"/>
    <w:rsid w:val="7ECD51DD"/>
    <w:rsid w:val="7EF64772"/>
    <w:rsid w:val="7F2E2F9C"/>
    <w:rsid w:val="7F423727"/>
    <w:rsid w:val="7F6F0E00"/>
    <w:rsid w:val="7F8846A9"/>
    <w:rsid w:val="7F9135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3"/>
    <w:qFormat/>
    <w:uiPriority w:val="9"/>
    <w:pPr>
      <w:keepNext/>
      <w:numPr>
        <w:ilvl w:val="0"/>
        <w:numId w:val="1"/>
      </w:numPr>
      <w:spacing w:before="240" w:after="240"/>
      <w:outlineLvl w:val="0"/>
    </w:pPr>
    <w:rPr>
      <w:b/>
      <w:caps/>
      <w:kern w:val="28"/>
    </w:rPr>
  </w:style>
  <w:style w:type="paragraph" w:styleId="5">
    <w:name w:val="heading 3"/>
    <w:basedOn w:val="1"/>
    <w:next w:val="1"/>
    <w:link w:val="22"/>
    <w:unhideWhenUsed/>
    <w:qFormat/>
    <w:uiPriority w:val="9"/>
    <w:pPr>
      <w:keepNext/>
      <w:keepLines/>
      <w:spacing w:before="260" w:after="260" w:line="416" w:lineRule="auto"/>
      <w:outlineLvl w:val="2"/>
    </w:pPr>
    <w:rPr>
      <w:rFonts w:ascii="Times New Roman" w:hAnsi="Times New Roman" w:eastAsia="宋体" w:cs="Times New Roman"/>
      <w:b/>
      <w:bCs/>
      <w:sz w:val="32"/>
      <w:szCs w:val="32"/>
    </w:rPr>
  </w:style>
  <w:style w:type="paragraph" w:styleId="6">
    <w:name w:val="heading 4"/>
    <w:basedOn w:val="1"/>
    <w:next w:val="1"/>
    <w:link w:val="23"/>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customStyle="1" w:styleId="3">
    <w:name w:val="Body Style"/>
    <w:basedOn w:val="4"/>
    <w:qFormat/>
    <w:uiPriority w:val="0"/>
    <w:pPr>
      <w:tabs>
        <w:tab w:val="left" w:pos="304"/>
        <w:tab w:val="right" w:pos="8825"/>
        <w:tab w:val="left" w:pos="10346"/>
        <w:tab w:val="left" w:pos="10386"/>
      </w:tabs>
    </w:pPr>
    <w:rPr>
      <w:i w:val="0"/>
      <w:color w:val="auto"/>
    </w:rPr>
  </w:style>
  <w:style w:type="paragraph" w:customStyle="1" w:styleId="4">
    <w:name w:val="Template Text"/>
    <w:basedOn w:val="1"/>
    <w:semiHidden/>
    <w:qFormat/>
    <w:uiPriority w:val="0"/>
    <w:pPr>
      <w:tabs>
        <w:tab w:val="left" w:pos="304"/>
        <w:tab w:val="right" w:pos="8825"/>
        <w:tab w:val="left" w:pos="10346"/>
        <w:tab w:val="left" w:pos="10386"/>
      </w:tabs>
      <w:suppressAutoHyphens/>
      <w:spacing w:beforeLines="50" w:afterLines="50"/>
      <w:ind w:left="425"/>
    </w:pPr>
    <w:rPr>
      <w:i/>
      <w:iCs/>
      <w:color w:val="E65A0C"/>
      <w:spacing w:val="-2"/>
    </w:rPr>
  </w:style>
  <w:style w:type="paragraph" w:styleId="7">
    <w:name w:val="Body Text Indent"/>
    <w:basedOn w:val="1"/>
    <w:link w:val="35"/>
    <w:uiPriority w:val="0"/>
    <w:pPr>
      <w:ind w:firstLine="600" w:firstLineChars="200"/>
    </w:pPr>
    <w:rPr>
      <w:rFonts w:ascii="Times New Roman" w:hAnsi="Times New Roman" w:eastAsia="宋体" w:cs="Times New Roman"/>
      <w:sz w:val="30"/>
      <w:szCs w:val="24"/>
    </w:rPr>
  </w:style>
  <w:style w:type="paragraph" w:styleId="8">
    <w:name w:val="Plain Text"/>
    <w:basedOn w:val="1"/>
    <w:link w:val="30"/>
    <w:qFormat/>
    <w:uiPriority w:val="0"/>
    <w:rPr>
      <w:rFonts w:ascii="宋体" w:hAnsi="Courier New" w:eastAsia="宋体" w:cs="Times New Roman"/>
      <w:szCs w:val="20"/>
    </w:rPr>
  </w:style>
  <w:style w:type="paragraph" w:styleId="9">
    <w:name w:val="Balloon Text"/>
    <w:basedOn w:val="1"/>
    <w:link w:val="32"/>
    <w:unhideWhenUsed/>
    <w:qFormat/>
    <w:uiPriority w:val="99"/>
    <w:rPr>
      <w:sz w:val="18"/>
      <w:szCs w:val="18"/>
    </w:rPr>
  </w:style>
  <w:style w:type="paragraph" w:styleId="10">
    <w:name w:val="footer"/>
    <w:basedOn w:val="1"/>
    <w:link w:val="20"/>
    <w:unhideWhenUsed/>
    <w:qFormat/>
    <w:uiPriority w:val="0"/>
    <w:pPr>
      <w:tabs>
        <w:tab w:val="center" w:pos="4153"/>
        <w:tab w:val="right" w:pos="8306"/>
      </w:tabs>
      <w:snapToGrid w:val="0"/>
      <w:jc w:val="left"/>
    </w:pPr>
    <w:rPr>
      <w:sz w:val="18"/>
      <w:szCs w:val="18"/>
    </w:rPr>
  </w:style>
  <w:style w:type="paragraph" w:styleId="11">
    <w:name w:val="header"/>
    <w:basedOn w:val="1"/>
    <w:link w:val="19"/>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spacing w:before="120" w:after="120"/>
      <w:jc w:val="left"/>
    </w:pPr>
    <w:rPr>
      <w:b/>
    </w:rPr>
  </w:style>
  <w:style w:type="character" w:styleId="14">
    <w:name w:val="page number"/>
    <w:basedOn w:val="13"/>
    <w:uiPriority w:val="0"/>
  </w:style>
  <w:style w:type="character" w:styleId="15">
    <w:name w:val="Hyperlink"/>
    <w:basedOn w:val="13"/>
    <w:unhideWhenUsed/>
    <w:qFormat/>
    <w:uiPriority w:val="99"/>
    <w:rPr>
      <w:color w:val="0000FF" w:themeColor="hyperlink"/>
      <w:u w:val="single"/>
    </w:rPr>
  </w:style>
  <w:style w:type="character" w:styleId="16">
    <w:name w:val="annotation reference"/>
    <w:qFormat/>
    <w:uiPriority w:val="0"/>
    <w:rPr>
      <w:sz w:val="21"/>
      <w:szCs w:val="21"/>
    </w:rPr>
  </w:style>
  <w:style w:type="table" w:styleId="18">
    <w:name w:val="Table Grid"/>
    <w:basedOn w:val="17"/>
    <w:qFormat/>
    <w:uiPriority w:val="0"/>
    <w:pPr>
      <w:widowControl w:val="0"/>
      <w:jc w:val="both"/>
    </w:pPr>
    <w:rPr>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9">
    <w:name w:val="页眉 Char"/>
    <w:basedOn w:val="13"/>
    <w:link w:val="11"/>
    <w:qFormat/>
    <w:uiPriority w:val="0"/>
    <w:rPr>
      <w:sz w:val="18"/>
      <w:szCs w:val="18"/>
    </w:rPr>
  </w:style>
  <w:style w:type="character" w:customStyle="1" w:styleId="20">
    <w:name w:val="页脚 Char"/>
    <w:basedOn w:val="13"/>
    <w:link w:val="10"/>
    <w:qFormat/>
    <w:uiPriority w:val="0"/>
    <w:rPr>
      <w:sz w:val="18"/>
      <w:szCs w:val="18"/>
    </w:rPr>
  </w:style>
  <w:style w:type="paragraph" w:styleId="21">
    <w:name w:val="List Paragraph"/>
    <w:basedOn w:val="1"/>
    <w:qFormat/>
    <w:uiPriority w:val="34"/>
    <w:pPr>
      <w:ind w:firstLine="420" w:firstLineChars="200"/>
    </w:pPr>
    <w:rPr>
      <w:rFonts w:ascii="Times New Roman" w:hAnsi="Times New Roman" w:eastAsia="宋体" w:cs="Times New Roman"/>
      <w:szCs w:val="24"/>
    </w:rPr>
  </w:style>
  <w:style w:type="character" w:customStyle="1" w:styleId="22">
    <w:name w:val="标题 3 Char"/>
    <w:basedOn w:val="13"/>
    <w:link w:val="5"/>
    <w:qFormat/>
    <w:uiPriority w:val="9"/>
    <w:rPr>
      <w:rFonts w:ascii="Times New Roman" w:hAnsi="Times New Roman" w:eastAsia="宋体" w:cs="Times New Roman"/>
      <w:b/>
      <w:bCs/>
      <w:sz w:val="32"/>
      <w:szCs w:val="32"/>
    </w:rPr>
  </w:style>
  <w:style w:type="character" w:customStyle="1" w:styleId="23">
    <w:name w:val="标题 4 Char"/>
    <w:basedOn w:val="13"/>
    <w:link w:val="6"/>
    <w:qFormat/>
    <w:uiPriority w:val="9"/>
    <w:rPr>
      <w:rFonts w:asciiTheme="majorHAnsi" w:hAnsiTheme="majorHAnsi" w:eastAsiaTheme="majorEastAsia" w:cstheme="majorBidi"/>
      <w:b/>
      <w:bCs/>
      <w:sz w:val="28"/>
      <w:szCs w:val="28"/>
    </w:rPr>
  </w:style>
  <w:style w:type="paragraph" w:customStyle="1" w:styleId="24">
    <w:name w:val="正文AA"/>
    <w:basedOn w:val="1"/>
    <w:link w:val="25"/>
    <w:qFormat/>
    <w:uiPriority w:val="0"/>
    <w:pPr>
      <w:widowControl/>
      <w:spacing w:line="360" w:lineRule="auto"/>
      <w:ind w:firstLine="480" w:firstLineChars="200"/>
      <w:jc w:val="left"/>
    </w:pPr>
    <w:rPr>
      <w:rFonts w:ascii="宋体" w:hAnsi="宋体" w:eastAsia="宋体" w:cs="Times New Roman"/>
      <w:sz w:val="24"/>
      <w:szCs w:val="24"/>
      <w:lang w:val="en-GB"/>
    </w:rPr>
  </w:style>
  <w:style w:type="character" w:customStyle="1" w:styleId="25">
    <w:name w:val="正文AA Char"/>
    <w:basedOn w:val="13"/>
    <w:link w:val="24"/>
    <w:qFormat/>
    <w:uiPriority w:val="0"/>
    <w:rPr>
      <w:rFonts w:ascii="宋体" w:hAnsi="宋体" w:eastAsia="宋体" w:cs="Times New Roman"/>
      <w:sz w:val="24"/>
      <w:szCs w:val="24"/>
      <w:lang w:val="en-GB"/>
    </w:rPr>
  </w:style>
  <w:style w:type="paragraph" w:customStyle="1" w:styleId="26">
    <w:name w:val="样式AA"/>
    <w:basedOn w:val="1"/>
    <w:qFormat/>
    <w:uiPriority w:val="0"/>
    <w:pPr>
      <w:numPr>
        <w:ilvl w:val="0"/>
        <w:numId w:val="2"/>
      </w:numPr>
      <w:tabs>
        <w:tab w:val="left" w:pos="567"/>
      </w:tabs>
      <w:spacing w:line="360" w:lineRule="auto"/>
    </w:pPr>
    <w:rPr>
      <w:rFonts w:ascii="黑体" w:hAnsi="黑体" w:eastAsia="黑体" w:cs="Arial"/>
      <w:b/>
      <w:sz w:val="28"/>
      <w:szCs w:val="28"/>
    </w:rPr>
  </w:style>
  <w:style w:type="paragraph" w:customStyle="1" w:styleId="27">
    <w:name w:val="样式bb"/>
    <w:basedOn w:val="1"/>
    <w:link w:val="28"/>
    <w:qFormat/>
    <w:uiPriority w:val="0"/>
    <w:pPr>
      <w:numPr>
        <w:ilvl w:val="1"/>
        <w:numId w:val="2"/>
      </w:numPr>
      <w:tabs>
        <w:tab w:val="left" w:pos="567"/>
      </w:tabs>
      <w:spacing w:line="360" w:lineRule="auto"/>
    </w:pPr>
    <w:rPr>
      <w:rFonts w:ascii="Arial" w:hAnsi="Arial" w:eastAsia="宋体" w:cs="Arial"/>
      <w:b/>
      <w:sz w:val="24"/>
      <w:szCs w:val="24"/>
    </w:rPr>
  </w:style>
  <w:style w:type="character" w:customStyle="1" w:styleId="28">
    <w:name w:val="样式bb Char"/>
    <w:basedOn w:val="13"/>
    <w:link w:val="27"/>
    <w:qFormat/>
    <w:uiPriority w:val="0"/>
    <w:rPr>
      <w:rFonts w:ascii="Arial" w:hAnsi="Arial" w:eastAsia="宋体" w:cs="Arial"/>
      <w:b/>
      <w:sz w:val="24"/>
      <w:szCs w:val="24"/>
    </w:rPr>
  </w:style>
  <w:style w:type="paragraph" w:customStyle="1" w:styleId="29">
    <w:name w:val="样式cc"/>
    <w:basedOn w:val="27"/>
    <w:qFormat/>
    <w:uiPriority w:val="0"/>
    <w:pPr>
      <w:numPr>
        <w:ilvl w:val="2"/>
      </w:numPr>
      <w:ind w:left="1260" w:hanging="420"/>
    </w:pPr>
    <w:rPr>
      <w:lang w:val="en-GB"/>
    </w:rPr>
  </w:style>
  <w:style w:type="character" w:customStyle="1" w:styleId="30">
    <w:name w:val="纯文本 Char"/>
    <w:basedOn w:val="13"/>
    <w:link w:val="8"/>
    <w:qFormat/>
    <w:uiPriority w:val="0"/>
    <w:rPr>
      <w:rFonts w:ascii="宋体" w:hAnsi="Courier New" w:eastAsia="宋体" w:cs="Times New Roman"/>
      <w:szCs w:val="20"/>
    </w:rPr>
  </w:style>
  <w:style w:type="paragraph" w:customStyle="1" w:styleId="31">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32">
    <w:name w:val="批注框文本 Char"/>
    <w:basedOn w:val="13"/>
    <w:link w:val="9"/>
    <w:semiHidden/>
    <w:qFormat/>
    <w:uiPriority w:val="99"/>
    <w:rPr>
      <w:sz w:val="18"/>
      <w:szCs w:val="18"/>
    </w:rPr>
  </w:style>
  <w:style w:type="paragraph" w:customStyle="1" w:styleId="33">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
    <w:name w:val="列出段落1"/>
    <w:basedOn w:val="1"/>
    <w:uiPriority w:val="0"/>
    <w:pPr>
      <w:ind w:firstLine="420" w:firstLineChars="200"/>
    </w:pPr>
    <w:rPr>
      <w:rFonts w:ascii="Calibri" w:hAnsi="Calibri" w:eastAsia="宋体" w:cs="Times New Roman"/>
    </w:rPr>
  </w:style>
  <w:style w:type="character" w:customStyle="1" w:styleId="35">
    <w:name w:val="正文文本缩进 Char"/>
    <w:basedOn w:val="13"/>
    <w:link w:val="7"/>
    <w:uiPriority w:val="0"/>
    <w:rPr>
      <w:kern w:val="2"/>
      <w:sz w:val="30"/>
      <w:szCs w:val="24"/>
    </w:rPr>
  </w:style>
  <w:style w:type="character" w:customStyle="1" w:styleId="36">
    <w:name w:val="页码 New New"/>
    <w:basedOn w:val="13"/>
    <w:uiPriority w:val="0"/>
  </w:style>
  <w:style w:type="character" w:customStyle="1" w:styleId="37">
    <w:name w:val="页码 New New New New New New New New New New New New New"/>
    <w:basedOn w:val="13"/>
    <w:uiPriority w:val="0"/>
  </w:style>
  <w:style w:type="character" w:customStyle="1" w:styleId="38">
    <w:name w:val="页码 New New New New New New New New New New New New New New New New New"/>
    <w:basedOn w:val="13"/>
    <w:uiPriority w:val="0"/>
  </w:style>
  <w:style w:type="character" w:customStyle="1" w:styleId="39">
    <w:name w:val="页码 New New New New New New New New"/>
    <w:basedOn w:val="13"/>
    <w:qFormat/>
    <w:uiPriority w:val="0"/>
  </w:style>
  <w:style w:type="character" w:customStyle="1" w:styleId="40">
    <w:name w:val="页码 New New New New New New New New New New New New New New"/>
    <w:basedOn w:val="13"/>
    <w:uiPriority w:val="0"/>
  </w:style>
  <w:style w:type="character" w:customStyle="1" w:styleId="41">
    <w:name w:val="页码 New New New New"/>
    <w:basedOn w:val="13"/>
    <w:qFormat/>
    <w:uiPriority w:val="0"/>
  </w:style>
  <w:style w:type="character" w:customStyle="1" w:styleId="42">
    <w:name w:val="页码 New New New"/>
    <w:basedOn w:val="13"/>
    <w:uiPriority w:val="0"/>
  </w:style>
  <w:style w:type="character" w:customStyle="1" w:styleId="43">
    <w:name w:val="页码 New New New New New New New New New New New New New New New New New New New New New New New New New New New New"/>
    <w:basedOn w:val="13"/>
    <w:qFormat/>
    <w:uiPriority w:val="0"/>
  </w:style>
  <w:style w:type="character" w:customStyle="1" w:styleId="44">
    <w:name w:val="页码 New New New New New New New New New New New New New New New New New New New New New New"/>
    <w:basedOn w:val="13"/>
    <w:uiPriority w:val="0"/>
  </w:style>
  <w:style w:type="character" w:customStyle="1" w:styleId="45">
    <w:name w:val="页码 New New New New New New"/>
    <w:basedOn w:val="13"/>
    <w:uiPriority w:val="0"/>
  </w:style>
  <w:style w:type="character" w:customStyle="1" w:styleId="46">
    <w:name w:val="页码 New New New New New New New New New New New New New New New New New New New New New New New New New New New New New New New New New New"/>
    <w:basedOn w:val="13"/>
    <w:uiPriority w:val="0"/>
  </w:style>
  <w:style w:type="character" w:customStyle="1" w:styleId="47">
    <w:name w:val="页码 New New New New New New New New New New New New New New New New New New New New New New New New New New New New New"/>
    <w:basedOn w:val="13"/>
    <w:uiPriority w:val="0"/>
  </w:style>
  <w:style w:type="character" w:customStyle="1" w:styleId="48">
    <w:name w:val="页码 New New New New New New New New New New New New New New New New New New New New New New New New New New"/>
    <w:basedOn w:val="13"/>
    <w:uiPriority w:val="0"/>
  </w:style>
  <w:style w:type="character" w:customStyle="1" w:styleId="49">
    <w:name w:val="页码 New New New New New New New New New New New New New New New New New New New New New New New New New New New New New New New New New New New"/>
    <w:basedOn w:val="13"/>
    <w:qFormat/>
    <w:uiPriority w:val="0"/>
  </w:style>
  <w:style w:type="character" w:customStyle="1" w:styleId="50">
    <w:name w:val="页码 New New New New New New New New New New New New New New New"/>
    <w:basedOn w:val="13"/>
    <w:uiPriority w:val="0"/>
  </w:style>
  <w:style w:type="character" w:customStyle="1" w:styleId="51">
    <w:name w:val="页码 New New New New New New New New New New New New New New New New"/>
    <w:basedOn w:val="13"/>
    <w:uiPriority w:val="0"/>
  </w:style>
  <w:style w:type="character" w:customStyle="1" w:styleId="52">
    <w:name w:val="页码 New New New New New New New New New New New New New New New New New New New New New New New New New New New New New New New New New New New New New"/>
    <w:basedOn w:val="13"/>
    <w:uiPriority w:val="0"/>
  </w:style>
  <w:style w:type="character" w:customStyle="1" w:styleId="53">
    <w:name w:val="页码 New"/>
    <w:basedOn w:val="13"/>
    <w:uiPriority w:val="0"/>
  </w:style>
  <w:style w:type="character" w:customStyle="1" w:styleId="54">
    <w:name w:val="页码 New New New New New New New New New New New New New New New New New New New New New New New New New New New New New New"/>
    <w:basedOn w:val="13"/>
    <w:uiPriority w:val="0"/>
  </w:style>
  <w:style w:type="character" w:customStyle="1" w:styleId="55">
    <w:name w:val="页码 New New New New New New New New New New New New New New New New New New New New New New New New"/>
    <w:basedOn w:val="13"/>
    <w:uiPriority w:val="0"/>
  </w:style>
  <w:style w:type="character" w:customStyle="1" w:styleId="56">
    <w:name w:val="页码 New New New New New New New New New New New New New New New New New New New New New New New New New New New New New New New"/>
    <w:basedOn w:val="13"/>
    <w:uiPriority w:val="0"/>
  </w:style>
  <w:style w:type="character" w:customStyle="1" w:styleId="57">
    <w:name w:val="页码 New New New New New New New New New New New New New New New New New New"/>
    <w:basedOn w:val="13"/>
    <w:uiPriority w:val="0"/>
  </w:style>
  <w:style w:type="character" w:customStyle="1" w:styleId="58">
    <w:name w:val="页码 New New New New New"/>
    <w:basedOn w:val="13"/>
    <w:uiPriority w:val="0"/>
  </w:style>
  <w:style w:type="character" w:customStyle="1" w:styleId="59">
    <w:name w:val="页码 New New New New New New New New New"/>
    <w:basedOn w:val="13"/>
    <w:uiPriority w:val="0"/>
  </w:style>
  <w:style w:type="character" w:customStyle="1" w:styleId="60">
    <w:name w:val="页码 New New New New New New New New New New New New New New New New New New New New New New New New New New New New New New New New New"/>
    <w:basedOn w:val="13"/>
    <w:uiPriority w:val="0"/>
  </w:style>
  <w:style w:type="character" w:customStyle="1" w:styleId="61">
    <w:name w:val="页码 New New New New New New New New New New New New New New New New New New New New"/>
    <w:basedOn w:val="13"/>
    <w:uiPriority w:val="0"/>
  </w:style>
  <w:style w:type="character" w:customStyle="1" w:styleId="62">
    <w:name w:val="页码 New New New New New New New New New New New New New New New New New New New New New"/>
    <w:basedOn w:val="13"/>
    <w:uiPriority w:val="0"/>
  </w:style>
  <w:style w:type="character" w:customStyle="1" w:styleId="63">
    <w:name w:val="页码 New New New New New New New New New New New New New New New New New New New New New New New New New New New"/>
    <w:basedOn w:val="13"/>
    <w:uiPriority w:val="0"/>
  </w:style>
  <w:style w:type="character" w:customStyle="1" w:styleId="64">
    <w:name w:val="页码 New New New New New New New New New New New New New New New New New New New New New New New New New New New New New New New New New New New New"/>
    <w:basedOn w:val="13"/>
    <w:uiPriority w:val="0"/>
  </w:style>
  <w:style w:type="character" w:customStyle="1" w:styleId="65">
    <w:name w:val="页码 New New New New New New New New New New New New New New New New New New New New New New New New New"/>
    <w:basedOn w:val="13"/>
    <w:uiPriority w:val="0"/>
  </w:style>
  <w:style w:type="character" w:customStyle="1" w:styleId="66">
    <w:name w:val="页码 New New New New New New New New New New New New New New New New New New New New New New New New New New New New New New New New"/>
    <w:basedOn w:val="13"/>
    <w:uiPriority w:val="0"/>
  </w:style>
  <w:style w:type="character" w:customStyle="1" w:styleId="67">
    <w:name w:val="页码 New New New New New New New New New New New New New New New New New New New"/>
    <w:basedOn w:val="13"/>
    <w:uiPriority w:val="0"/>
  </w:style>
  <w:style w:type="character" w:customStyle="1" w:styleId="68">
    <w:name w:val="页码 New New New New New New New New New New"/>
    <w:basedOn w:val="13"/>
    <w:uiPriority w:val="0"/>
  </w:style>
  <w:style w:type="character" w:customStyle="1" w:styleId="69">
    <w:name w:val="页码 New New New New New New New New New New New"/>
    <w:basedOn w:val="13"/>
    <w:uiPriority w:val="0"/>
  </w:style>
  <w:style w:type="character" w:customStyle="1" w:styleId="70">
    <w:name w:val="页码 New New New New New New New New New New New New New New New New New New New New New New New"/>
    <w:basedOn w:val="13"/>
    <w:uiPriority w:val="0"/>
  </w:style>
  <w:style w:type="character" w:customStyle="1" w:styleId="71">
    <w:name w:val="页码 New New New New New New New"/>
    <w:basedOn w:val="13"/>
    <w:qFormat/>
    <w:uiPriority w:val="0"/>
  </w:style>
  <w:style w:type="character" w:customStyle="1" w:styleId="72">
    <w:name w:val="页码 New New New New New New New New New New New New"/>
    <w:basedOn w:val="13"/>
    <w:uiPriority w:val="0"/>
  </w:style>
  <w:style w:type="paragraph" w:customStyle="1" w:styleId="73">
    <w:name w:val="xl22"/>
    <w:basedOn w:val="1"/>
    <w:uiPriority w:val="0"/>
    <w:pPr>
      <w:widowControl/>
      <w:spacing w:before="100" w:beforeAutospacing="1" w:after="100" w:afterAutospacing="1"/>
      <w:jc w:val="center"/>
    </w:pPr>
    <w:rPr>
      <w:rFonts w:ascii="宋体" w:hAnsi="宋体" w:eastAsia="宋体" w:cs="Times New Roman"/>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A0611D-0FB2-49D4-8B61-224D48D7584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50</Pages>
  <Words>4660</Words>
  <Characters>26564</Characters>
  <Lines>221</Lines>
  <Paragraphs>62</Paragraphs>
  <TotalTime>1</TotalTime>
  <ScaleCrop>false</ScaleCrop>
  <LinksUpToDate>false</LinksUpToDate>
  <CharactersWithSpaces>31162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2018-02-07T06:34:00Z</dcterms:created>
  <dc:creator>Xy</dc:creator>
  <cp:lastModifiedBy>Administrator</cp:lastModifiedBy>
  <cp:lastPrinted>2017-12-12T01:03:00Z</cp:lastPrinted>
  <dcterms:modified xsi:type="dcterms:W3CDTF">2018-06-17T07:17:31Z</dcterms:modified>
  <cp:revision>506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