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240" w:lineRule="exact"/>
        <w:ind w:left="432" w:hanging="432"/>
        <w:rPr>
          <w:rFonts w:ascii="Arial" w:hAnsi="Arial" w:cs="Arial"/>
          <w:kern w:val="0"/>
          <w:sz w:val="24"/>
          <w:szCs w:val="24"/>
        </w:rPr>
      </w:pPr>
      <w:bookmarkStart w:id="0" w:name="_Toc3385"/>
      <w:r>
        <w:rPr>
          <w:rFonts w:ascii="Arial" w:hAnsi="Arial" w:cs="Arial"/>
          <w:kern w:val="0"/>
          <w:sz w:val="24"/>
          <w:szCs w:val="24"/>
        </w:rPr>
        <w:t>URS APPROVAL 批准</w:t>
      </w:r>
      <w:bookmarkEnd w:id="0"/>
    </w:p>
    <w:p>
      <w:pPr>
        <w:snapToGrid w:val="0"/>
        <w:spacing w:line="360" w:lineRule="auto"/>
        <w:rPr>
          <w:rFonts w:ascii="Arial" w:hAnsi="Arial" w:cs="Arial"/>
          <w:color w:val="000000"/>
          <w:sz w:val="24"/>
          <w:szCs w:val="24"/>
        </w:rPr>
      </w:pPr>
      <w:r>
        <w:rPr>
          <w:rFonts w:ascii="Arial" w:hAnsi="Arial" w:cs="Arial"/>
          <w:color w:val="000000"/>
          <w:sz w:val="24"/>
          <w:szCs w:val="24"/>
        </w:rPr>
        <w:t>以下指定的人员签名、签日期后，证明本文件《用户需求标准》生效，可以执行。</w:t>
      </w:r>
    </w:p>
    <w:tbl>
      <w:tblPr>
        <w:tblStyle w:val="17"/>
        <w:tblW w:w="9561" w:type="dxa"/>
        <w:jc w:val="center"/>
        <w:tblInd w:w="9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4"/>
        <w:gridCol w:w="1800"/>
        <w:gridCol w:w="2436"/>
        <w:gridCol w:w="242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61" w:type="dxa"/>
            <w:gridSpan w:val="4"/>
            <w:shd w:val="pct10" w:color="000000" w:fill="FFFFFF"/>
            <w:vAlign w:val="center"/>
          </w:tcPr>
          <w:p>
            <w:pPr>
              <w:rPr>
                <w:rFonts w:ascii="Arial" w:hAnsi="Arial" w:cs="Arial"/>
                <w:b/>
                <w:bCs/>
                <w:sz w:val="24"/>
                <w:szCs w:val="24"/>
              </w:rPr>
            </w:pPr>
            <w:r>
              <w:rPr>
                <w:rFonts w:ascii="Arial" w:hAnsi="Arial" w:cs="Arial"/>
                <w:b/>
                <w:bCs/>
                <w:sz w:val="24"/>
                <w:szCs w:val="24"/>
              </w:rPr>
              <w:t>制定Prepared by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04" w:type="dxa"/>
            <w:shd w:val="pct10" w:color="000000" w:fill="FFFFFF"/>
            <w:vAlign w:val="center"/>
          </w:tcPr>
          <w:p>
            <w:pPr>
              <w:jc w:val="center"/>
              <w:rPr>
                <w:rFonts w:ascii="Arial" w:hAnsi="Arial" w:cs="Arial"/>
                <w:b/>
                <w:bCs/>
                <w:sz w:val="24"/>
                <w:szCs w:val="24"/>
              </w:rPr>
            </w:pPr>
            <w:r>
              <w:rPr>
                <w:rFonts w:ascii="Arial" w:hAnsi="Arial" w:cs="Arial"/>
                <w:b/>
                <w:bCs/>
                <w:sz w:val="24"/>
                <w:szCs w:val="24"/>
              </w:rPr>
              <w:t>部门 Department</w:t>
            </w:r>
          </w:p>
        </w:tc>
        <w:tc>
          <w:tcPr>
            <w:tcW w:w="1800" w:type="dxa"/>
            <w:shd w:val="pct10" w:color="000000" w:fill="FFFFFF"/>
            <w:vAlign w:val="center"/>
          </w:tcPr>
          <w:p>
            <w:pPr>
              <w:jc w:val="center"/>
              <w:rPr>
                <w:rFonts w:ascii="Arial" w:hAnsi="Arial" w:cs="Arial"/>
                <w:b/>
                <w:bCs/>
                <w:sz w:val="24"/>
                <w:szCs w:val="24"/>
              </w:rPr>
            </w:pPr>
            <w:r>
              <w:rPr>
                <w:rFonts w:ascii="Arial" w:hAnsi="Arial" w:cs="Arial"/>
                <w:b/>
                <w:bCs/>
                <w:sz w:val="24"/>
                <w:szCs w:val="24"/>
              </w:rPr>
              <w:t>职位 Position</w:t>
            </w:r>
          </w:p>
        </w:tc>
        <w:tc>
          <w:tcPr>
            <w:tcW w:w="2436" w:type="dxa"/>
            <w:shd w:val="pct10" w:color="000000" w:fill="FFFFFF"/>
            <w:vAlign w:val="center"/>
          </w:tcPr>
          <w:p>
            <w:pPr>
              <w:jc w:val="center"/>
              <w:rPr>
                <w:rFonts w:ascii="Arial" w:hAnsi="Arial" w:cs="Arial"/>
                <w:b/>
                <w:bCs/>
                <w:sz w:val="24"/>
                <w:szCs w:val="24"/>
              </w:rPr>
            </w:pPr>
            <w:r>
              <w:rPr>
                <w:rFonts w:ascii="Arial" w:hAnsi="Arial" w:cs="Arial"/>
                <w:b/>
                <w:bCs/>
                <w:sz w:val="24"/>
                <w:szCs w:val="24"/>
              </w:rPr>
              <w:t>签名 Signature</w:t>
            </w:r>
          </w:p>
        </w:tc>
        <w:tc>
          <w:tcPr>
            <w:tcW w:w="2421" w:type="dxa"/>
            <w:shd w:val="pct10" w:color="000000" w:fill="FFFFFF"/>
            <w:vAlign w:val="center"/>
          </w:tcPr>
          <w:p>
            <w:pPr>
              <w:jc w:val="center"/>
              <w:rPr>
                <w:rFonts w:ascii="Arial" w:hAnsi="Arial" w:cs="Arial"/>
                <w:b/>
                <w:bCs/>
                <w:sz w:val="24"/>
                <w:szCs w:val="24"/>
              </w:rPr>
            </w:pPr>
            <w:r>
              <w:rPr>
                <w:rFonts w:ascii="Arial" w:hAnsi="Arial" w:cs="Arial"/>
                <w:b/>
                <w:bCs/>
                <w:sz w:val="24"/>
                <w:szCs w:val="24"/>
              </w:rPr>
              <w:t>日期 Date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04" w:type="dxa"/>
            <w:vAlign w:val="center"/>
          </w:tcPr>
          <w:p>
            <w:pPr>
              <w:jc w:val="center"/>
              <w:rPr>
                <w:rFonts w:ascii="Arial" w:hAnsi="Arial" w:cs="Arial"/>
                <w:sz w:val="24"/>
                <w:szCs w:val="24"/>
              </w:rPr>
            </w:pPr>
            <w:r>
              <w:rPr>
                <w:rFonts w:ascii="Arial" w:hAnsi="Arial" w:cs="Arial"/>
                <w:sz w:val="24"/>
                <w:szCs w:val="24"/>
              </w:rPr>
              <w:t>工程设备部</w:t>
            </w:r>
          </w:p>
        </w:tc>
        <w:tc>
          <w:tcPr>
            <w:tcW w:w="1800" w:type="dxa"/>
            <w:vAlign w:val="center"/>
          </w:tcPr>
          <w:p>
            <w:pPr>
              <w:jc w:val="center"/>
              <w:rPr>
                <w:rFonts w:ascii="Arial" w:hAnsi="Arial" w:cs="Arial"/>
                <w:sz w:val="24"/>
                <w:szCs w:val="24"/>
              </w:rPr>
            </w:pPr>
            <w:r>
              <w:rPr>
                <w:rFonts w:ascii="Arial" w:hAnsi="Arial" w:cs="Arial"/>
                <w:sz w:val="24"/>
                <w:szCs w:val="24"/>
              </w:rPr>
              <w:t>设备管理员</w:t>
            </w:r>
          </w:p>
        </w:tc>
        <w:tc>
          <w:tcPr>
            <w:tcW w:w="2436" w:type="dxa"/>
            <w:vAlign w:val="center"/>
          </w:tcPr>
          <w:p>
            <w:pPr>
              <w:jc w:val="center"/>
              <w:rPr>
                <w:rFonts w:ascii="Arial" w:hAnsi="Arial" w:cs="Arial"/>
                <w:sz w:val="24"/>
                <w:szCs w:val="24"/>
              </w:rPr>
            </w:pPr>
          </w:p>
        </w:tc>
        <w:tc>
          <w:tcPr>
            <w:tcW w:w="2421" w:type="dxa"/>
            <w:vAlign w:val="center"/>
          </w:tcPr>
          <w:p>
            <w:pPr>
              <w:jc w:val="center"/>
              <w:rPr>
                <w:rFonts w:ascii="Arial" w:hAnsi="Arial" w:cs="Arial"/>
                <w:sz w:val="24"/>
                <w:szCs w:val="24"/>
              </w:rPr>
            </w:pPr>
          </w:p>
        </w:tc>
      </w:tr>
    </w:tbl>
    <w:p>
      <w:pPr>
        <w:snapToGrid w:val="0"/>
        <w:spacing w:line="360" w:lineRule="auto"/>
        <w:jc w:val="center"/>
        <w:rPr>
          <w:rFonts w:ascii="Arial" w:hAnsi="Arial" w:cs="Arial"/>
          <w:color w:val="000000"/>
          <w:sz w:val="24"/>
          <w:szCs w:val="24"/>
        </w:rPr>
      </w:pPr>
    </w:p>
    <w:p>
      <w:pPr>
        <w:snapToGrid w:val="0"/>
        <w:spacing w:line="360" w:lineRule="auto"/>
        <w:jc w:val="center"/>
        <w:rPr>
          <w:rFonts w:ascii="Arial" w:hAnsi="Arial" w:cs="Arial"/>
          <w:color w:val="000000"/>
          <w:sz w:val="24"/>
          <w:szCs w:val="24"/>
        </w:rPr>
      </w:pPr>
    </w:p>
    <w:tbl>
      <w:tblPr>
        <w:tblStyle w:val="17"/>
        <w:tblW w:w="9609" w:type="dxa"/>
        <w:jc w:val="center"/>
        <w:tblInd w:w="91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1800"/>
        <w:gridCol w:w="2449"/>
        <w:gridCol w:w="24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09" w:type="dxa"/>
            <w:gridSpan w:val="4"/>
            <w:shd w:val="pct10" w:color="000000" w:fill="FFFFFF"/>
            <w:vAlign w:val="center"/>
          </w:tcPr>
          <w:p>
            <w:pPr>
              <w:rPr>
                <w:rFonts w:ascii="Arial" w:hAnsi="Arial" w:cs="Arial"/>
                <w:b/>
                <w:bCs/>
                <w:sz w:val="24"/>
                <w:szCs w:val="24"/>
              </w:rPr>
            </w:pPr>
            <w:r>
              <w:rPr>
                <w:rFonts w:ascii="Arial" w:hAnsi="Arial" w:cs="Arial"/>
                <w:b/>
                <w:bCs/>
                <w:sz w:val="24"/>
                <w:szCs w:val="24"/>
              </w:rPr>
              <w:t>审核Reviewed by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28" w:type="dxa"/>
            <w:shd w:val="pct10" w:color="000000" w:fill="FFFFFF"/>
            <w:vAlign w:val="center"/>
          </w:tcPr>
          <w:p>
            <w:pPr>
              <w:jc w:val="center"/>
              <w:rPr>
                <w:rFonts w:ascii="Arial" w:hAnsi="Arial" w:cs="Arial"/>
                <w:b/>
                <w:bCs/>
                <w:sz w:val="24"/>
                <w:szCs w:val="24"/>
              </w:rPr>
            </w:pPr>
            <w:r>
              <w:rPr>
                <w:rFonts w:ascii="Arial" w:hAnsi="Arial" w:cs="Arial"/>
                <w:b/>
                <w:bCs/>
                <w:sz w:val="24"/>
                <w:szCs w:val="24"/>
              </w:rPr>
              <w:t>部门 Department</w:t>
            </w:r>
          </w:p>
        </w:tc>
        <w:tc>
          <w:tcPr>
            <w:tcW w:w="1800" w:type="dxa"/>
            <w:shd w:val="pct10" w:color="000000" w:fill="FFFFFF"/>
            <w:vAlign w:val="center"/>
          </w:tcPr>
          <w:p>
            <w:pPr>
              <w:jc w:val="center"/>
              <w:rPr>
                <w:rFonts w:ascii="Arial" w:hAnsi="Arial" w:cs="Arial"/>
                <w:b/>
                <w:bCs/>
                <w:sz w:val="24"/>
                <w:szCs w:val="24"/>
              </w:rPr>
            </w:pPr>
            <w:r>
              <w:rPr>
                <w:rFonts w:ascii="Arial" w:hAnsi="Arial" w:cs="Arial"/>
                <w:b/>
                <w:bCs/>
                <w:sz w:val="24"/>
                <w:szCs w:val="24"/>
              </w:rPr>
              <w:t>职位 Position</w:t>
            </w:r>
          </w:p>
        </w:tc>
        <w:tc>
          <w:tcPr>
            <w:tcW w:w="2449" w:type="dxa"/>
            <w:shd w:val="pct10" w:color="000000" w:fill="FFFFFF"/>
            <w:vAlign w:val="center"/>
          </w:tcPr>
          <w:p>
            <w:pPr>
              <w:jc w:val="center"/>
              <w:rPr>
                <w:rFonts w:ascii="Arial" w:hAnsi="Arial" w:cs="Arial"/>
                <w:b/>
                <w:bCs/>
                <w:sz w:val="24"/>
                <w:szCs w:val="24"/>
              </w:rPr>
            </w:pPr>
            <w:r>
              <w:rPr>
                <w:rFonts w:ascii="Arial" w:hAnsi="Arial" w:cs="Arial"/>
                <w:b/>
                <w:bCs/>
                <w:sz w:val="24"/>
                <w:szCs w:val="24"/>
              </w:rPr>
              <w:t>签名 Signature</w:t>
            </w:r>
          </w:p>
        </w:tc>
        <w:tc>
          <w:tcPr>
            <w:tcW w:w="2432" w:type="dxa"/>
            <w:shd w:val="pct10" w:color="000000" w:fill="FFFFFF"/>
            <w:vAlign w:val="center"/>
          </w:tcPr>
          <w:p>
            <w:pPr>
              <w:jc w:val="center"/>
              <w:rPr>
                <w:rFonts w:ascii="Arial" w:hAnsi="Arial" w:cs="Arial"/>
                <w:b/>
                <w:bCs/>
                <w:sz w:val="24"/>
                <w:szCs w:val="24"/>
              </w:rPr>
            </w:pPr>
            <w:r>
              <w:rPr>
                <w:rFonts w:ascii="Arial" w:hAnsi="Arial" w:cs="Arial"/>
                <w:b/>
                <w:bCs/>
                <w:sz w:val="24"/>
                <w:szCs w:val="24"/>
              </w:rPr>
              <w:t>日期 Date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28" w:type="dxa"/>
            <w:vAlign w:val="center"/>
          </w:tcPr>
          <w:p>
            <w:pPr>
              <w:jc w:val="center"/>
              <w:rPr>
                <w:rFonts w:ascii="Arial" w:hAnsi="Arial" w:cs="Arial"/>
                <w:sz w:val="24"/>
                <w:szCs w:val="24"/>
              </w:rPr>
            </w:pPr>
            <w:r>
              <w:rPr>
                <w:rFonts w:ascii="Arial" w:hAnsi="Arial" w:cs="Arial"/>
                <w:sz w:val="24"/>
                <w:szCs w:val="24"/>
              </w:rPr>
              <w:t>生产制造部</w:t>
            </w:r>
          </w:p>
        </w:tc>
        <w:tc>
          <w:tcPr>
            <w:tcW w:w="1800" w:type="dxa"/>
            <w:vAlign w:val="center"/>
          </w:tcPr>
          <w:p>
            <w:pPr>
              <w:jc w:val="center"/>
              <w:rPr>
                <w:rFonts w:ascii="Arial" w:hAnsi="Arial" w:cs="Arial"/>
                <w:sz w:val="24"/>
                <w:szCs w:val="24"/>
              </w:rPr>
            </w:pPr>
            <w:r>
              <w:rPr>
                <w:rFonts w:ascii="Arial" w:hAnsi="Arial" w:cs="Arial"/>
                <w:sz w:val="24"/>
                <w:szCs w:val="24"/>
              </w:rPr>
              <w:t>部长</w:t>
            </w:r>
          </w:p>
        </w:tc>
        <w:tc>
          <w:tcPr>
            <w:tcW w:w="2449" w:type="dxa"/>
            <w:vAlign w:val="center"/>
          </w:tcPr>
          <w:p>
            <w:pPr>
              <w:jc w:val="center"/>
              <w:rPr>
                <w:rFonts w:ascii="Arial" w:hAnsi="Arial" w:cs="Arial"/>
                <w:sz w:val="24"/>
                <w:szCs w:val="24"/>
              </w:rPr>
            </w:pPr>
          </w:p>
        </w:tc>
        <w:tc>
          <w:tcPr>
            <w:tcW w:w="2432" w:type="dxa"/>
            <w:vAlign w:val="center"/>
          </w:tcPr>
          <w:p>
            <w:pPr>
              <w:jc w:val="center"/>
              <w:rPr>
                <w:rFonts w:ascii="Arial" w:hAnsi="Arial"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28" w:type="dxa"/>
            <w:vAlign w:val="center"/>
          </w:tcPr>
          <w:p>
            <w:pPr>
              <w:jc w:val="center"/>
              <w:rPr>
                <w:rFonts w:ascii="Arial" w:hAnsi="Arial" w:cs="Arial"/>
                <w:sz w:val="24"/>
                <w:szCs w:val="24"/>
              </w:rPr>
            </w:pPr>
            <w:r>
              <w:rPr>
                <w:rFonts w:ascii="Arial" w:hAnsi="Arial" w:cs="Arial"/>
                <w:sz w:val="24"/>
                <w:szCs w:val="24"/>
              </w:rPr>
              <w:t>环境安全部</w:t>
            </w:r>
          </w:p>
        </w:tc>
        <w:tc>
          <w:tcPr>
            <w:tcW w:w="1800" w:type="dxa"/>
            <w:vAlign w:val="center"/>
          </w:tcPr>
          <w:p>
            <w:pPr>
              <w:jc w:val="center"/>
              <w:rPr>
                <w:rFonts w:ascii="Arial" w:hAnsi="Arial" w:cs="Arial"/>
                <w:sz w:val="24"/>
                <w:szCs w:val="24"/>
              </w:rPr>
            </w:pPr>
            <w:r>
              <w:rPr>
                <w:rFonts w:ascii="Arial" w:hAnsi="Arial" w:cs="Arial"/>
                <w:sz w:val="24"/>
                <w:szCs w:val="24"/>
              </w:rPr>
              <w:t>部长</w:t>
            </w:r>
          </w:p>
        </w:tc>
        <w:tc>
          <w:tcPr>
            <w:tcW w:w="2449" w:type="dxa"/>
            <w:vAlign w:val="center"/>
          </w:tcPr>
          <w:p>
            <w:pPr>
              <w:jc w:val="center"/>
              <w:rPr>
                <w:rFonts w:ascii="Arial" w:hAnsi="Arial" w:cs="Arial"/>
                <w:sz w:val="24"/>
                <w:szCs w:val="24"/>
              </w:rPr>
            </w:pPr>
          </w:p>
        </w:tc>
        <w:tc>
          <w:tcPr>
            <w:tcW w:w="2432" w:type="dxa"/>
            <w:vAlign w:val="center"/>
          </w:tcPr>
          <w:p>
            <w:pPr>
              <w:jc w:val="center"/>
              <w:rPr>
                <w:rFonts w:ascii="Arial" w:hAnsi="Arial"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28" w:type="dxa"/>
            <w:vAlign w:val="center"/>
          </w:tcPr>
          <w:p>
            <w:pPr>
              <w:jc w:val="center"/>
              <w:rPr>
                <w:rFonts w:ascii="Arial" w:hAnsi="Arial" w:cs="Arial"/>
                <w:sz w:val="24"/>
                <w:szCs w:val="24"/>
              </w:rPr>
            </w:pPr>
            <w:r>
              <w:rPr>
                <w:rFonts w:ascii="Arial" w:hAnsi="Arial" w:cs="Arial"/>
                <w:sz w:val="24"/>
                <w:szCs w:val="24"/>
              </w:rPr>
              <w:t>工程设备部</w:t>
            </w:r>
          </w:p>
        </w:tc>
        <w:tc>
          <w:tcPr>
            <w:tcW w:w="1800" w:type="dxa"/>
            <w:vAlign w:val="center"/>
          </w:tcPr>
          <w:p>
            <w:pPr>
              <w:jc w:val="center"/>
              <w:rPr>
                <w:rFonts w:ascii="Arial" w:hAnsi="Arial" w:cs="Arial"/>
                <w:sz w:val="24"/>
                <w:szCs w:val="24"/>
              </w:rPr>
            </w:pPr>
            <w:r>
              <w:rPr>
                <w:rFonts w:ascii="Arial" w:hAnsi="Arial" w:cs="Arial"/>
                <w:sz w:val="24"/>
                <w:szCs w:val="24"/>
              </w:rPr>
              <w:t>部长</w:t>
            </w:r>
          </w:p>
        </w:tc>
        <w:tc>
          <w:tcPr>
            <w:tcW w:w="2449" w:type="dxa"/>
            <w:vAlign w:val="center"/>
          </w:tcPr>
          <w:p>
            <w:pPr>
              <w:jc w:val="center"/>
              <w:rPr>
                <w:rFonts w:ascii="Arial" w:hAnsi="Arial" w:cs="Arial"/>
                <w:sz w:val="24"/>
                <w:szCs w:val="24"/>
              </w:rPr>
            </w:pPr>
          </w:p>
        </w:tc>
        <w:tc>
          <w:tcPr>
            <w:tcW w:w="2432" w:type="dxa"/>
            <w:vAlign w:val="center"/>
          </w:tcPr>
          <w:p>
            <w:pPr>
              <w:jc w:val="center"/>
              <w:rPr>
                <w:rFonts w:ascii="Arial" w:hAnsi="Arial"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28" w:type="dxa"/>
            <w:vAlign w:val="center"/>
          </w:tcPr>
          <w:p>
            <w:pPr>
              <w:jc w:val="center"/>
              <w:rPr>
                <w:rFonts w:ascii="Arial" w:hAnsi="Arial" w:cs="Arial"/>
                <w:sz w:val="24"/>
                <w:szCs w:val="24"/>
              </w:rPr>
            </w:pPr>
            <w:r>
              <w:rPr>
                <w:rFonts w:ascii="Arial" w:hAnsi="Arial" w:cs="Arial"/>
                <w:sz w:val="24"/>
                <w:szCs w:val="24"/>
              </w:rPr>
              <w:t>质量管理部</w:t>
            </w:r>
          </w:p>
        </w:tc>
        <w:tc>
          <w:tcPr>
            <w:tcW w:w="1800" w:type="dxa"/>
            <w:vAlign w:val="center"/>
          </w:tcPr>
          <w:p>
            <w:pPr>
              <w:jc w:val="center"/>
              <w:rPr>
                <w:rFonts w:ascii="Arial" w:hAnsi="Arial" w:cs="Arial"/>
                <w:sz w:val="24"/>
                <w:szCs w:val="24"/>
              </w:rPr>
            </w:pPr>
            <w:r>
              <w:rPr>
                <w:rFonts w:ascii="Arial" w:hAnsi="Arial" w:cs="Arial"/>
                <w:sz w:val="24"/>
                <w:szCs w:val="24"/>
              </w:rPr>
              <w:t>部长</w:t>
            </w:r>
          </w:p>
        </w:tc>
        <w:tc>
          <w:tcPr>
            <w:tcW w:w="2449" w:type="dxa"/>
            <w:vAlign w:val="center"/>
          </w:tcPr>
          <w:p>
            <w:pPr>
              <w:jc w:val="center"/>
              <w:rPr>
                <w:rFonts w:ascii="Arial" w:hAnsi="Arial" w:cs="Arial"/>
                <w:sz w:val="24"/>
                <w:szCs w:val="24"/>
              </w:rPr>
            </w:pPr>
          </w:p>
        </w:tc>
        <w:tc>
          <w:tcPr>
            <w:tcW w:w="2432" w:type="dxa"/>
            <w:vAlign w:val="center"/>
          </w:tcPr>
          <w:p>
            <w:pPr>
              <w:jc w:val="center"/>
              <w:rPr>
                <w:rFonts w:ascii="Arial" w:hAnsi="Arial" w:cs="Arial"/>
                <w:sz w:val="24"/>
                <w:szCs w:val="24"/>
              </w:rPr>
            </w:pPr>
          </w:p>
        </w:tc>
      </w:tr>
    </w:tbl>
    <w:p>
      <w:pPr>
        <w:snapToGrid w:val="0"/>
        <w:spacing w:line="360" w:lineRule="auto"/>
        <w:jc w:val="center"/>
        <w:rPr>
          <w:rFonts w:ascii="Arial" w:hAnsi="Arial" w:cs="Arial"/>
          <w:color w:val="000000"/>
          <w:sz w:val="24"/>
          <w:szCs w:val="24"/>
        </w:rPr>
      </w:pPr>
    </w:p>
    <w:p>
      <w:pPr>
        <w:snapToGrid w:val="0"/>
        <w:spacing w:line="360" w:lineRule="auto"/>
        <w:jc w:val="center"/>
        <w:rPr>
          <w:rFonts w:ascii="Arial" w:hAnsi="Arial" w:cs="Arial"/>
          <w:color w:val="000000"/>
          <w:sz w:val="24"/>
          <w:szCs w:val="24"/>
        </w:rPr>
      </w:pPr>
    </w:p>
    <w:tbl>
      <w:tblPr>
        <w:tblStyle w:val="17"/>
        <w:tblW w:w="9558" w:type="dxa"/>
        <w:jc w:val="center"/>
        <w:tblInd w:w="93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3"/>
        <w:gridCol w:w="1800"/>
        <w:gridCol w:w="2435"/>
        <w:gridCol w:w="24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58" w:type="dxa"/>
            <w:gridSpan w:val="4"/>
            <w:shd w:val="pct10" w:color="000000" w:fill="FFFFFF"/>
            <w:vAlign w:val="center"/>
          </w:tcPr>
          <w:p>
            <w:pPr>
              <w:rPr>
                <w:rFonts w:ascii="Arial" w:hAnsi="Arial" w:cs="Arial"/>
                <w:b/>
                <w:bCs/>
                <w:sz w:val="24"/>
                <w:szCs w:val="24"/>
              </w:rPr>
            </w:pPr>
            <w:r>
              <w:rPr>
                <w:rFonts w:ascii="Arial" w:hAnsi="Arial" w:cs="Arial"/>
                <w:b/>
                <w:bCs/>
                <w:sz w:val="24"/>
                <w:szCs w:val="24"/>
              </w:rPr>
              <w:t>批准Approved by</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03" w:type="dxa"/>
            <w:shd w:val="pct10" w:color="000000" w:fill="FFFFFF"/>
            <w:vAlign w:val="center"/>
          </w:tcPr>
          <w:p>
            <w:pPr>
              <w:jc w:val="center"/>
              <w:rPr>
                <w:rFonts w:ascii="Arial" w:hAnsi="Arial" w:cs="Arial"/>
                <w:b/>
                <w:bCs/>
                <w:sz w:val="24"/>
                <w:szCs w:val="24"/>
              </w:rPr>
            </w:pPr>
            <w:r>
              <w:rPr>
                <w:rFonts w:ascii="Arial" w:hAnsi="Arial" w:cs="Arial"/>
                <w:b/>
                <w:bCs/>
                <w:sz w:val="24"/>
                <w:szCs w:val="24"/>
              </w:rPr>
              <w:t>部门 Department</w:t>
            </w:r>
          </w:p>
        </w:tc>
        <w:tc>
          <w:tcPr>
            <w:tcW w:w="1800" w:type="dxa"/>
            <w:shd w:val="pct10" w:color="000000" w:fill="FFFFFF"/>
            <w:vAlign w:val="center"/>
          </w:tcPr>
          <w:p>
            <w:pPr>
              <w:jc w:val="center"/>
              <w:rPr>
                <w:rFonts w:ascii="Arial" w:hAnsi="Arial" w:cs="Arial"/>
                <w:b/>
                <w:bCs/>
                <w:sz w:val="24"/>
                <w:szCs w:val="24"/>
              </w:rPr>
            </w:pPr>
            <w:r>
              <w:rPr>
                <w:rFonts w:ascii="Arial" w:hAnsi="Arial" w:cs="Arial"/>
                <w:b/>
                <w:bCs/>
                <w:sz w:val="24"/>
                <w:szCs w:val="24"/>
              </w:rPr>
              <w:t>职位 Position</w:t>
            </w:r>
          </w:p>
        </w:tc>
        <w:tc>
          <w:tcPr>
            <w:tcW w:w="2435" w:type="dxa"/>
            <w:shd w:val="pct10" w:color="000000" w:fill="FFFFFF"/>
            <w:vAlign w:val="center"/>
          </w:tcPr>
          <w:p>
            <w:pPr>
              <w:jc w:val="center"/>
              <w:rPr>
                <w:rFonts w:ascii="Arial" w:hAnsi="Arial" w:cs="Arial"/>
                <w:b/>
                <w:bCs/>
                <w:sz w:val="24"/>
                <w:szCs w:val="24"/>
              </w:rPr>
            </w:pPr>
            <w:r>
              <w:rPr>
                <w:rFonts w:ascii="Arial" w:hAnsi="Arial" w:cs="Arial"/>
                <w:b/>
                <w:bCs/>
                <w:sz w:val="24"/>
                <w:szCs w:val="24"/>
              </w:rPr>
              <w:t>签名 Signature</w:t>
            </w:r>
          </w:p>
        </w:tc>
        <w:tc>
          <w:tcPr>
            <w:tcW w:w="2420" w:type="dxa"/>
            <w:shd w:val="pct10" w:color="000000" w:fill="FFFFFF"/>
            <w:vAlign w:val="center"/>
          </w:tcPr>
          <w:p>
            <w:pPr>
              <w:jc w:val="center"/>
              <w:rPr>
                <w:rFonts w:ascii="Arial" w:hAnsi="Arial" w:cs="Arial"/>
                <w:b/>
                <w:bCs/>
                <w:sz w:val="24"/>
                <w:szCs w:val="24"/>
              </w:rPr>
            </w:pPr>
            <w:r>
              <w:rPr>
                <w:rFonts w:ascii="Arial" w:hAnsi="Arial" w:cs="Arial"/>
                <w:b/>
                <w:bCs/>
                <w:sz w:val="24"/>
                <w:szCs w:val="24"/>
              </w:rPr>
              <w:t>日期 Date</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903" w:type="dxa"/>
            <w:vAlign w:val="center"/>
          </w:tcPr>
          <w:p>
            <w:pPr>
              <w:jc w:val="center"/>
              <w:rPr>
                <w:rFonts w:ascii="Arial" w:hAnsi="Arial" w:cs="Arial"/>
                <w:sz w:val="24"/>
                <w:szCs w:val="24"/>
              </w:rPr>
            </w:pPr>
            <w:r>
              <w:rPr>
                <w:rFonts w:ascii="Arial" w:hAnsi="Arial" w:cs="Arial"/>
                <w:sz w:val="24"/>
                <w:szCs w:val="24"/>
              </w:rPr>
              <w:t>质量管理部</w:t>
            </w:r>
          </w:p>
        </w:tc>
        <w:tc>
          <w:tcPr>
            <w:tcW w:w="1800" w:type="dxa"/>
            <w:vAlign w:val="center"/>
          </w:tcPr>
          <w:p>
            <w:pPr>
              <w:jc w:val="center"/>
              <w:rPr>
                <w:rFonts w:ascii="Arial" w:hAnsi="Arial" w:cs="Arial"/>
                <w:sz w:val="24"/>
                <w:szCs w:val="24"/>
              </w:rPr>
            </w:pPr>
            <w:r>
              <w:rPr>
                <w:rFonts w:ascii="Arial" w:hAnsi="Arial" w:cs="Arial"/>
                <w:sz w:val="24"/>
                <w:szCs w:val="24"/>
              </w:rPr>
              <w:t>质量负责人</w:t>
            </w:r>
          </w:p>
        </w:tc>
        <w:tc>
          <w:tcPr>
            <w:tcW w:w="2435" w:type="dxa"/>
            <w:vAlign w:val="center"/>
          </w:tcPr>
          <w:p>
            <w:pPr>
              <w:jc w:val="center"/>
              <w:rPr>
                <w:rFonts w:ascii="Arial" w:hAnsi="Arial" w:cs="Arial"/>
                <w:sz w:val="24"/>
                <w:szCs w:val="24"/>
              </w:rPr>
            </w:pPr>
          </w:p>
        </w:tc>
        <w:tc>
          <w:tcPr>
            <w:tcW w:w="2420" w:type="dxa"/>
            <w:vAlign w:val="center"/>
          </w:tcPr>
          <w:p>
            <w:pPr>
              <w:jc w:val="center"/>
              <w:rPr>
                <w:rFonts w:ascii="Arial" w:hAnsi="Arial" w:cs="Arial"/>
                <w:sz w:val="24"/>
                <w:szCs w:val="24"/>
              </w:rPr>
            </w:pPr>
          </w:p>
        </w:tc>
      </w:tr>
    </w:tbl>
    <w:p>
      <w:pPr>
        <w:pStyle w:val="12"/>
        <w:tabs>
          <w:tab w:val="left" w:pos="480"/>
          <w:tab w:val="right" w:leader="dot" w:pos="9503"/>
        </w:tabs>
        <w:jc w:val="center"/>
        <w:rPr>
          <w:rFonts w:ascii="Arial" w:hAnsi="Arial" w:cs="Arial"/>
          <w:caps/>
          <w:sz w:val="24"/>
          <w:szCs w:val="24"/>
        </w:rPr>
      </w:pPr>
    </w:p>
    <w:p>
      <w:pPr>
        <w:rPr>
          <w:rFonts w:ascii="Arial" w:hAnsi="Arial" w:cs="Arial"/>
          <w:sz w:val="24"/>
          <w:szCs w:val="24"/>
        </w:rPr>
      </w:pPr>
    </w:p>
    <w:p>
      <w:pPr>
        <w:pStyle w:val="12"/>
        <w:tabs>
          <w:tab w:val="left" w:pos="480"/>
          <w:tab w:val="right" w:leader="dot" w:pos="9503"/>
        </w:tabs>
        <w:jc w:val="center"/>
        <w:rPr>
          <w:rFonts w:ascii="Arial" w:hAnsi="Arial" w:cs="Arial"/>
          <w:caps/>
          <w:szCs w:val="21"/>
        </w:rPr>
      </w:pPr>
    </w:p>
    <w:p>
      <w:pPr>
        <w:rPr>
          <w:rFonts w:ascii="Arial" w:hAnsi="Arial" w:cs="Arial"/>
          <w:caps/>
          <w:szCs w:val="21"/>
        </w:rPr>
      </w:pPr>
    </w:p>
    <w:p>
      <w:pPr>
        <w:rPr>
          <w:rFonts w:ascii="Arial" w:hAnsi="Arial" w:cs="Arial"/>
          <w:caps/>
          <w:szCs w:val="21"/>
        </w:rPr>
      </w:pPr>
    </w:p>
    <w:p>
      <w:pPr>
        <w:pStyle w:val="12"/>
        <w:tabs>
          <w:tab w:val="left" w:pos="480"/>
          <w:tab w:val="right" w:leader="dot" w:pos="9503"/>
        </w:tabs>
        <w:spacing w:before="0" w:after="0" w:line="360" w:lineRule="auto"/>
        <w:jc w:val="center"/>
        <w:rPr>
          <w:rFonts w:ascii="Arial" w:hAnsi="Arial" w:cs="Arial"/>
          <w:bCs/>
          <w:caps/>
          <w:sz w:val="24"/>
          <w:szCs w:val="24"/>
        </w:rPr>
      </w:pPr>
      <w:r>
        <w:rPr>
          <w:rFonts w:ascii="Arial" w:hAnsi="Arial" w:cs="Arial"/>
          <w:bCs/>
          <w:caps/>
          <w:sz w:val="24"/>
          <w:szCs w:val="24"/>
        </w:rPr>
        <w:t xml:space="preserve">目    录 </w:t>
      </w:r>
    </w:p>
    <w:p>
      <w:pPr>
        <w:tabs>
          <w:tab w:val="left" w:pos="480"/>
          <w:tab w:val="right" w:leader="dot" w:pos="9503"/>
        </w:tabs>
        <w:spacing w:line="360" w:lineRule="auto"/>
        <w:jc w:val="center"/>
        <w:rPr>
          <w:rFonts w:ascii="Arial" w:hAnsi="Arial" w:cs="Arial"/>
          <w:caps/>
          <w:kern w:val="0"/>
          <w:szCs w:val="21"/>
          <w:highlight w:val="lightGray"/>
        </w:rPr>
      </w:pPr>
      <w:r>
        <w:rPr>
          <w:rFonts w:ascii="Arial" w:hAnsi="Arial" w:cs="Arial"/>
          <w:b/>
          <w:bCs/>
          <w:caps/>
          <w:sz w:val="24"/>
          <w:szCs w:val="24"/>
        </w:rPr>
        <w:t>Table of content</w:t>
      </w:r>
      <w:r>
        <w:rPr>
          <w:rStyle w:val="15"/>
          <w:iCs/>
        </w:rPr>
        <w:fldChar w:fldCharType="begin"/>
      </w:r>
      <w:r>
        <w:rPr>
          <w:rStyle w:val="15"/>
          <w:rFonts w:ascii="Arial" w:hAnsi="Arial" w:cs="Arial"/>
          <w:iCs/>
          <w:caps/>
          <w:szCs w:val="21"/>
        </w:rPr>
        <w:instrText xml:space="preserve"> TOC \o "1-1" \h \z \u </w:instrText>
      </w:r>
      <w:r>
        <w:rPr>
          <w:rStyle w:val="15"/>
          <w:iCs/>
        </w:rPr>
        <w:fldChar w:fldCharType="separate"/>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"_Toc3385" </w:instrText>
      </w:r>
      <w:r>
        <w:fldChar w:fldCharType="separate"/>
      </w:r>
      <w:r>
        <w:rPr>
          <w:rFonts w:ascii="Arial" w:hAnsi="Arial" w:cs="Arial"/>
          <w:caps/>
          <w:kern w:val="0"/>
          <w:sz w:val="24"/>
          <w:szCs w:val="24"/>
        </w:rPr>
        <w:t>URS APPROVAL 批准</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_Toc3385 </w:instrText>
      </w:r>
      <w:r>
        <w:rPr>
          <w:rFonts w:ascii="Arial" w:hAnsi="Arial" w:cs="Arial"/>
          <w:caps/>
          <w:sz w:val="24"/>
          <w:szCs w:val="24"/>
        </w:rPr>
        <w:fldChar w:fldCharType="separate"/>
      </w:r>
      <w:r>
        <w:rPr>
          <w:rFonts w:ascii="Arial" w:hAnsi="Arial" w:cs="Arial"/>
          <w:caps/>
          <w:sz w:val="24"/>
          <w:szCs w:val="24"/>
        </w:rPr>
        <w:t>1</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"_Toc7257" </w:instrText>
      </w:r>
      <w:r>
        <w:fldChar w:fldCharType="separate"/>
      </w:r>
      <w:r>
        <w:rPr>
          <w:rFonts w:ascii="Arial" w:hAnsi="Arial" w:cs="Arial"/>
          <w:caps/>
          <w:kern w:val="0"/>
          <w:sz w:val="24"/>
          <w:szCs w:val="24"/>
        </w:rPr>
        <w:t>1   PURPOSE目的</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_Toc7257 </w:instrText>
      </w:r>
      <w:r>
        <w:rPr>
          <w:rFonts w:ascii="Arial" w:hAnsi="Arial" w:cs="Arial"/>
          <w:caps/>
          <w:sz w:val="24"/>
          <w:szCs w:val="24"/>
        </w:rPr>
        <w:fldChar w:fldCharType="separate"/>
      </w:r>
      <w:r>
        <w:rPr>
          <w:rFonts w:ascii="Arial" w:hAnsi="Arial" w:cs="Arial"/>
          <w:caps/>
          <w:sz w:val="24"/>
          <w:szCs w:val="24"/>
        </w:rPr>
        <w:t>4</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"_Toc26207" </w:instrText>
      </w:r>
      <w:r>
        <w:fldChar w:fldCharType="separate"/>
      </w:r>
      <w:r>
        <w:rPr>
          <w:rFonts w:ascii="Arial" w:hAnsi="Arial" w:cs="Arial"/>
          <w:caps/>
          <w:kern w:val="0"/>
          <w:sz w:val="24"/>
          <w:szCs w:val="24"/>
        </w:rPr>
        <w:t>2   SCOPE 范围</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_Toc26207 </w:instrText>
      </w:r>
      <w:r>
        <w:rPr>
          <w:rFonts w:ascii="Arial" w:hAnsi="Arial" w:cs="Arial"/>
          <w:caps/>
          <w:sz w:val="24"/>
          <w:szCs w:val="24"/>
        </w:rPr>
        <w:fldChar w:fldCharType="separate"/>
      </w:r>
      <w:r>
        <w:rPr>
          <w:rFonts w:ascii="Arial" w:hAnsi="Arial" w:cs="Arial"/>
          <w:caps/>
          <w:sz w:val="24"/>
          <w:szCs w:val="24"/>
        </w:rPr>
        <w:t>4</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"_Toc10888" </w:instrText>
      </w:r>
      <w:r>
        <w:fldChar w:fldCharType="separate"/>
      </w:r>
      <w:r>
        <w:rPr>
          <w:rFonts w:ascii="Arial" w:hAnsi="Arial" w:cs="Arial"/>
          <w:caps/>
          <w:kern w:val="0"/>
          <w:sz w:val="24"/>
          <w:szCs w:val="24"/>
        </w:rPr>
        <w:t>3   Installation position安装位置</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_Toc10888 </w:instrText>
      </w:r>
      <w:r>
        <w:rPr>
          <w:rFonts w:ascii="Arial" w:hAnsi="Arial" w:cs="Arial"/>
          <w:caps/>
          <w:sz w:val="24"/>
          <w:szCs w:val="24"/>
        </w:rPr>
        <w:fldChar w:fldCharType="separate"/>
      </w:r>
      <w:r>
        <w:rPr>
          <w:rFonts w:ascii="Arial" w:hAnsi="Arial" w:cs="Arial"/>
          <w:caps/>
          <w:sz w:val="24"/>
          <w:szCs w:val="24"/>
        </w:rPr>
        <w:t>4</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"_Toc7695" </w:instrText>
      </w:r>
      <w:r>
        <w:fldChar w:fldCharType="separate"/>
      </w:r>
      <w:r>
        <w:rPr>
          <w:rFonts w:ascii="Arial" w:hAnsi="Arial" w:cs="Arial"/>
          <w:caps/>
          <w:kern w:val="0"/>
          <w:sz w:val="24"/>
          <w:szCs w:val="24"/>
        </w:rPr>
        <w:t xml:space="preserve">4   </w:t>
      </w:r>
      <w:r>
        <w:rPr>
          <w:rFonts w:ascii="Arial" w:hAnsi="Arial" w:cs="Arial"/>
          <w:caps/>
          <w:sz w:val="24"/>
          <w:szCs w:val="24"/>
        </w:rPr>
        <w:t>EQUIPMENTS/systems descripmention 设备/系统描述</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_Toc7695 </w:instrText>
      </w:r>
      <w:r>
        <w:rPr>
          <w:rFonts w:ascii="Arial" w:hAnsi="Arial" w:cs="Arial"/>
          <w:caps/>
          <w:sz w:val="24"/>
          <w:szCs w:val="24"/>
        </w:rPr>
        <w:fldChar w:fldCharType="separate"/>
      </w:r>
      <w:r>
        <w:rPr>
          <w:rFonts w:ascii="Arial" w:hAnsi="Arial" w:cs="Arial"/>
          <w:caps/>
          <w:sz w:val="24"/>
          <w:szCs w:val="24"/>
        </w:rPr>
        <w:t>4</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"_Toc20325" </w:instrText>
      </w:r>
      <w:r>
        <w:fldChar w:fldCharType="separate"/>
      </w:r>
      <w:r>
        <w:rPr>
          <w:rFonts w:ascii="Arial" w:hAnsi="Arial" w:cs="Arial"/>
          <w:caps/>
          <w:kern w:val="0"/>
          <w:sz w:val="24"/>
          <w:szCs w:val="24"/>
        </w:rPr>
        <w:t xml:space="preserve">5   </w:t>
      </w:r>
      <w:r>
        <w:rPr>
          <w:rFonts w:ascii="Arial" w:hAnsi="Arial" w:cs="Arial"/>
          <w:caps/>
          <w:sz w:val="24"/>
          <w:szCs w:val="24"/>
        </w:rPr>
        <w:t>STATUTORY REGULATION法规需求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_Toc20325 </w:instrText>
      </w:r>
      <w:r>
        <w:rPr>
          <w:rFonts w:ascii="Arial" w:hAnsi="Arial" w:cs="Arial"/>
          <w:caps/>
          <w:sz w:val="24"/>
          <w:szCs w:val="24"/>
        </w:rPr>
        <w:fldChar w:fldCharType="separate"/>
      </w:r>
      <w:r>
        <w:rPr>
          <w:rFonts w:ascii="Arial" w:hAnsi="Arial" w:cs="Arial"/>
          <w:caps/>
          <w:sz w:val="24"/>
          <w:szCs w:val="24"/>
        </w:rPr>
        <w:t>5</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"_Toc29655" </w:instrText>
      </w:r>
      <w:r>
        <w:fldChar w:fldCharType="separate"/>
      </w:r>
      <w:r>
        <w:rPr>
          <w:rFonts w:ascii="Arial" w:hAnsi="Arial" w:cs="Arial"/>
          <w:caps/>
          <w:sz w:val="24"/>
          <w:szCs w:val="24"/>
        </w:rPr>
        <w:t>5.1  rule standard法规标准</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_Toc29655 </w:instrText>
      </w:r>
      <w:r>
        <w:rPr>
          <w:rFonts w:ascii="Arial" w:hAnsi="Arial" w:cs="Arial"/>
          <w:caps/>
          <w:sz w:val="24"/>
          <w:szCs w:val="24"/>
        </w:rPr>
        <w:fldChar w:fldCharType="separate"/>
      </w:r>
      <w:r>
        <w:rPr>
          <w:rFonts w:ascii="Arial" w:hAnsi="Arial" w:cs="Arial"/>
          <w:caps/>
          <w:sz w:val="24"/>
          <w:szCs w:val="24"/>
        </w:rPr>
        <w:t>5</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"_Toc2196" </w:instrText>
      </w:r>
      <w:r>
        <w:fldChar w:fldCharType="separate"/>
      </w:r>
      <w:r>
        <w:rPr>
          <w:rFonts w:ascii="Arial" w:hAnsi="Arial" w:cs="Arial"/>
          <w:caps/>
          <w:sz w:val="24"/>
          <w:szCs w:val="24"/>
        </w:rPr>
        <w:t>5.2  industry standards行业标准</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_Toc2196 </w:instrText>
      </w:r>
      <w:r>
        <w:rPr>
          <w:rFonts w:ascii="Arial" w:hAnsi="Arial" w:cs="Arial"/>
          <w:caps/>
          <w:sz w:val="24"/>
          <w:szCs w:val="24"/>
        </w:rPr>
        <w:fldChar w:fldCharType="separate"/>
      </w:r>
      <w:r>
        <w:rPr>
          <w:rFonts w:ascii="Arial" w:hAnsi="Arial" w:cs="Arial"/>
          <w:caps/>
          <w:sz w:val="24"/>
          <w:szCs w:val="24"/>
        </w:rPr>
        <w:t>5</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"_Toc466" </w:instrText>
      </w:r>
      <w:r>
        <w:fldChar w:fldCharType="separate"/>
      </w:r>
      <w:r>
        <w:rPr>
          <w:rFonts w:ascii="Arial" w:hAnsi="Arial" w:cs="Arial"/>
          <w:caps/>
          <w:sz w:val="24"/>
          <w:szCs w:val="24"/>
        </w:rPr>
        <w:t xml:space="preserve">6 </w:t>
      </w:r>
      <w:r>
        <w:rPr>
          <w:rFonts w:ascii="Arial" w:hAnsi="Arial" w:cs="Arial"/>
          <w:caps/>
          <w:kern w:val="0"/>
          <w:sz w:val="24"/>
          <w:szCs w:val="24"/>
        </w:rPr>
        <w:t xml:space="preserve">  acronym</w:t>
      </w:r>
      <w:r>
        <w:rPr>
          <w:rFonts w:ascii="Arial" w:hAnsi="Arial" w:cs="Arial"/>
          <w:caps/>
          <w:sz w:val="24"/>
          <w:szCs w:val="24"/>
        </w:rPr>
        <w:t>缩略词</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_Toc466 </w:instrText>
      </w:r>
      <w:r>
        <w:rPr>
          <w:rFonts w:ascii="Arial" w:hAnsi="Arial" w:cs="Arial"/>
          <w:caps/>
          <w:sz w:val="24"/>
          <w:szCs w:val="24"/>
        </w:rPr>
        <w:fldChar w:fldCharType="separate"/>
      </w:r>
      <w:r>
        <w:rPr>
          <w:rFonts w:ascii="Arial" w:hAnsi="Arial" w:cs="Arial"/>
          <w:caps/>
          <w:sz w:val="24"/>
          <w:szCs w:val="24"/>
        </w:rPr>
        <w:t>6</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"_Toc30377" </w:instrText>
      </w:r>
      <w:r>
        <w:fldChar w:fldCharType="separate"/>
      </w:r>
      <w:r>
        <w:rPr>
          <w:rFonts w:ascii="Arial" w:hAnsi="Arial" w:cs="Arial"/>
          <w:caps/>
          <w:sz w:val="24"/>
          <w:szCs w:val="24"/>
        </w:rPr>
        <w:t>7   content内容</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_Toc30377 </w:instrText>
      </w:r>
      <w:r>
        <w:rPr>
          <w:rFonts w:ascii="Arial" w:hAnsi="Arial" w:cs="Arial"/>
          <w:caps/>
          <w:sz w:val="24"/>
          <w:szCs w:val="24"/>
        </w:rPr>
        <w:fldChar w:fldCharType="separate"/>
      </w:r>
      <w:r>
        <w:rPr>
          <w:rFonts w:ascii="Arial" w:hAnsi="Arial" w:cs="Arial"/>
          <w:caps/>
          <w:sz w:val="24"/>
          <w:szCs w:val="24"/>
        </w:rPr>
        <w:t>7</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"_Toc8608" </w:instrText>
      </w:r>
      <w:r>
        <w:fldChar w:fldCharType="separate"/>
      </w:r>
      <w:r>
        <w:rPr>
          <w:rFonts w:ascii="Arial" w:hAnsi="Arial" w:cs="Arial"/>
          <w:caps/>
          <w:sz w:val="24"/>
          <w:szCs w:val="24"/>
        </w:rPr>
        <w:t>7.1  Purified Water standard  纯化水标准</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_Toc8608 </w:instrText>
      </w:r>
      <w:r>
        <w:rPr>
          <w:rFonts w:ascii="Arial" w:hAnsi="Arial" w:cs="Arial"/>
          <w:caps/>
          <w:sz w:val="24"/>
          <w:szCs w:val="24"/>
        </w:rPr>
        <w:fldChar w:fldCharType="separate"/>
      </w:r>
      <w:r>
        <w:rPr>
          <w:rFonts w:ascii="Arial" w:hAnsi="Arial" w:cs="Arial"/>
          <w:caps/>
          <w:sz w:val="24"/>
          <w:szCs w:val="24"/>
        </w:rPr>
        <w:t>7</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"_Toc17075" </w:instrText>
      </w:r>
      <w:r>
        <w:fldChar w:fldCharType="separate"/>
      </w:r>
      <w:r>
        <w:rPr>
          <w:rFonts w:ascii="Arial" w:hAnsi="Arial" w:cs="Arial"/>
          <w:caps/>
          <w:kern w:val="0"/>
          <w:sz w:val="24"/>
          <w:szCs w:val="24"/>
        </w:rPr>
        <w:t>7.</w:t>
      </w:r>
      <w:r>
        <w:rPr>
          <w:rFonts w:ascii="Arial" w:hAnsi="Arial" w:cs="Arial"/>
          <w:caps/>
          <w:sz w:val="24"/>
          <w:szCs w:val="24"/>
        </w:rPr>
        <w:t>2  equipment general requirement</w:t>
      </w:r>
      <w:r>
        <w:rPr>
          <w:rFonts w:ascii="Arial" w:hAnsi="Arial" w:cs="Arial"/>
          <w:caps/>
          <w:kern w:val="0"/>
          <w:sz w:val="24"/>
          <w:szCs w:val="24"/>
        </w:rPr>
        <w:t>设备总体要求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_Toc17075 </w:instrText>
      </w:r>
      <w:r>
        <w:rPr>
          <w:rFonts w:ascii="Arial" w:hAnsi="Arial" w:cs="Arial"/>
          <w:caps/>
          <w:sz w:val="24"/>
          <w:szCs w:val="24"/>
        </w:rPr>
        <w:fldChar w:fldCharType="separate"/>
      </w:r>
      <w:r>
        <w:rPr>
          <w:rFonts w:ascii="Arial" w:hAnsi="Arial" w:cs="Arial"/>
          <w:caps/>
          <w:sz w:val="24"/>
          <w:szCs w:val="24"/>
        </w:rPr>
        <w:t>8</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"_Toc32318" </w:instrText>
      </w:r>
      <w:r>
        <w:fldChar w:fldCharType="separate"/>
      </w:r>
      <w:r>
        <w:rPr>
          <w:rFonts w:ascii="Arial" w:hAnsi="Arial" w:cs="Arial"/>
          <w:caps/>
          <w:kern w:val="0"/>
          <w:sz w:val="24"/>
          <w:szCs w:val="24"/>
        </w:rPr>
        <w:t>7.3  Purified Water preparation system 纯化水制备系统</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_Toc32318 </w:instrText>
      </w:r>
      <w:r>
        <w:rPr>
          <w:rFonts w:ascii="Arial" w:hAnsi="Arial" w:cs="Arial"/>
          <w:caps/>
          <w:sz w:val="24"/>
          <w:szCs w:val="24"/>
        </w:rPr>
        <w:fldChar w:fldCharType="separate"/>
      </w:r>
      <w:r>
        <w:rPr>
          <w:rFonts w:ascii="Arial" w:hAnsi="Arial" w:cs="Arial"/>
          <w:caps/>
          <w:sz w:val="24"/>
          <w:szCs w:val="24"/>
        </w:rPr>
        <w:t>8</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"_Toc8515" </w:instrText>
      </w:r>
      <w:r>
        <w:fldChar w:fldCharType="separate"/>
      </w:r>
      <w:r>
        <w:rPr>
          <w:rFonts w:ascii="Arial" w:hAnsi="Arial" w:cs="Arial"/>
          <w:caps/>
          <w:kern w:val="0"/>
          <w:sz w:val="24"/>
          <w:szCs w:val="24"/>
        </w:rPr>
        <w:t>7.3.1  system capacity系统能力</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_Toc8515 </w:instrText>
      </w:r>
      <w:r>
        <w:rPr>
          <w:rFonts w:ascii="Arial" w:hAnsi="Arial" w:cs="Arial"/>
          <w:caps/>
          <w:sz w:val="24"/>
          <w:szCs w:val="24"/>
        </w:rPr>
        <w:fldChar w:fldCharType="separate"/>
      </w:r>
      <w:r>
        <w:rPr>
          <w:rFonts w:ascii="Arial" w:hAnsi="Arial" w:cs="Arial"/>
          <w:caps/>
          <w:sz w:val="24"/>
          <w:szCs w:val="24"/>
        </w:rPr>
        <w:t>8</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"_Toc24950" </w:instrText>
      </w:r>
      <w:r>
        <w:fldChar w:fldCharType="separate"/>
      </w:r>
      <w:r>
        <w:rPr>
          <w:rFonts w:ascii="Arial" w:hAnsi="Arial" w:cs="Arial"/>
          <w:caps/>
          <w:kern w:val="0"/>
          <w:sz w:val="24"/>
          <w:szCs w:val="24"/>
        </w:rPr>
        <w:t>7.3.2  materials requirement材质要求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_Toc24950 </w:instrText>
      </w:r>
      <w:r>
        <w:rPr>
          <w:rFonts w:ascii="Arial" w:hAnsi="Arial" w:cs="Arial"/>
          <w:caps/>
          <w:sz w:val="24"/>
          <w:szCs w:val="24"/>
        </w:rPr>
        <w:fldChar w:fldCharType="separate"/>
      </w:r>
      <w:r>
        <w:rPr>
          <w:rFonts w:ascii="Arial" w:hAnsi="Arial" w:cs="Arial"/>
          <w:caps/>
          <w:sz w:val="24"/>
          <w:szCs w:val="24"/>
        </w:rPr>
        <w:t>8</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"_Toc26248" </w:instrText>
      </w:r>
      <w:r>
        <w:fldChar w:fldCharType="separate"/>
      </w:r>
      <w:r>
        <w:rPr>
          <w:rFonts w:ascii="Arial" w:hAnsi="Arial" w:cs="Arial"/>
          <w:caps/>
          <w:kern w:val="0"/>
          <w:sz w:val="24"/>
          <w:szCs w:val="24"/>
        </w:rPr>
        <w:t>7.4  Purified Water distribution system纯化水分配系统</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_Toc26248 </w:instrText>
      </w:r>
      <w:r>
        <w:rPr>
          <w:rFonts w:ascii="Arial" w:hAnsi="Arial" w:cs="Arial"/>
          <w:caps/>
          <w:sz w:val="24"/>
          <w:szCs w:val="24"/>
        </w:rPr>
        <w:fldChar w:fldCharType="separate"/>
      </w:r>
      <w:r>
        <w:rPr>
          <w:rFonts w:ascii="Arial" w:hAnsi="Arial" w:cs="Arial"/>
          <w:caps/>
          <w:sz w:val="24"/>
          <w:szCs w:val="24"/>
        </w:rPr>
        <w:t>11</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"_Toc514" </w:instrText>
      </w:r>
      <w:r>
        <w:fldChar w:fldCharType="separate"/>
      </w:r>
      <w:r>
        <w:rPr>
          <w:rFonts w:ascii="Arial" w:hAnsi="Arial" w:cs="Arial"/>
          <w:caps/>
          <w:kern w:val="0"/>
          <w:sz w:val="24"/>
          <w:szCs w:val="24"/>
        </w:rPr>
        <w:t>7.4.1  system capacity系统能力</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_Toc514 </w:instrText>
      </w:r>
      <w:r>
        <w:rPr>
          <w:rFonts w:ascii="Arial" w:hAnsi="Arial" w:cs="Arial"/>
          <w:caps/>
          <w:sz w:val="24"/>
          <w:szCs w:val="24"/>
        </w:rPr>
        <w:fldChar w:fldCharType="separate"/>
      </w:r>
      <w:r>
        <w:rPr>
          <w:rFonts w:ascii="Arial" w:hAnsi="Arial" w:cs="Arial"/>
          <w:caps/>
          <w:sz w:val="24"/>
          <w:szCs w:val="24"/>
        </w:rPr>
        <w:t>11</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"_Toc31864" </w:instrText>
      </w:r>
      <w:r>
        <w:fldChar w:fldCharType="separate"/>
      </w:r>
      <w:r>
        <w:rPr>
          <w:rFonts w:ascii="Arial" w:hAnsi="Arial" w:cs="Arial"/>
          <w:caps/>
          <w:kern w:val="0"/>
          <w:sz w:val="24"/>
          <w:szCs w:val="24"/>
        </w:rPr>
        <w:t>7.4.2  materials requirement材质要求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_Toc31864 </w:instrText>
      </w:r>
      <w:r>
        <w:rPr>
          <w:rFonts w:ascii="Arial" w:hAnsi="Arial" w:cs="Arial"/>
          <w:caps/>
          <w:sz w:val="24"/>
          <w:szCs w:val="24"/>
        </w:rPr>
        <w:fldChar w:fldCharType="separate"/>
      </w:r>
      <w:r>
        <w:rPr>
          <w:rFonts w:ascii="Arial" w:hAnsi="Arial" w:cs="Arial"/>
          <w:caps/>
          <w:sz w:val="24"/>
          <w:szCs w:val="24"/>
        </w:rPr>
        <w:t>12</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"_Toc32663" </w:instrText>
      </w:r>
      <w:r>
        <w:fldChar w:fldCharType="separate"/>
      </w:r>
      <w:r>
        <w:rPr>
          <w:rFonts w:ascii="Arial" w:hAnsi="Arial" w:cs="Arial"/>
          <w:caps/>
          <w:sz w:val="24"/>
          <w:szCs w:val="24"/>
        </w:rPr>
        <w:t>7.5  equipment、pipeline installation requirements设备、管道安装要求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_Toc32663 </w:instrText>
      </w:r>
      <w:r>
        <w:rPr>
          <w:rFonts w:ascii="Arial" w:hAnsi="Arial" w:cs="Arial"/>
          <w:caps/>
          <w:sz w:val="24"/>
          <w:szCs w:val="24"/>
        </w:rPr>
        <w:fldChar w:fldCharType="separate"/>
      </w:r>
      <w:r>
        <w:rPr>
          <w:rFonts w:ascii="Arial" w:hAnsi="Arial" w:cs="Arial"/>
          <w:caps/>
          <w:sz w:val="24"/>
          <w:szCs w:val="24"/>
        </w:rPr>
        <w:t>13</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"_Toc21284" </w:instrText>
      </w:r>
      <w:r>
        <w:fldChar w:fldCharType="separate"/>
      </w:r>
      <w:r>
        <w:rPr>
          <w:rFonts w:ascii="Arial" w:hAnsi="Arial" w:cs="Arial"/>
          <w:caps/>
          <w:sz w:val="24"/>
          <w:szCs w:val="24"/>
        </w:rPr>
        <w:t>7.6  Process control requirement工艺控制要求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_Toc21284 </w:instrText>
      </w:r>
      <w:r>
        <w:rPr>
          <w:rFonts w:ascii="Arial" w:hAnsi="Arial" w:cs="Arial"/>
          <w:caps/>
          <w:sz w:val="24"/>
          <w:szCs w:val="24"/>
        </w:rPr>
        <w:fldChar w:fldCharType="separate"/>
      </w:r>
      <w:r>
        <w:rPr>
          <w:rFonts w:ascii="Arial" w:hAnsi="Arial" w:cs="Arial"/>
          <w:caps/>
          <w:sz w:val="24"/>
          <w:szCs w:val="24"/>
        </w:rPr>
        <w:t>15</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"_Toc25713" </w:instrText>
      </w:r>
      <w:r>
        <w:fldChar w:fldCharType="separate"/>
      </w:r>
      <w:r>
        <w:rPr>
          <w:rFonts w:ascii="Arial" w:hAnsi="Arial" w:cs="Arial"/>
          <w:caps/>
          <w:sz w:val="24"/>
          <w:szCs w:val="24"/>
        </w:rPr>
        <w:t>7.7  operation control requirement运行控制要求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_Toc25713 </w:instrText>
      </w:r>
      <w:r>
        <w:rPr>
          <w:rFonts w:ascii="Arial" w:hAnsi="Arial" w:cs="Arial"/>
          <w:caps/>
          <w:sz w:val="24"/>
          <w:szCs w:val="24"/>
        </w:rPr>
        <w:fldChar w:fldCharType="separate"/>
      </w:r>
      <w:r>
        <w:rPr>
          <w:rFonts w:ascii="Arial" w:hAnsi="Arial" w:cs="Arial"/>
          <w:caps/>
          <w:sz w:val="24"/>
          <w:szCs w:val="24"/>
        </w:rPr>
        <w:t>15</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"_Toc25756" </w:instrText>
      </w:r>
      <w:r>
        <w:fldChar w:fldCharType="separate"/>
      </w:r>
      <w:r>
        <w:rPr>
          <w:rFonts w:ascii="Arial" w:hAnsi="Arial" w:cs="Arial"/>
          <w:caps/>
          <w:sz w:val="24"/>
          <w:szCs w:val="24"/>
        </w:rPr>
        <w:t>7.8  sampling point requirement取样点要求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_Toc25756 </w:instrText>
      </w:r>
      <w:r>
        <w:rPr>
          <w:rFonts w:ascii="Arial" w:hAnsi="Arial" w:cs="Arial"/>
          <w:caps/>
          <w:sz w:val="24"/>
          <w:szCs w:val="24"/>
        </w:rPr>
        <w:fldChar w:fldCharType="separate"/>
      </w:r>
      <w:r>
        <w:rPr>
          <w:rFonts w:ascii="Arial" w:hAnsi="Arial" w:cs="Arial"/>
          <w:caps/>
          <w:sz w:val="24"/>
          <w:szCs w:val="24"/>
        </w:rPr>
        <w:t>16</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"_Toc25" </w:instrText>
      </w:r>
      <w:r>
        <w:fldChar w:fldCharType="separate"/>
      </w:r>
      <w:r>
        <w:rPr>
          <w:rFonts w:ascii="Arial" w:hAnsi="Arial" w:cs="Arial"/>
          <w:caps/>
          <w:sz w:val="24"/>
          <w:szCs w:val="24"/>
        </w:rPr>
        <w:t>7.9  instruments and apparatus requirement仪表、仪器要求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_Toc25 </w:instrText>
      </w:r>
      <w:r>
        <w:rPr>
          <w:rFonts w:ascii="Arial" w:hAnsi="Arial" w:cs="Arial"/>
          <w:caps/>
          <w:sz w:val="24"/>
          <w:szCs w:val="24"/>
        </w:rPr>
        <w:fldChar w:fldCharType="separate"/>
      </w:r>
      <w:r>
        <w:rPr>
          <w:rFonts w:ascii="Arial" w:hAnsi="Arial" w:cs="Arial"/>
          <w:caps/>
          <w:sz w:val="24"/>
          <w:szCs w:val="24"/>
        </w:rPr>
        <w:t>16</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"_Toc28949" </w:instrText>
      </w:r>
      <w:r>
        <w:fldChar w:fldCharType="separate"/>
      </w:r>
      <w:r>
        <w:rPr>
          <w:rFonts w:ascii="Arial" w:hAnsi="Arial" w:cs="Arial"/>
          <w:caps/>
          <w:sz w:val="24"/>
          <w:szCs w:val="24"/>
        </w:rPr>
        <w:t xml:space="preserve">7.10 </w:t>
      </w:r>
      <w:r>
        <w:rPr>
          <w:rFonts w:ascii="Arial" w:hAnsi="Arial" w:eastAsia="宋体" w:cs="Arial"/>
          <w:caps/>
          <w:sz w:val="24"/>
          <w:szCs w:val="24"/>
          <w:shd w:val="clear" w:color="auto" w:fill="FCFCFE"/>
        </w:rPr>
        <w:t> </w:t>
      </w:r>
      <w:r>
        <w:rPr>
          <w:rFonts w:ascii="Arial" w:hAnsi="Arial" w:cs="Arial"/>
          <w:caps/>
          <w:sz w:val="24"/>
          <w:szCs w:val="24"/>
        </w:rPr>
        <w:t>Auto-Control System</w:t>
      </w:r>
      <w:r>
        <w:rPr>
          <w:rFonts w:ascii="Arial" w:hAnsi="Arial" w:eastAsia="宋体" w:cs="Arial"/>
          <w:caps/>
          <w:sz w:val="24"/>
          <w:szCs w:val="24"/>
          <w:shd w:val="clear" w:color="auto" w:fill="FCFCFE"/>
        </w:rPr>
        <w:t xml:space="preserve"> </w:t>
      </w:r>
      <w:r>
        <w:rPr>
          <w:rFonts w:ascii="Arial" w:hAnsi="Arial" w:cs="Arial"/>
          <w:caps/>
          <w:sz w:val="24"/>
          <w:szCs w:val="24"/>
        </w:rPr>
        <w:t>requirement自控系统要求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_Toc28949 </w:instrText>
      </w:r>
      <w:r>
        <w:rPr>
          <w:rFonts w:ascii="Arial" w:hAnsi="Arial" w:cs="Arial"/>
          <w:caps/>
          <w:sz w:val="24"/>
          <w:szCs w:val="24"/>
        </w:rPr>
        <w:fldChar w:fldCharType="separate"/>
      </w:r>
      <w:r>
        <w:rPr>
          <w:rFonts w:ascii="Arial" w:hAnsi="Arial" w:cs="Arial"/>
          <w:caps/>
          <w:sz w:val="24"/>
          <w:szCs w:val="24"/>
        </w:rPr>
        <w:t>18</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"_Toc19834" </w:instrText>
      </w:r>
      <w:r>
        <w:fldChar w:fldCharType="separate"/>
      </w:r>
      <w:r>
        <w:rPr>
          <w:rFonts w:ascii="Arial" w:hAnsi="Arial" w:cs="Arial"/>
          <w:caps/>
          <w:sz w:val="24"/>
          <w:szCs w:val="24"/>
        </w:rPr>
        <w:t>7.11  cleaning、disinfection requirement清洗、消毒要求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_Toc19834 </w:instrText>
      </w:r>
      <w:r>
        <w:rPr>
          <w:rFonts w:ascii="Arial" w:hAnsi="Arial" w:cs="Arial"/>
          <w:caps/>
          <w:sz w:val="24"/>
          <w:szCs w:val="24"/>
        </w:rPr>
        <w:fldChar w:fldCharType="separate"/>
      </w:r>
      <w:r>
        <w:rPr>
          <w:rFonts w:ascii="Arial" w:hAnsi="Arial" w:cs="Arial"/>
          <w:caps/>
          <w:sz w:val="24"/>
          <w:szCs w:val="24"/>
        </w:rPr>
        <w:t>20</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"_Toc32050" </w:instrText>
      </w:r>
      <w:r>
        <w:fldChar w:fldCharType="separate"/>
      </w:r>
      <w:r>
        <w:rPr>
          <w:rFonts w:ascii="Arial" w:hAnsi="Arial" w:cs="Arial"/>
          <w:caps/>
          <w:sz w:val="24"/>
          <w:szCs w:val="24"/>
        </w:rPr>
        <w:t>7.12  electric and utility system requirement电气及共用系统要求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_Toc32050 </w:instrText>
      </w:r>
      <w:r>
        <w:rPr>
          <w:rFonts w:ascii="Arial" w:hAnsi="Arial" w:cs="Arial"/>
          <w:caps/>
          <w:sz w:val="24"/>
          <w:szCs w:val="24"/>
        </w:rPr>
        <w:fldChar w:fldCharType="separate"/>
      </w:r>
      <w:r>
        <w:rPr>
          <w:rFonts w:ascii="Arial" w:hAnsi="Arial" w:cs="Arial"/>
          <w:caps/>
          <w:sz w:val="24"/>
          <w:szCs w:val="24"/>
        </w:rPr>
        <w:t>21</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"_Toc26240" </w:instrText>
      </w:r>
      <w:r>
        <w:fldChar w:fldCharType="separate"/>
      </w:r>
      <w:r>
        <w:rPr>
          <w:rFonts w:ascii="Arial" w:hAnsi="Arial" w:cs="Arial"/>
          <w:caps/>
          <w:sz w:val="24"/>
          <w:szCs w:val="24"/>
        </w:rPr>
        <w:t>7.13  security control requirements安全控制要求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_Toc26240 </w:instrText>
      </w:r>
      <w:r>
        <w:rPr>
          <w:rFonts w:ascii="Arial" w:hAnsi="Arial" w:cs="Arial"/>
          <w:caps/>
          <w:sz w:val="24"/>
          <w:szCs w:val="24"/>
        </w:rPr>
        <w:fldChar w:fldCharType="separate"/>
      </w:r>
      <w:r>
        <w:rPr>
          <w:rFonts w:ascii="Arial" w:hAnsi="Arial" w:cs="Arial"/>
          <w:caps/>
          <w:sz w:val="24"/>
          <w:szCs w:val="24"/>
        </w:rPr>
        <w:t>21</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"_Toc11167" </w:instrText>
      </w:r>
      <w:r>
        <w:fldChar w:fldCharType="separate"/>
      </w:r>
      <w:r>
        <w:rPr>
          <w:rFonts w:ascii="Arial" w:hAnsi="Arial" w:cs="Arial"/>
          <w:caps/>
          <w:sz w:val="24"/>
          <w:szCs w:val="24"/>
        </w:rPr>
        <w:t>7.14  documents AND data资料文件</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_Toc11167 </w:instrText>
      </w:r>
      <w:r>
        <w:rPr>
          <w:rFonts w:ascii="Arial" w:hAnsi="Arial" w:cs="Arial"/>
          <w:caps/>
          <w:sz w:val="24"/>
          <w:szCs w:val="24"/>
        </w:rPr>
        <w:fldChar w:fldCharType="separate"/>
      </w:r>
      <w:r>
        <w:rPr>
          <w:rFonts w:ascii="Arial" w:hAnsi="Arial" w:cs="Arial"/>
          <w:caps/>
          <w:sz w:val="24"/>
          <w:szCs w:val="24"/>
        </w:rPr>
        <w:t>22</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"_Toc23002" </w:instrText>
      </w:r>
      <w:r>
        <w:fldChar w:fldCharType="separate"/>
      </w:r>
      <w:r>
        <w:rPr>
          <w:rFonts w:ascii="Arial" w:hAnsi="Arial" w:cs="Arial"/>
          <w:caps/>
          <w:sz w:val="24"/>
          <w:szCs w:val="24"/>
        </w:rPr>
        <w:t>7.14.1  data</w:t>
      </w:r>
      <w:r>
        <w:rPr>
          <w:rFonts w:ascii="Arial" w:hAnsi="Arial" w:eastAsia="宋体" w:cs="Arial"/>
          <w:caps/>
          <w:sz w:val="24"/>
          <w:szCs w:val="24"/>
          <w:shd w:val="clear" w:color="auto" w:fill="FCFCFE"/>
        </w:rPr>
        <w:t> </w:t>
      </w:r>
      <w:r>
        <w:rPr>
          <w:rFonts w:ascii="Arial" w:hAnsi="Arial" w:cs="Arial"/>
          <w:caps/>
          <w:sz w:val="24"/>
          <w:szCs w:val="24"/>
        </w:rPr>
        <w:t>requirements资料要求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_Toc23002 </w:instrText>
      </w:r>
      <w:r>
        <w:rPr>
          <w:rFonts w:ascii="Arial" w:hAnsi="Arial" w:cs="Arial"/>
          <w:caps/>
          <w:sz w:val="24"/>
          <w:szCs w:val="24"/>
        </w:rPr>
        <w:fldChar w:fldCharType="separate"/>
      </w:r>
      <w:r>
        <w:rPr>
          <w:rFonts w:ascii="Arial" w:hAnsi="Arial" w:cs="Arial"/>
          <w:caps/>
          <w:sz w:val="24"/>
          <w:szCs w:val="24"/>
        </w:rPr>
        <w:t>22</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"_Toc5205" </w:instrText>
      </w:r>
      <w:r>
        <w:fldChar w:fldCharType="separate"/>
      </w:r>
      <w:r>
        <w:rPr>
          <w:rFonts w:ascii="Arial" w:hAnsi="Arial" w:cs="Arial"/>
          <w:caps/>
          <w:sz w:val="24"/>
          <w:szCs w:val="24"/>
        </w:rPr>
        <w:t>7.14.2  Drawing requirements图纸要求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_Toc5205 </w:instrText>
      </w:r>
      <w:r>
        <w:rPr>
          <w:rFonts w:ascii="Arial" w:hAnsi="Arial" w:cs="Arial"/>
          <w:caps/>
          <w:sz w:val="24"/>
          <w:szCs w:val="24"/>
        </w:rPr>
        <w:fldChar w:fldCharType="separate"/>
      </w:r>
      <w:r>
        <w:rPr>
          <w:rFonts w:ascii="Arial" w:hAnsi="Arial" w:cs="Arial"/>
          <w:caps/>
          <w:sz w:val="24"/>
          <w:szCs w:val="24"/>
        </w:rPr>
        <w:t>23</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"_Toc7056" </w:instrText>
      </w:r>
      <w:r>
        <w:fldChar w:fldCharType="separate"/>
      </w:r>
      <w:r>
        <w:rPr>
          <w:rFonts w:ascii="Arial" w:hAnsi="Arial" w:cs="Arial"/>
          <w:caps/>
          <w:sz w:val="24"/>
          <w:szCs w:val="24"/>
        </w:rPr>
        <w:t>7.14.2  evidence documents证明文件</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_Toc7056 </w:instrText>
      </w:r>
      <w:r>
        <w:rPr>
          <w:rFonts w:ascii="Arial" w:hAnsi="Arial" w:cs="Arial"/>
          <w:caps/>
          <w:sz w:val="24"/>
          <w:szCs w:val="24"/>
        </w:rPr>
        <w:fldChar w:fldCharType="separate"/>
      </w:r>
      <w:r>
        <w:rPr>
          <w:rFonts w:ascii="Arial" w:hAnsi="Arial" w:cs="Arial"/>
          <w:caps/>
          <w:sz w:val="24"/>
          <w:szCs w:val="24"/>
        </w:rPr>
        <w:t>23</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"_Toc3913" </w:instrText>
      </w:r>
      <w:r>
        <w:fldChar w:fldCharType="separate"/>
      </w:r>
      <w:r>
        <w:rPr>
          <w:rFonts w:ascii="Arial" w:hAnsi="Arial" w:cs="Arial"/>
          <w:caps/>
          <w:sz w:val="24"/>
          <w:szCs w:val="24"/>
        </w:rPr>
        <w:t xml:space="preserve">7.14.3 </w:t>
      </w:r>
      <w:r>
        <w:rPr>
          <w:rFonts w:ascii="Arial" w:hAnsi="Arial" w:eastAsia="宋体" w:cs="Arial"/>
          <w:caps/>
          <w:sz w:val="24"/>
          <w:szCs w:val="24"/>
          <w:shd w:val="clear" w:color="auto" w:fill="FCFCFE"/>
        </w:rPr>
        <w:t> </w:t>
      </w:r>
      <w:r>
        <w:rPr>
          <w:rFonts w:ascii="Arial" w:hAnsi="Arial" w:cs="Arial"/>
          <w:caps/>
          <w:sz w:val="24"/>
          <w:szCs w:val="24"/>
        </w:rPr>
        <w:t>record FILES记录文件</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_Toc3913 </w:instrText>
      </w:r>
      <w:r>
        <w:rPr>
          <w:rFonts w:ascii="Arial" w:hAnsi="Arial" w:cs="Arial"/>
          <w:caps/>
          <w:sz w:val="24"/>
          <w:szCs w:val="24"/>
        </w:rPr>
        <w:fldChar w:fldCharType="separate"/>
      </w:r>
      <w:r>
        <w:rPr>
          <w:rFonts w:ascii="Arial" w:hAnsi="Arial" w:cs="Arial"/>
          <w:caps/>
          <w:sz w:val="24"/>
          <w:szCs w:val="24"/>
        </w:rPr>
        <w:t>24</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"_Toc20368" </w:instrText>
      </w:r>
      <w:r>
        <w:fldChar w:fldCharType="separate"/>
      </w:r>
      <w:r>
        <w:rPr>
          <w:rFonts w:ascii="Arial" w:hAnsi="Arial" w:cs="Arial"/>
          <w:caps/>
          <w:sz w:val="24"/>
          <w:szCs w:val="24"/>
        </w:rPr>
        <w:t>7.14.4  Verify and Validate验证和确认</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_Toc20368 </w:instrText>
      </w:r>
      <w:r>
        <w:rPr>
          <w:rFonts w:ascii="Arial" w:hAnsi="Arial" w:cs="Arial"/>
          <w:caps/>
          <w:sz w:val="24"/>
          <w:szCs w:val="24"/>
        </w:rPr>
        <w:fldChar w:fldCharType="separate"/>
      </w:r>
      <w:r>
        <w:rPr>
          <w:rFonts w:ascii="Arial" w:hAnsi="Arial" w:cs="Arial"/>
          <w:caps/>
          <w:sz w:val="24"/>
          <w:szCs w:val="24"/>
        </w:rPr>
        <w:t>24</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"_Toc21847" </w:instrText>
      </w:r>
      <w:r>
        <w:fldChar w:fldCharType="separate"/>
      </w:r>
      <w:r>
        <w:rPr>
          <w:rFonts w:ascii="Arial" w:hAnsi="Arial" w:cs="Arial"/>
          <w:caps/>
          <w:sz w:val="24"/>
          <w:szCs w:val="24"/>
        </w:rPr>
        <w:t>7.15  Supplier responsibilitIES供应商职责</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_Toc21847 </w:instrText>
      </w:r>
      <w:r>
        <w:rPr>
          <w:rFonts w:ascii="Arial" w:hAnsi="Arial" w:cs="Arial"/>
          <w:caps/>
          <w:sz w:val="24"/>
          <w:szCs w:val="24"/>
        </w:rPr>
        <w:fldChar w:fldCharType="separate"/>
      </w:r>
      <w:r>
        <w:rPr>
          <w:rFonts w:ascii="Arial" w:hAnsi="Arial" w:cs="Arial"/>
          <w:caps/>
          <w:sz w:val="24"/>
          <w:szCs w:val="24"/>
        </w:rPr>
        <w:t>25</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"_Toc25952" </w:instrText>
      </w:r>
      <w:r>
        <w:fldChar w:fldCharType="separate"/>
      </w:r>
      <w:r>
        <w:rPr>
          <w:rFonts w:ascii="Arial" w:hAnsi="Arial" w:cs="Arial"/>
          <w:caps/>
          <w:sz w:val="24"/>
          <w:szCs w:val="24"/>
        </w:rPr>
        <w:t>7.16  project schedule</w:t>
      </w:r>
      <w:r>
        <w:rPr>
          <w:rFonts w:ascii="Arial" w:hAnsi="Arial" w:eastAsia="宋体" w:cs="Arial"/>
          <w:caps/>
          <w:sz w:val="24"/>
          <w:szCs w:val="24"/>
          <w:shd w:val="clear" w:color="auto" w:fill="FCFCFE"/>
        </w:rPr>
        <w:t> </w:t>
      </w:r>
      <w:r>
        <w:rPr>
          <w:rFonts w:ascii="Arial" w:hAnsi="Arial" w:cs="Arial"/>
          <w:caps/>
          <w:sz w:val="24"/>
          <w:szCs w:val="24"/>
        </w:rPr>
        <w:t>responsibilitIES项目进度要求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_Toc25952 </w:instrText>
      </w:r>
      <w:r>
        <w:rPr>
          <w:rFonts w:ascii="Arial" w:hAnsi="Arial" w:cs="Arial"/>
          <w:caps/>
          <w:sz w:val="24"/>
          <w:szCs w:val="24"/>
        </w:rPr>
        <w:fldChar w:fldCharType="separate"/>
      </w:r>
      <w:r>
        <w:rPr>
          <w:rFonts w:ascii="Arial" w:hAnsi="Arial" w:cs="Arial"/>
          <w:caps/>
          <w:sz w:val="24"/>
          <w:szCs w:val="24"/>
        </w:rPr>
        <w:t>26</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"_Toc12700" </w:instrText>
      </w:r>
      <w:r>
        <w:fldChar w:fldCharType="separate"/>
      </w:r>
      <w:r>
        <w:rPr>
          <w:rFonts w:ascii="Arial" w:hAnsi="Arial" w:cs="Arial"/>
          <w:caps/>
          <w:kern w:val="0"/>
          <w:sz w:val="24"/>
          <w:szCs w:val="24"/>
        </w:rPr>
        <w:t>7.17  packaging responsibilitIES包装要求</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_Toc12700 </w:instrText>
      </w:r>
      <w:r>
        <w:rPr>
          <w:rFonts w:ascii="Arial" w:hAnsi="Arial" w:cs="Arial"/>
          <w:caps/>
          <w:sz w:val="24"/>
          <w:szCs w:val="24"/>
        </w:rPr>
        <w:fldChar w:fldCharType="separate"/>
      </w:r>
      <w:r>
        <w:rPr>
          <w:rFonts w:ascii="Arial" w:hAnsi="Arial" w:cs="Arial"/>
          <w:caps/>
          <w:sz w:val="24"/>
          <w:szCs w:val="24"/>
        </w:rPr>
        <w:t>27</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"_Toc30353" </w:instrText>
      </w:r>
      <w:r>
        <w:fldChar w:fldCharType="separate"/>
      </w:r>
      <w:r>
        <w:rPr>
          <w:rFonts w:ascii="Arial" w:hAnsi="Arial" w:cs="Arial"/>
          <w:caps/>
          <w:kern w:val="0"/>
          <w:sz w:val="24"/>
          <w:szCs w:val="24"/>
        </w:rPr>
        <w:t>7.18  After-sale service and pledge售后承诺</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_Toc30353 </w:instrText>
      </w:r>
      <w:r>
        <w:rPr>
          <w:rFonts w:ascii="Arial" w:hAnsi="Arial" w:cs="Arial"/>
          <w:caps/>
          <w:sz w:val="24"/>
          <w:szCs w:val="24"/>
        </w:rPr>
        <w:fldChar w:fldCharType="separate"/>
      </w:r>
      <w:r>
        <w:rPr>
          <w:rFonts w:ascii="Arial" w:hAnsi="Arial" w:cs="Arial"/>
          <w:caps/>
          <w:sz w:val="24"/>
          <w:szCs w:val="24"/>
        </w:rPr>
        <w:t>27</w:t>
      </w:r>
      <w:r>
        <w:rPr>
          <w:rFonts w:ascii="Arial" w:hAnsi="Arial" w:cs="Arial"/>
          <w:caps/>
          <w:sz w:val="24"/>
          <w:szCs w:val="24"/>
        </w:rPr>
        <w:fldChar w:fldCharType="end"/>
      </w:r>
      <w:r>
        <w:rPr>
          <w:rFonts w:ascii="Arial" w:hAnsi="Arial" w:cs="Arial"/>
          <w:caps/>
          <w:sz w:val="24"/>
          <w:szCs w:val="24"/>
        </w:rPr>
        <w:fldChar w:fldCharType="end"/>
      </w:r>
    </w:p>
    <w:p>
      <w:pPr>
        <w:pStyle w:val="12"/>
        <w:tabs>
          <w:tab w:val="right" w:leader="dot" w:pos="8306"/>
        </w:tabs>
        <w:spacing w:before="0" w:after="0" w:line="360" w:lineRule="auto"/>
        <w:ind w:left="-420" w:leftChars="-200"/>
        <w:rPr>
          <w:rFonts w:ascii="Arial" w:hAnsi="Arial" w:cs="Arial"/>
          <w:caps/>
          <w:sz w:val="24"/>
          <w:szCs w:val="24"/>
        </w:rPr>
      </w:pPr>
      <w:r>
        <w:fldChar w:fldCharType="begin"/>
      </w:r>
      <w:r>
        <w:instrText xml:space="preserve"> HYPERLINK \l "_Toc3751" </w:instrText>
      </w:r>
      <w:r>
        <w:fldChar w:fldCharType="separate"/>
      </w:r>
      <w:r>
        <w:rPr>
          <w:rFonts w:ascii="Arial" w:hAnsi="Arial" w:cs="Arial"/>
          <w:caps/>
          <w:kern w:val="0"/>
          <w:sz w:val="24"/>
          <w:szCs w:val="24"/>
        </w:rPr>
        <w:t>8   Revision history 修订历史</w:t>
      </w:r>
      <w:r>
        <w:rPr>
          <w:rFonts w:ascii="Arial" w:hAnsi="Arial" w:cs="Arial"/>
          <w:caps/>
          <w:sz w:val="24"/>
          <w:szCs w:val="24"/>
        </w:rPr>
        <w:tab/>
      </w:r>
      <w:r>
        <w:rPr>
          <w:rFonts w:ascii="Arial" w:hAnsi="Arial" w:cs="Arial"/>
          <w:caps/>
          <w:sz w:val="24"/>
          <w:szCs w:val="24"/>
        </w:rPr>
        <w:fldChar w:fldCharType="begin"/>
      </w:r>
      <w:r>
        <w:rPr>
          <w:rFonts w:ascii="Arial" w:hAnsi="Arial" w:cs="Arial"/>
          <w:caps/>
          <w:sz w:val="24"/>
          <w:szCs w:val="24"/>
        </w:rPr>
        <w:instrText xml:space="preserve"> PAGEREF _Toc3751 </w:instrText>
      </w:r>
      <w:r>
        <w:rPr>
          <w:rFonts w:ascii="Arial" w:hAnsi="Arial" w:cs="Arial"/>
          <w:caps/>
          <w:sz w:val="24"/>
          <w:szCs w:val="24"/>
        </w:rPr>
        <w:fldChar w:fldCharType="separate"/>
      </w:r>
      <w:r>
        <w:rPr>
          <w:rFonts w:ascii="Arial" w:hAnsi="Arial" w:cs="Arial"/>
          <w:caps/>
          <w:sz w:val="24"/>
          <w:szCs w:val="24"/>
        </w:rPr>
        <w:t>28</w:t>
      </w:r>
      <w:r>
        <w:rPr>
          <w:rFonts w:ascii="Arial" w:hAnsi="Arial" w:cs="Arial"/>
          <w:caps/>
          <w:sz w:val="24"/>
          <w:szCs w:val="24"/>
        </w:rPr>
        <w:fldChar w:fldCharType="end"/>
      </w:r>
      <w:r>
        <w:rPr>
          <w:rFonts w:ascii="Arial" w:hAnsi="Arial" w:cs="Arial"/>
          <w:caps/>
          <w:sz w:val="24"/>
          <w:szCs w:val="24"/>
        </w:rPr>
        <w:fldChar w:fldCharType="end"/>
      </w:r>
    </w:p>
    <w:p>
      <w:pPr>
        <w:pStyle w:val="12"/>
        <w:tabs>
          <w:tab w:val="left" w:pos="480"/>
          <w:tab w:val="right" w:leader="dot" w:pos="9503"/>
        </w:tabs>
        <w:spacing w:before="0" w:after="0" w:line="360" w:lineRule="auto"/>
        <w:jc w:val="center"/>
        <w:rPr>
          <w:rFonts w:ascii="Arial" w:hAnsi="Arial" w:cs="Arial"/>
          <w:kern w:val="0"/>
          <w:szCs w:val="21"/>
          <w:highlight w:val="lightGray"/>
        </w:rPr>
      </w:pPr>
      <w:r>
        <w:rPr>
          <w:rFonts w:ascii="Arial" w:hAnsi="Arial" w:cs="Arial"/>
          <w:caps/>
          <w:kern w:val="0"/>
          <w:szCs w:val="21"/>
          <w:highlight w:val="lightGray"/>
        </w:rPr>
        <w:fldChar w:fldCharType="end"/>
      </w:r>
    </w:p>
    <w:p>
      <w:pPr>
        <w:tabs>
          <w:tab w:val="left" w:pos="480"/>
          <w:tab w:val="right" w:leader="dot" w:pos="9503"/>
        </w:tabs>
        <w:spacing w:line="360" w:lineRule="auto"/>
        <w:jc w:val="center"/>
        <w:rPr>
          <w:rFonts w:ascii="Arial" w:hAnsi="Arial" w:cs="Arial"/>
          <w:kern w:val="0"/>
          <w:szCs w:val="21"/>
          <w:highlight w:val="lightGray"/>
        </w:rPr>
      </w:pPr>
    </w:p>
    <w:p>
      <w:pPr>
        <w:tabs>
          <w:tab w:val="left" w:pos="480"/>
          <w:tab w:val="right" w:leader="dot" w:pos="9503"/>
        </w:tabs>
        <w:spacing w:line="360" w:lineRule="auto"/>
        <w:jc w:val="center"/>
        <w:rPr>
          <w:rFonts w:ascii="Arial" w:hAnsi="Arial" w:cs="Arial"/>
          <w:kern w:val="0"/>
          <w:szCs w:val="21"/>
          <w:highlight w:val="lightGray"/>
        </w:rPr>
      </w:pPr>
    </w:p>
    <w:p>
      <w:pPr>
        <w:tabs>
          <w:tab w:val="left" w:pos="480"/>
          <w:tab w:val="right" w:leader="dot" w:pos="9503"/>
        </w:tabs>
        <w:spacing w:line="360" w:lineRule="auto"/>
        <w:jc w:val="center"/>
        <w:rPr>
          <w:rFonts w:ascii="Arial" w:hAnsi="Arial" w:cs="Arial"/>
          <w:kern w:val="0"/>
          <w:szCs w:val="21"/>
          <w:highlight w:val="lightGray"/>
        </w:rPr>
      </w:pPr>
    </w:p>
    <w:p>
      <w:pPr>
        <w:tabs>
          <w:tab w:val="left" w:pos="480"/>
          <w:tab w:val="right" w:leader="dot" w:pos="9503"/>
        </w:tabs>
        <w:spacing w:line="360" w:lineRule="auto"/>
        <w:jc w:val="center"/>
        <w:rPr>
          <w:rFonts w:ascii="Arial" w:hAnsi="Arial" w:cs="Arial"/>
          <w:kern w:val="0"/>
          <w:szCs w:val="21"/>
          <w:highlight w:val="lightGray"/>
        </w:rPr>
      </w:pPr>
    </w:p>
    <w:p>
      <w:pPr>
        <w:tabs>
          <w:tab w:val="left" w:pos="480"/>
          <w:tab w:val="right" w:leader="dot" w:pos="9503"/>
        </w:tabs>
        <w:spacing w:line="360" w:lineRule="auto"/>
        <w:jc w:val="center"/>
        <w:rPr>
          <w:rFonts w:ascii="Arial" w:hAnsi="Arial" w:cs="Arial"/>
          <w:kern w:val="0"/>
          <w:szCs w:val="21"/>
          <w:highlight w:val="lightGray"/>
        </w:rPr>
      </w:pPr>
    </w:p>
    <w:p>
      <w:pPr>
        <w:tabs>
          <w:tab w:val="left" w:pos="480"/>
          <w:tab w:val="right" w:leader="dot" w:pos="9503"/>
        </w:tabs>
        <w:spacing w:line="360" w:lineRule="auto"/>
        <w:jc w:val="center"/>
        <w:rPr>
          <w:rFonts w:ascii="Arial" w:hAnsi="Arial" w:cs="Arial"/>
          <w:kern w:val="0"/>
          <w:szCs w:val="21"/>
          <w:highlight w:val="lightGray"/>
        </w:rPr>
      </w:pPr>
    </w:p>
    <w:p>
      <w:pPr>
        <w:tabs>
          <w:tab w:val="left" w:pos="480"/>
          <w:tab w:val="right" w:leader="dot" w:pos="9503"/>
        </w:tabs>
        <w:spacing w:line="360" w:lineRule="auto"/>
        <w:jc w:val="center"/>
        <w:rPr>
          <w:rFonts w:ascii="Arial" w:hAnsi="Arial" w:cs="Arial"/>
          <w:kern w:val="0"/>
          <w:szCs w:val="21"/>
          <w:highlight w:val="lightGray"/>
        </w:rPr>
      </w:pPr>
    </w:p>
    <w:p>
      <w:pPr>
        <w:pStyle w:val="2"/>
        <w:numPr>
          <w:ilvl w:val="0"/>
          <w:numId w:val="0"/>
        </w:numPr>
        <w:tabs>
          <w:tab w:val="clear" w:pos="432"/>
        </w:tabs>
        <w:spacing w:line="240" w:lineRule="exact"/>
        <w:ind w:left="-420" w:leftChars="-200" w:right="-420" w:rightChars="-200"/>
        <w:rPr>
          <w:rFonts w:ascii="Arial" w:hAnsi="Arial" w:cs="Arial"/>
          <w:kern w:val="0"/>
          <w:sz w:val="24"/>
          <w:szCs w:val="24"/>
        </w:rPr>
      </w:pPr>
      <w:bookmarkStart w:id="1" w:name="_Toc7257"/>
      <w:r>
        <w:rPr>
          <w:rFonts w:ascii="Arial" w:hAnsi="Arial" w:cs="Arial"/>
          <w:kern w:val="0"/>
          <w:sz w:val="24"/>
          <w:szCs w:val="24"/>
        </w:rPr>
        <w:t>1   PURPOSE目的</w:t>
      </w:r>
      <w:bookmarkEnd w:id="1"/>
    </w:p>
    <w:p>
      <w:pPr>
        <w:numPr>
          <w:ilvl w:val="0"/>
          <w:numId w:val="3"/>
        </w:numPr>
        <w:spacing w:beforeLines="20" w:afterLines="20" w:line="360" w:lineRule="auto"/>
        <w:ind w:right="-420" w:rightChars="-200"/>
        <w:rPr>
          <w:rFonts w:ascii="Arial" w:hAnsi="Arial" w:cs="Arial"/>
          <w:sz w:val="24"/>
          <w:szCs w:val="24"/>
        </w:rPr>
      </w:pPr>
      <w:r>
        <w:rPr>
          <w:rFonts w:ascii="Arial" w:hAnsi="Arial" w:cs="Arial"/>
          <w:sz w:val="24"/>
          <w:szCs w:val="24"/>
        </w:rPr>
        <w:t>旨在为需购买的设备/系统提出具体的用户需求，包括工艺/操作要求、公用工程配套要求、EHS要求，GMP相关指南要求等，为供应商的设计、报价、制造提供依据，为用户到货验收、确认提供技术支持。</w:t>
      </w:r>
    </w:p>
    <w:p>
      <w:pPr>
        <w:numPr>
          <w:ilvl w:val="0"/>
          <w:numId w:val="3"/>
        </w:numPr>
        <w:spacing w:beforeLines="20" w:afterLines="20" w:line="360" w:lineRule="auto"/>
        <w:ind w:right="-420" w:rightChars="-200"/>
        <w:rPr>
          <w:rFonts w:ascii="Arial" w:hAnsi="Arial" w:cs="Arial"/>
          <w:sz w:val="24"/>
          <w:szCs w:val="24"/>
        </w:rPr>
      </w:pPr>
      <w:r>
        <w:rPr>
          <w:rFonts w:ascii="Arial" w:hAnsi="Arial" w:cs="Arial"/>
          <w:sz w:val="24"/>
          <w:szCs w:val="24"/>
        </w:rPr>
        <w:t>本纯化水系统应符合2010版药品GMP和中国药典2015版相关规定，并符合本公司生产质量要求。</w:t>
      </w:r>
    </w:p>
    <w:p>
      <w:pPr>
        <w:pStyle w:val="2"/>
        <w:numPr>
          <w:ilvl w:val="0"/>
          <w:numId w:val="0"/>
        </w:numPr>
        <w:tabs>
          <w:tab w:val="clear" w:pos="432"/>
        </w:tabs>
        <w:spacing w:line="240" w:lineRule="exact"/>
        <w:ind w:left="-420" w:leftChars="-200" w:right="-420" w:rightChars="-200"/>
        <w:rPr>
          <w:rFonts w:ascii="Arial" w:hAnsi="Arial" w:cs="Arial"/>
          <w:kern w:val="0"/>
          <w:sz w:val="24"/>
          <w:szCs w:val="24"/>
        </w:rPr>
      </w:pPr>
      <w:bookmarkStart w:id="2" w:name="_Toc26207"/>
      <w:r>
        <w:rPr>
          <w:rFonts w:ascii="Arial" w:hAnsi="Arial" w:cs="Arial"/>
          <w:kern w:val="0"/>
          <w:sz w:val="24"/>
          <w:szCs w:val="24"/>
        </w:rPr>
        <w:t>2   SCOPE 范围</w:t>
      </w:r>
      <w:bookmarkEnd w:id="2"/>
    </w:p>
    <w:p>
      <w:pPr>
        <w:numPr>
          <w:ilvl w:val="0"/>
          <w:numId w:val="3"/>
        </w:numPr>
        <w:spacing w:beforeLines="20" w:afterLines="20" w:line="360" w:lineRule="auto"/>
        <w:rPr>
          <w:rFonts w:ascii="Arial" w:hAnsi="Arial" w:cs="Arial"/>
          <w:sz w:val="24"/>
          <w:szCs w:val="24"/>
        </w:rPr>
      </w:pPr>
      <w:r>
        <w:rPr>
          <w:rFonts w:ascii="Arial" w:hAnsi="Arial" w:cs="Arial"/>
          <w:sz w:val="24"/>
          <w:szCs w:val="24"/>
        </w:rPr>
        <w:t>适用于北京同济达药业沧州分公司纯化水系统的采购，供应商在设计、制造、组装时必须要按照URS来执行。</w:t>
      </w:r>
    </w:p>
    <w:p>
      <w:pPr>
        <w:pStyle w:val="2"/>
        <w:numPr>
          <w:ilvl w:val="0"/>
          <w:numId w:val="0"/>
        </w:numPr>
        <w:tabs>
          <w:tab w:val="clear" w:pos="432"/>
        </w:tabs>
        <w:spacing w:line="240" w:lineRule="exact"/>
        <w:ind w:left="-420" w:leftChars="-200" w:right="-420" w:rightChars="-200"/>
        <w:rPr>
          <w:rFonts w:ascii="Arial" w:hAnsi="Arial" w:cs="Arial"/>
          <w:kern w:val="0"/>
          <w:sz w:val="24"/>
          <w:szCs w:val="24"/>
        </w:rPr>
      </w:pPr>
      <w:bookmarkStart w:id="3" w:name="_Toc10888"/>
      <w:r>
        <w:rPr>
          <w:rFonts w:ascii="Arial" w:hAnsi="Arial" w:cs="Arial"/>
          <w:kern w:val="0"/>
          <w:sz w:val="24"/>
          <w:szCs w:val="24"/>
        </w:rPr>
        <w:t>3   Installation position安装位置</w:t>
      </w:r>
      <w:bookmarkEnd w:id="3"/>
    </w:p>
    <w:p>
      <w:pPr>
        <w:numPr>
          <w:ilvl w:val="0"/>
          <w:numId w:val="3"/>
        </w:numPr>
        <w:spacing w:beforeLines="20" w:afterLines="20" w:line="360" w:lineRule="auto"/>
        <w:rPr>
          <w:rFonts w:ascii="Arial" w:hAnsi="Arial" w:cs="Arial"/>
          <w:bCs/>
          <w:color w:val="auto"/>
          <w:sz w:val="24"/>
          <w:szCs w:val="24"/>
        </w:rPr>
      </w:pPr>
      <w:r>
        <w:rPr>
          <w:rFonts w:ascii="Arial" w:hAnsi="Arial" w:cs="Arial"/>
          <w:bCs/>
          <w:sz w:val="24"/>
          <w:szCs w:val="24"/>
        </w:rPr>
        <w:t>301车间二楼南面，为一般生产区，供101车间、201车间、301车间、QC实验室共4个功能区域进行生产或分析使用。设备编号：</w:t>
      </w:r>
      <w:r>
        <w:rPr>
          <w:rFonts w:ascii="Arial" w:hAnsi="Arial" w:cs="Arial"/>
          <w:bCs/>
          <w:color w:val="auto"/>
          <w:sz w:val="24"/>
          <w:szCs w:val="24"/>
        </w:rPr>
        <w:t>R7112a</w:t>
      </w:r>
    </w:p>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4" w:name="_Toc7695"/>
      <w:bookmarkStart w:id="5" w:name="OLE_LINK4"/>
      <w:r>
        <w:rPr>
          <w:rFonts w:ascii="Arial" w:hAnsi="Arial" w:cs="Arial"/>
          <w:kern w:val="0"/>
          <w:sz w:val="24"/>
          <w:szCs w:val="24"/>
        </w:rPr>
        <w:t xml:space="preserve">4   </w:t>
      </w:r>
      <w:r>
        <w:rPr>
          <w:rFonts w:ascii="Arial" w:hAnsi="Arial" w:cs="Arial"/>
          <w:sz w:val="24"/>
          <w:szCs w:val="24"/>
        </w:rPr>
        <w:t>EQUIPMENTS/systems descripmention 设备/系统描述</w:t>
      </w:r>
      <w:bookmarkEnd w:id="4"/>
    </w:p>
    <w:p>
      <w:pPr>
        <w:numPr>
          <w:ilvl w:val="0"/>
          <w:numId w:val="3"/>
        </w:numPr>
        <w:spacing w:beforeLines="20" w:afterLines="20" w:line="360" w:lineRule="auto"/>
        <w:ind w:right="-420" w:rightChars="-200"/>
        <w:rPr>
          <w:rFonts w:ascii="Arial" w:hAnsi="Arial" w:cs="Arial"/>
          <w:sz w:val="24"/>
          <w:szCs w:val="24"/>
        </w:rPr>
      </w:pPr>
      <w:r>
        <w:rPr>
          <w:rFonts w:ascii="Arial" w:hAnsi="Arial" w:cs="Arial"/>
          <w:sz w:val="24"/>
          <w:szCs w:val="24"/>
        </w:rPr>
        <w:t>设备生产能力</w:t>
      </w:r>
      <w:r>
        <w:rPr>
          <w:rFonts w:hint="eastAsia" w:ascii="Arial" w:hAnsi="Arial" w:cs="Arial"/>
          <w:color w:val="auto"/>
          <w:sz w:val="24"/>
          <w:szCs w:val="24"/>
        </w:rPr>
        <w:t>1.5</w:t>
      </w:r>
      <w:r>
        <w:rPr>
          <w:rFonts w:ascii="Arial" w:hAnsi="Arial" w:cs="Arial"/>
          <w:color w:val="auto"/>
          <w:sz w:val="24"/>
          <w:szCs w:val="24"/>
        </w:rPr>
        <w:t>t/h，</w:t>
      </w:r>
      <w:r>
        <w:rPr>
          <w:rFonts w:ascii="Arial" w:hAnsi="Arial" w:cs="Arial"/>
          <w:sz w:val="24"/>
          <w:szCs w:val="24"/>
        </w:rPr>
        <w:t>由纯化水制备系统和分配系统组成。制备系统主要包括：原水储罐（市政供水）、原水泵、多介质过滤器、活性炭过滤器、软化器、加药箱、加压泵、保安过滤器、二级反渗透（RO）、</w:t>
      </w:r>
      <w:r>
        <w:rPr>
          <w:rFonts w:hint="eastAsia" w:ascii="Arial" w:hAnsi="Arial" w:cs="Arial"/>
          <w:sz w:val="24"/>
          <w:szCs w:val="24"/>
        </w:rPr>
        <w:t>二</w:t>
      </w:r>
      <w:r>
        <w:rPr>
          <w:rFonts w:ascii="Arial" w:hAnsi="Arial" w:cs="Arial"/>
          <w:sz w:val="24"/>
          <w:szCs w:val="24"/>
        </w:rPr>
        <w:t>级纯化水储罐、</w:t>
      </w:r>
      <w:r>
        <w:rPr>
          <w:rFonts w:hint="eastAsia" w:ascii="Arial" w:hAnsi="Arial" w:cs="Arial"/>
          <w:color w:val="auto"/>
          <w:sz w:val="24"/>
          <w:szCs w:val="24"/>
        </w:rPr>
        <w:t>EDI加压泵</w:t>
      </w:r>
      <w:r>
        <w:rPr>
          <w:rFonts w:ascii="Arial" w:hAnsi="Arial" w:cs="Arial"/>
          <w:color w:val="auto"/>
          <w:sz w:val="24"/>
          <w:szCs w:val="24"/>
        </w:rPr>
        <w:t>、</w:t>
      </w:r>
      <w:r>
        <w:rPr>
          <w:rFonts w:ascii="Arial" w:hAnsi="Arial" w:cs="Arial"/>
          <w:sz w:val="24"/>
          <w:szCs w:val="24"/>
        </w:rPr>
        <w:t>EDI、纯化水储罐、管路及必要的在线监测仪表等。分配系统主要包括：纯化水储罐、加压泵、微过滤器、紫外灭菌器、循环管路及必要的在线监测仪表等。</w:t>
      </w:r>
    </w:p>
    <w:p>
      <w:pPr>
        <w:numPr>
          <w:ilvl w:val="0"/>
          <w:numId w:val="3"/>
        </w:numPr>
        <w:spacing w:beforeLines="20" w:afterLines="20" w:line="360" w:lineRule="auto"/>
        <w:ind w:right="-420" w:rightChars="-200"/>
        <w:rPr>
          <w:rFonts w:ascii="Arial" w:hAnsi="Arial" w:cs="Arial"/>
          <w:sz w:val="24"/>
          <w:szCs w:val="24"/>
        </w:rPr>
      </w:pPr>
      <w:r>
        <w:rPr>
          <w:rFonts w:ascii="Arial" w:hAnsi="Arial" w:cs="Arial"/>
          <w:bCs/>
          <w:sz w:val="24"/>
          <w:szCs w:val="24"/>
        </w:rPr>
        <w:t>本纯化水系统主要供4个区域使用，分别为101车间：0.4t/h、201车间：0.1t/h、301车间:0.2t/h、及QC实验室：0.3t/h，设计时需考虑分配系统的管径和流量分配。</w:t>
      </w:r>
    </w:p>
    <w:p>
      <w:pPr>
        <w:numPr>
          <w:ilvl w:val="0"/>
          <w:numId w:val="3"/>
        </w:numPr>
        <w:spacing w:beforeLines="20" w:afterLines="20" w:line="360" w:lineRule="auto"/>
        <w:ind w:right="-420" w:rightChars="-200"/>
        <w:rPr>
          <w:rFonts w:ascii="Arial" w:hAnsi="Arial" w:cs="Arial"/>
          <w:sz w:val="24"/>
          <w:szCs w:val="24"/>
        </w:rPr>
      </w:pPr>
      <w:r>
        <w:rPr>
          <w:rFonts w:ascii="Arial" w:hAnsi="Arial" w:cs="Arial"/>
          <w:sz w:val="24"/>
          <w:szCs w:val="24"/>
        </w:rPr>
        <w:t>纯化水工艺流程如下：原水储罐（市政供水）→原水泵→多介质过滤器→活性炭过滤器→软化器（加盐箱）→保安过滤器→一级加压泵→一级反渗透→二级加压泵→二级反渗透→</w:t>
      </w:r>
      <w:r>
        <w:rPr>
          <w:rFonts w:hint="eastAsia" w:ascii="Arial" w:hAnsi="Arial" w:cs="Arial"/>
          <w:color w:val="auto"/>
          <w:sz w:val="24"/>
          <w:szCs w:val="24"/>
        </w:rPr>
        <w:t>RO</w:t>
      </w:r>
      <w:r>
        <w:rPr>
          <w:rFonts w:ascii="Arial" w:hAnsi="Arial" w:cs="Arial"/>
          <w:color w:val="auto"/>
          <w:sz w:val="24"/>
          <w:szCs w:val="24"/>
        </w:rPr>
        <w:t>水储罐→</w:t>
      </w:r>
      <w:r>
        <w:rPr>
          <w:rFonts w:hint="eastAsia" w:ascii="Arial" w:hAnsi="Arial" w:cs="Arial"/>
          <w:color w:val="auto"/>
          <w:sz w:val="24"/>
          <w:szCs w:val="24"/>
        </w:rPr>
        <w:t>EDI加压泵</w:t>
      </w:r>
      <w:r>
        <w:rPr>
          <w:rFonts w:ascii="Arial" w:hAnsi="Arial" w:cs="Arial"/>
          <w:sz w:val="24"/>
          <w:szCs w:val="24"/>
        </w:rPr>
        <w:t>→EDI→纯化水储罐→加压泵→微过滤器→紫外灭菌器→使用点。</w:t>
      </w:r>
      <w:r>
        <w:rPr>
          <w:rFonts w:hint="eastAsia" w:ascii="Arial" w:hAnsi="Arial" w:cs="Arial"/>
          <w:sz w:val="24"/>
          <w:szCs w:val="24"/>
        </w:rPr>
        <w:t xml:space="preserve">                          </w:t>
      </w:r>
      <w:r>
        <w:rPr>
          <w:rFonts w:hint="eastAsia" w:ascii="Arial" w:hAnsi="Arial" w:cs="Arial"/>
          <w:color w:val="auto"/>
          <w:sz w:val="24"/>
          <w:szCs w:val="24"/>
        </w:rPr>
        <w:t xml:space="preserve">  </w:t>
      </w:r>
      <w:r>
        <w:rPr>
          <w:rFonts w:hint="eastAsia" w:cs="Arial" w:asciiTheme="minorEastAsia" w:hAnsiTheme="minorEastAsia"/>
          <w:color w:val="auto"/>
          <w:sz w:val="24"/>
          <w:szCs w:val="24"/>
        </w:rPr>
        <w:t>↓</w:t>
      </w:r>
      <w:r>
        <w:rPr>
          <w:rFonts w:ascii="Arial" w:hAnsi="Arial" w:cs="Arial"/>
          <w:color w:val="auto"/>
          <w:sz w:val="24"/>
          <w:szCs w:val="24"/>
        </w:rPr>
        <w:t>→</w:t>
      </w:r>
      <w:r>
        <w:rPr>
          <w:rFonts w:hint="eastAsia" w:ascii="Arial" w:hAnsi="Arial" w:cs="Arial"/>
          <w:color w:val="auto"/>
          <w:sz w:val="24"/>
          <w:szCs w:val="24"/>
        </w:rPr>
        <w:t>纯蒸汽发生器（管网杀菌,紫外线只除藻类等，菌落总数，硝盐超标）</w:t>
      </w:r>
    </w:p>
    <w:bookmarkEnd w:id="5"/>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6" w:name="_Toc20325"/>
      <w:r>
        <w:rPr>
          <w:rFonts w:ascii="Arial" w:hAnsi="Arial" w:cs="Arial"/>
          <w:kern w:val="0"/>
          <w:sz w:val="24"/>
          <w:szCs w:val="24"/>
        </w:rPr>
        <w:t xml:space="preserve">5   </w:t>
      </w:r>
      <w:r>
        <w:rPr>
          <w:rFonts w:ascii="Arial" w:hAnsi="Arial" w:cs="Arial"/>
          <w:sz w:val="24"/>
          <w:szCs w:val="24"/>
        </w:rPr>
        <w:t>STATUTORY REGULATION法规需求</w:t>
      </w:r>
      <w:bookmarkEnd w:id="6"/>
    </w:p>
    <w:p>
      <w:pPr>
        <w:spacing w:line="360" w:lineRule="auto"/>
        <w:ind w:left="-420" w:leftChars="-200" w:right="-420" w:rightChars="-200" w:firstLine="480" w:firstLineChars="200"/>
        <w:rPr>
          <w:rFonts w:ascii="Arial" w:hAnsi="Arial" w:cs="Arial"/>
          <w:sz w:val="24"/>
          <w:szCs w:val="24"/>
        </w:rPr>
      </w:pPr>
      <w:r>
        <w:rPr>
          <w:rFonts w:ascii="Arial" w:hAnsi="Arial" w:cs="Arial"/>
          <w:sz w:val="24"/>
          <w:szCs w:val="24"/>
        </w:rPr>
        <w:t>供应商应确保设备的设计和制造应依照以下标准，但并不限于：</w:t>
      </w:r>
    </w:p>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7" w:name="_Toc29655"/>
      <w:r>
        <w:rPr>
          <w:rFonts w:ascii="Arial" w:hAnsi="Arial" w:cs="Arial"/>
          <w:sz w:val="24"/>
          <w:szCs w:val="24"/>
        </w:rPr>
        <w:t>5.1  rule standard法规标准</w:t>
      </w:r>
      <w:bookmarkEnd w:id="7"/>
    </w:p>
    <w:p>
      <w:pPr>
        <w:numPr>
          <w:ilvl w:val="0"/>
          <w:numId w:val="3"/>
        </w:numPr>
        <w:spacing w:beforeLines="20" w:afterLines="20" w:line="360" w:lineRule="auto"/>
        <w:rPr>
          <w:rFonts w:ascii="Arial" w:hAnsi="Arial" w:cs="Arial"/>
          <w:bCs/>
          <w:sz w:val="24"/>
          <w:szCs w:val="24"/>
        </w:rPr>
      </w:pPr>
      <w:r>
        <w:rPr>
          <w:rFonts w:ascii="Arial" w:hAnsi="Arial" w:cs="Arial"/>
          <w:bCs/>
          <w:sz w:val="24"/>
          <w:szCs w:val="24"/>
        </w:rPr>
        <w:t>《药品生产质量管理规范》 2010修订及附录</w:t>
      </w:r>
    </w:p>
    <w:p>
      <w:pPr>
        <w:numPr>
          <w:ilvl w:val="0"/>
          <w:numId w:val="3"/>
        </w:numPr>
        <w:spacing w:beforeLines="20" w:afterLines="20" w:line="360" w:lineRule="auto"/>
        <w:rPr>
          <w:rFonts w:ascii="Arial" w:hAnsi="Arial" w:cs="Arial"/>
          <w:bCs/>
          <w:sz w:val="24"/>
          <w:szCs w:val="24"/>
        </w:rPr>
      </w:pPr>
      <w:r>
        <w:rPr>
          <w:rFonts w:ascii="Arial" w:hAnsi="Arial" w:cs="Arial"/>
          <w:bCs/>
          <w:sz w:val="24"/>
          <w:szCs w:val="24"/>
        </w:rPr>
        <w:t>《药品GMP指南》（2011年）</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《中国药典》2015版</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WHO《饮用水水质准则》（第四版）</w:t>
      </w:r>
    </w:p>
    <w:p>
      <w:pPr>
        <w:numPr>
          <w:ilvl w:val="0"/>
          <w:numId w:val="3"/>
        </w:numPr>
        <w:spacing w:beforeLines="20" w:afterLines="20" w:line="360" w:lineRule="auto"/>
        <w:rPr>
          <w:rFonts w:ascii="Arial" w:hAnsi="Arial" w:cs="Arial"/>
          <w:bCs/>
          <w:color w:val="auto"/>
          <w:sz w:val="24"/>
          <w:szCs w:val="24"/>
          <w:lang w:val="en-GB"/>
        </w:rPr>
      </w:pPr>
      <w:r>
        <w:rPr>
          <w:rFonts w:ascii="Arial" w:hAnsi="Arial" w:cs="Arial"/>
          <w:bCs/>
          <w:sz w:val="24"/>
          <w:szCs w:val="24"/>
        </w:rPr>
        <w:t>《美国药典》</w:t>
      </w:r>
      <w:r>
        <w:rPr>
          <w:rFonts w:ascii="Arial" w:hAnsi="Arial" w:cs="Arial"/>
          <w:bCs/>
          <w:color w:val="auto"/>
          <w:sz w:val="24"/>
          <w:szCs w:val="24"/>
        </w:rPr>
        <w:t>（36版）</w:t>
      </w:r>
    </w:p>
    <w:p>
      <w:pPr>
        <w:numPr>
          <w:ilvl w:val="0"/>
          <w:numId w:val="3"/>
        </w:numPr>
        <w:spacing w:beforeLines="20" w:afterLines="20" w:line="360" w:lineRule="auto"/>
        <w:rPr>
          <w:rFonts w:ascii="Arial" w:hAnsi="Arial" w:cs="Arial"/>
          <w:bCs/>
          <w:color w:val="auto"/>
          <w:sz w:val="24"/>
          <w:szCs w:val="24"/>
          <w:lang w:val="en-GB"/>
        </w:rPr>
      </w:pPr>
      <w:r>
        <w:rPr>
          <w:rFonts w:ascii="Arial" w:hAnsi="Arial" w:cs="Arial"/>
          <w:bCs/>
          <w:sz w:val="24"/>
          <w:szCs w:val="24"/>
        </w:rPr>
        <w:t>《欧洲药典》</w:t>
      </w:r>
      <w:r>
        <w:rPr>
          <w:rFonts w:ascii="Arial" w:hAnsi="Arial" w:cs="Arial"/>
          <w:bCs/>
          <w:color w:val="auto"/>
          <w:sz w:val="24"/>
          <w:szCs w:val="24"/>
          <w:lang w:val="en-GB"/>
        </w:rPr>
        <w:t>（第</w:t>
      </w:r>
      <w:r>
        <w:rPr>
          <w:rFonts w:ascii="Arial" w:hAnsi="Arial" w:cs="Arial"/>
          <w:bCs/>
          <w:color w:val="auto"/>
          <w:sz w:val="24"/>
          <w:szCs w:val="24"/>
        </w:rPr>
        <w:t>7版</w:t>
      </w:r>
      <w:r>
        <w:rPr>
          <w:rFonts w:ascii="Arial" w:hAnsi="Arial" w:cs="Arial"/>
          <w:bCs/>
          <w:color w:val="auto"/>
          <w:sz w:val="24"/>
          <w:szCs w:val="24"/>
          <w:lang w:val="en-GB"/>
        </w:rPr>
        <w:t>）</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FDA联邦法规有关内容FDA-21CFR Part 210,211</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GEP良好工程管理规范</w:t>
      </w:r>
    </w:p>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8" w:name="_Toc2196"/>
      <w:r>
        <w:rPr>
          <w:rFonts w:ascii="Arial" w:hAnsi="Arial" w:cs="Arial"/>
          <w:sz w:val="24"/>
          <w:szCs w:val="24"/>
        </w:rPr>
        <w:t>5.2  industry standards行业标准</w:t>
      </w:r>
      <w:bookmarkEnd w:id="8"/>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《压力容器无损检测》JB4730-94</w:t>
      </w:r>
    </w:p>
    <w:p>
      <w:pPr>
        <w:numPr>
          <w:ilvl w:val="0"/>
          <w:numId w:val="3"/>
        </w:numPr>
        <w:spacing w:beforeLines="20" w:afterLines="20" w:line="360" w:lineRule="auto"/>
        <w:rPr>
          <w:rFonts w:ascii="Arial" w:hAnsi="Arial" w:cs="Arial"/>
          <w:bCs/>
          <w:sz w:val="24"/>
          <w:szCs w:val="24"/>
          <w:lang w:val="en-GB"/>
        </w:rPr>
      </w:pPr>
      <w:r>
        <w:rPr>
          <w:rFonts w:ascii="Arial" w:hAnsi="Arial" w:cs="Arial"/>
          <w:sz w:val="24"/>
          <w:szCs w:val="24"/>
        </w:rPr>
        <w:t>《</w:t>
      </w:r>
      <w:r>
        <w:rPr>
          <w:rFonts w:ascii="Arial" w:hAnsi="Arial" w:cs="Arial"/>
          <w:bCs/>
          <w:sz w:val="24"/>
          <w:szCs w:val="24"/>
          <w:lang w:val="en-GB"/>
        </w:rPr>
        <w:t>钢制压力容器焊接规范程</w:t>
      </w:r>
      <w:r>
        <w:rPr>
          <w:rFonts w:ascii="Arial" w:hAnsi="Arial" w:cs="Arial"/>
          <w:sz w:val="24"/>
          <w:szCs w:val="24"/>
        </w:rPr>
        <w:t>》J</w:t>
      </w:r>
      <w:r>
        <w:rPr>
          <w:rFonts w:ascii="Arial" w:hAnsi="Arial" w:cs="Arial"/>
          <w:bCs/>
          <w:sz w:val="24"/>
          <w:szCs w:val="24"/>
          <w:lang w:val="en-GB"/>
        </w:rPr>
        <w:t>B/</w:t>
      </w:r>
      <w:r>
        <w:rPr>
          <w:rFonts w:ascii="Arial" w:hAnsi="Arial" w:cs="Arial"/>
          <w:bCs/>
          <w:sz w:val="24"/>
          <w:szCs w:val="24"/>
        </w:rPr>
        <w:t>T4709</w:t>
      </w:r>
      <w:r>
        <w:rPr>
          <w:rFonts w:ascii="Arial" w:hAnsi="Arial" w:cs="Arial"/>
          <w:bCs/>
          <w:sz w:val="24"/>
          <w:szCs w:val="24"/>
          <w:lang w:val="en-GB"/>
        </w:rPr>
        <w:t>-20</w:t>
      </w:r>
      <w:r>
        <w:rPr>
          <w:rFonts w:ascii="Arial" w:hAnsi="Arial" w:cs="Arial"/>
          <w:bCs/>
          <w:sz w:val="24"/>
          <w:szCs w:val="24"/>
        </w:rPr>
        <w:t>00</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自动化仪表工程施工及验收规范</w:t>
      </w:r>
      <w:r>
        <w:rPr>
          <w:rFonts w:ascii="Arial" w:hAnsi="Arial" w:cs="Arial"/>
          <w:bCs/>
          <w:sz w:val="24"/>
          <w:szCs w:val="24"/>
        </w:rPr>
        <w:t>GB50093-2002</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反渗透水处理设备</w:t>
      </w:r>
      <w:r>
        <w:rPr>
          <w:rFonts w:ascii="Arial" w:hAnsi="Arial" w:cs="Arial"/>
          <w:bCs/>
          <w:sz w:val="24"/>
          <w:szCs w:val="24"/>
        </w:rPr>
        <w:t xml:space="preserve"> GB/T 19249-2003</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机械电气安全 机械电气设备GB5226-2008</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机械防护安全要求</w:t>
      </w:r>
      <w:r>
        <w:rPr>
          <w:rFonts w:ascii="Arial" w:hAnsi="Arial" w:cs="Arial"/>
          <w:bCs/>
          <w:sz w:val="24"/>
          <w:szCs w:val="24"/>
        </w:rPr>
        <w:t xml:space="preserve"> GB-12265-90</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压力管道规范 GB/T 20801-2006</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国际标准化组织卫生级</w:t>
      </w:r>
      <w:r>
        <w:rPr>
          <w:rFonts w:ascii="Arial" w:hAnsi="Arial" w:cs="Arial"/>
          <w:bCs/>
          <w:sz w:val="24"/>
          <w:szCs w:val="24"/>
        </w:rPr>
        <w:t>316L不锈钢标准 ISO 316L</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国际标准化组织卫生级</w:t>
      </w:r>
      <w:r>
        <w:rPr>
          <w:rFonts w:ascii="Arial" w:hAnsi="Arial" w:cs="Arial"/>
          <w:bCs/>
          <w:sz w:val="24"/>
          <w:szCs w:val="24"/>
        </w:rPr>
        <w:t>304不锈钢标准 ISO 304</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rPr>
        <w:t>现场设备、工业管道焊接工程施工及验收规范 GB 50236-1998</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洁净厂房设计规范</w:t>
      </w:r>
      <w:r>
        <w:rPr>
          <w:rFonts w:ascii="Arial" w:hAnsi="Arial" w:cs="Arial"/>
          <w:bCs/>
          <w:sz w:val="24"/>
          <w:szCs w:val="24"/>
        </w:rPr>
        <w:t xml:space="preserve"> GB5007</w:t>
      </w:r>
    </w:p>
    <w:p>
      <w:pPr>
        <w:numPr>
          <w:ilvl w:val="0"/>
          <w:numId w:val="3"/>
        </w:numPr>
        <w:spacing w:beforeLines="20" w:afterLines="20" w:line="360" w:lineRule="auto"/>
        <w:rPr>
          <w:rFonts w:ascii="Arial" w:hAnsi="Arial" w:cs="Arial"/>
          <w:bCs/>
          <w:sz w:val="24"/>
          <w:szCs w:val="24"/>
          <w:lang w:val="en-GB"/>
        </w:rPr>
      </w:pPr>
      <w:r>
        <w:rPr>
          <w:rFonts w:ascii="Arial" w:hAnsi="Arial" w:cs="Arial"/>
          <w:bCs/>
          <w:sz w:val="24"/>
          <w:szCs w:val="24"/>
          <w:lang w:val="en-GB"/>
        </w:rPr>
        <w:t>橡胶衬里设备技术条件</w:t>
      </w:r>
      <w:r>
        <w:rPr>
          <w:rFonts w:ascii="Arial" w:hAnsi="Arial" w:cs="Arial"/>
          <w:bCs/>
          <w:sz w:val="24"/>
          <w:szCs w:val="24"/>
        </w:rPr>
        <w:t xml:space="preserve"> DC130A16</w:t>
      </w:r>
    </w:p>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9" w:name="_Toc466"/>
      <w:r>
        <w:rPr>
          <w:rFonts w:ascii="Arial" w:hAnsi="Arial" w:cs="Arial"/>
          <w:sz w:val="24"/>
          <w:szCs w:val="24"/>
        </w:rPr>
        <w:t xml:space="preserve">6 </w:t>
      </w:r>
      <w:r>
        <w:rPr>
          <w:rFonts w:ascii="Arial" w:hAnsi="Arial" w:cs="Arial"/>
          <w:kern w:val="0"/>
          <w:sz w:val="24"/>
          <w:szCs w:val="24"/>
        </w:rPr>
        <w:t xml:space="preserve">  acronym</w:t>
      </w:r>
      <w:r>
        <w:rPr>
          <w:rFonts w:ascii="Arial" w:hAnsi="Arial" w:cs="Arial"/>
          <w:sz w:val="24"/>
          <w:szCs w:val="24"/>
        </w:rPr>
        <w:t>缩略词</w:t>
      </w:r>
      <w:bookmarkEnd w:id="9"/>
    </w:p>
    <w:tbl>
      <w:tblPr>
        <w:tblStyle w:val="18"/>
        <w:tblW w:w="9564"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3804"/>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shd w:val="pct10" w:color="auto" w:fill="auto"/>
          </w:tcPr>
          <w:p>
            <w:pPr>
              <w:spacing w:line="360" w:lineRule="auto"/>
              <w:jc w:val="center"/>
              <w:rPr>
                <w:rFonts w:ascii="Arial" w:hAnsi="Arial" w:cs="Arial"/>
                <w:sz w:val="24"/>
                <w:szCs w:val="24"/>
              </w:rPr>
            </w:pPr>
            <w:r>
              <w:rPr>
                <w:rFonts w:ascii="Arial" w:hAnsi="Arial" w:cs="Arial"/>
                <w:sz w:val="24"/>
                <w:szCs w:val="24"/>
              </w:rPr>
              <w:t>序号</w:t>
            </w:r>
          </w:p>
        </w:tc>
        <w:tc>
          <w:tcPr>
            <w:tcW w:w="3804" w:type="dxa"/>
            <w:shd w:val="pct10" w:color="auto" w:fill="auto"/>
          </w:tcPr>
          <w:p>
            <w:pPr>
              <w:spacing w:line="360" w:lineRule="auto"/>
              <w:jc w:val="center"/>
              <w:rPr>
                <w:rFonts w:ascii="Arial" w:hAnsi="Arial" w:cs="Arial"/>
                <w:sz w:val="24"/>
                <w:szCs w:val="24"/>
              </w:rPr>
            </w:pPr>
            <w:r>
              <w:rPr>
                <w:rFonts w:ascii="Arial" w:hAnsi="Arial" w:cs="Arial"/>
                <w:sz w:val="24"/>
                <w:szCs w:val="24"/>
              </w:rPr>
              <w:t>缩写</w:t>
            </w:r>
          </w:p>
        </w:tc>
        <w:tc>
          <w:tcPr>
            <w:tcW w:w="4213" w:type="dxa"/>
            <w:shd w:val="pct10" w:color="auto" w:fill="auto"/>
          </w:tcPr>
          <w:p>
            <w:pPr>
              <w:spacing w:line="360" w:lineRule="auto"/>
              <w:jc w:val="center"/>
              <w:rPr>
                <w:rFonts w:ascii="Arial" w:hAnsi="Arial" w:cs="Arial"/>
                <w:sz w:val="24"/>
                <w:szCs w:val="24"/>
              </w:rPr>
            </w:pPr>
            <w:r>
              <w:rPr>
                <w:rFonts w:ascii="Arial" w:hAnsi="Arial" w:cs="Arial"/>
                <w:sz w:val="24"/>
                <w:szCs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w:t>
            </w:r>
          </w:p>
        </w:tc>
        <w:tc>
          <w:tcPr>
            <w:tcW w:w="3804" w:type="dxa"/>
          </w:tcPr>
          <w:p>
            <w:pPr>
              <w:spacing w:line="360" w:lineRule="auto"/>
              <w:jc w:val="center"/>
              <w:rPr>
                <w:rFonts w:ascii="Arial" w:hAnsi="Arial" w:cs="Arial"/>
                <w:sz w:val="24"/>
                <w:szCs w:val="24"/>
              </w:rPr>
            </w:pPr>
            <w:r>
              <w:rPr>
                <w:rFonts w:ascii="Arial" w:hAnsi="Arial" w:cs="Arial"/>
                <w:sz w:val="24"/>
                <w:szCs w:val="24"/>
              </w:rPr>
              <w:t xml:space="preserve">GMP </w:t>
            </w:r>
          </w:p>
        </w:tc>
        <w:tc>
          <w:tcPr>
            <w:tcW w:w="4213" w:type="dxa"/>
          </w:tcPr>
          <w:p>
            <w:pPr>
              <w:spacing w:line="360" w:lineRule="auto"/>
              <w:jc w:val="center"/>
              <w:rPr>
                <w:rFonts w:ascii="Arial" w:hAnsi="Arial" w:cs="Arial"/>
                <w:sz w:val="24"/>
                <w:szCs w:val="24"/>
              </w:rPr>
            </w:pPr>
            <w:r>
              <w:rPr>
                <w:rFonts w:ascii="Arial" w:hAnsi="Arial" w:cs="Arial"/>
                <w:sz w:val="24"/>
                <w:szCs w:val="24"/>
              </w:rPr>
              <w:t>药品生产质量管理规范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2</w:t>
            </w:r>
          </w:p>
        </w:tc>
        <w:tc>
          <w:tcPr>
            <w:tcW w:w="3804" w:type="dxa"/>
          </w:tcPr>
          <w:p>
            <w:pPr>
              <w:spacing w:line="360" w:lineRule="auto"/>
              <w:jc w:val="center"/>
              <w:rPr>
                <w:rFonts w:ascii="Arial" w:hAnsi="Arial" w:cs="Arial"/>
                <w:sz w:val="24"/>
                <w:szCs w:val="24"/>
              </w:rPr>
            </w:pPr>
            <w:r>
              <w:rPr>
                <w:rFonts w:ascii="Arial" w:hAnsi="Arial" w:cs="Arial"/>
                <w:sz w:val="24"/>
                <w:szCs w:val="24"/>
              </w:rPr>
              <w:t>URS</w:t>
            </w:r>
          </w:p>
        </w:tc>
        <w:tc>
          <w:tcPr>
            <w:tcW w:w="4213" w:type="dxa"/>
          </w:tcPr>
          <w:p>
            <w:pPr>
              <w:spacing w:line="360" w:lineRule="auto"/>
              <w:jc w:val="center"/>
              <w:rPr>
                <w:rFonts w:ascii="Arial" w:hAnsi="Arial" w:cs="Arial"/>
                <w:sz w:val="24"/>
                <w:szCs w:val="24"/>
              </w:rPr>
            </w:pPr>
            <w:r>
              <w:rPr>
                <w:rFonts w:ascii="Arial" w:hAnsi="Arial" w:cs="Arial"/>
                <w:sz w:val="24"/>
                <w:szCs w:val="24"/>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3</w:t>
            </w:r>
          </w:p>
        </w:tc>
        <w:tc>
          <w:tcPr>
            <w:tcW w:w="3804" w:type="dxa"/>
          </w:tcPr>
          <w:p>
            <w:pPr>
              <w:spacing w:line="360" w:lineRule="auto"/>
              <w:jc w:val="center"/>
              <w:rPr>
                <w:rFonts w:ascii="Arial" w:hAnsi="Arial" w:cs="Arial"/>
                <w:sz w:val="24"/>
                <w:szCs w:val="24"/>
              </w:rPr>
            </w:pPr>
            <w:r>
              <w:rPr>
                <w:rFonts w:ascii="Arial" w:hAnsi="Arial" w:cs="Arial"/>
                <w:sz w:val="24"/>
                <w:szCs w:val="24"/>
              </w:rPr>
              <w:t>FAT</w:t>
            </w:r>
          </w:p>
        </w:tc>
        <w:tc>
          <w:tcPr>
            <w:tcW w:w="4213" w:type="dxa"/>
          </w:tcPr>
          <w:p>
            <w:pPr>
              <w:spacing w:line="360" w:lineRule="auto"/>
              <w:jc w:val="center"/>
              <w:rPr>
                <w:rFonts w:ascii="Arial" w:hAnsi="Arial" w:cs="Arial"/>
                <w:sz w:val="24"/>
                <w:szCs w:val="24"/>
              </w:rPr>
            </w:pPr>
            <w:r>
              <w:rPr>
                <w:rFonts w:ascii="Arial" w:hAnsi="Arial" w:cs="Arial"/>
                <w:sz w:val="24"/>
                <w:szCs w:val="24"/>
              </w:rPr>
              <w:t>工厂验收测试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4</w:t>
            </w:r>
          </w:p>
        </w:tc>
        <w:tc>
          <w:tcPr>
            <w:tcW w:w="3804" w:type="dxa"/>
          </w:tcPr>
          <w:p>
            <w:pPr>
              <w:spacing w:line="360" w:lineRule="auto"/>
              <w:jc w:val="center"/>
              <w:rPr>
                <w:rFonts w:ascii="Arial" w:hAnsi="Arial" w:cs="Arial"/>
                <w:sz w:val="24"/>
                <w:szCs w:val="24"/>
              </w:rPr>
            </w:pPr>
            <w:r>
              <w:rPr>
                <w:rFonts w:ascii="Arial" w:hAnsi="Arial" w:cs="Arial"/>
                <w:sz w:val="24"/>
                <w:szCs w:val="24"/>
              </w:rPr>
              <w:t>SAT</w:t>
            </w:r>
          </w:p>
        </w:tc>
        <w:tc>
          <w:tcPr>
            <w:tcW w:w="4213" w:type="dxa"/>
          </w:tcPr>
          <w:p>
            <w:pPr>
              <w:spacing w:line="360" w:lineRule="auto"/>
              <w:jc w:val="center"/>
              <w:rPr>
                <w:rFonts w:ascii="Arial" w:hAnsi="Arial" w:cs="Arial"/>
                <w:sz w:val="24"/>
                <w:szCs w:val="24"/>
              </w:rPr>
            </w:pPr>
            <w:r>
              <w:rPr>
                <w:rFonts w:ascii="Arial" w:hAnsi="Arial" w:cs="Arial"/>
                <w:sz w:val="24"/>
                <w:szCs w:val="24"/>
              </w:rPr>
              <w:t>现场验收测试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5</w:t>
            </w:r>
          </w:p>
        </w:tc>
        <w:tc>
          <w:tcPr>
            <w:tcW w:w="3804" w:type="dxa"/>
          </w:tcPr>
          <w:p>
            <w:pPr>
              <w:spacing w:line="360" w:lineRule="auto"/>
              <w:jc w:val="center"/>
              <w:rPr>
                <w:rFonts w:ascii="Arial" w:hAnsi="Arial" w:cs="Arial"/>
                <w:sz w:val="24"/>
                <w:szCs w:val="24"/>
              </w:rPr>
            </w:pPr>
            <w:r>
              <w:rPr>
                <w:rFonts w:ascii="Arial" w:hAnsi="Arial" w:cs="Arial"/>
                <w:sz w:val="24"/>
                <w:szCs w:val="24"/>
              </w:rPr>
              <w:t>DQ</w:t>
            </w:r>
          </w:p>
        </w:tc>
        <w:tc>
          <w:tcPr>
            <w:tcW w:w="4213" w:type="dxa"/>
          </w:tcPr>
          <w:p>
            <w:pPr>
              <w:spacing w:line="360" w:lineRule="auto"/>
              <w:jc w:val="center"/>
              <w:rPr>
                <w:rFonts w:ascii="Arial" w:hAnsi="Arial" w:cs="Arial"/>
                <w:sz w:val="24"/>
                <w:szCs w:val="24"/>
              </w:rPr>
            </w:pPr>
            <w:r>
              <w:rPr>
                <w:rFonts w:ascii="Arial" w:hAnsi="Arial" w:cs="Arial"/>
                <w:sz w:val="24"/>
                <w:szCs w:val="24"/>
              </w:rPr>
              <w:t>设计确认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6</w:t>
            </w:r>
          </w:p>
        </w:tc>
        <w:tc>
          <w:tcPr>
            <w:tcW w:w="3804" w:type="dxa"/>
          </w:tcPr>
          <w:p>
            <w:pPr>
              <w:spacing w:line="360" w:lineRule="auto"/>
              <w:jc w:val="center"/>
              <w:rPr>
                <w:rFonts w:ascii="Arial" w:hAnsi="Arial" w:cs="Arial"/>
                <w:sz w:val="24"/>
                <w:szCs w:val="24"/>
              </w:rPr>
            </w:pPr>
            <w:r>
              <w:rPr>
                <w:rFonts w:ascii="Arial" w:hAnsi="Arial" w:cs="Arial"/>
                <w:sz w:val="24"/>
                <w:szCs w:val="24"/>
              </w:rPr>
              <w:t>IQ</w:t>
            </w:r>
          </w:p>
        </w:tc>
        <w:tc>
          <w:tcPr>
            <w:tcW w:w="4213" w:type="dxa"/>
          </w:tcPr>
          <w:p>
            <w:pPr>
              <w:spacing w:line="360" w:lineRule="auto"/>
              <w:jc w:val="center"/>
              <w:rPr>
                <w:rFonts w:ascii="Arial" w:hAnsi="Arial" w:cs="Arial"/>
                <w:sz w:val="24"/>
                <w:szCs w:val="24"/>
              </w:rPr>
            </w:pPr>
            <w:r>
              <w:rPr>
                <w:rFonts w:ascii="Arial" w:hAnsi="Arial" w:cs="Arial"/>
                <w:sz w:val="24"/>
                <w:szCs w:val="24"/>
              </w:rPr>
              <w:t>安装确认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7</w:t>
            </w:r>
          </w:p>
        </w:tc>
        <w:tc>
          <w:tcPr>
            <w:tcW w:w="3804" w:type="dxa"/>
          </w:tcPr>
          <w:p>
            <w:pPr>
              <w:spacing w:line="360" w:lineRule="auto"/>
              <w:jc w:val="center"/>
              <w:rPr>
                <w:rFonts w:ascii="Arial" w:hAnsi="Arial" w:cs="Arial"/>
                <w:sz w:val="24"/>
                <w:szCs w:val="24"/>
              </w:rPr>
            </w:pPr>
            <w:r>
              <w:rPr>
                <w:rFonts w:ascii="Arial" w:hAnsi="Arial" w:cs="Arial"/>
                <w:sz w:val="24"/>
                <w:szCs w:val="24"/>
              </w:rPr>
              <w:t>PQ</w:t>
            </w:r>
          </w:p>
        </w:tc>
        <w:tc>
          <w:tcPr>
            <w:tcW w:w="4213" w:type="dxa"/>
          </w:tcPr>
          <w:p>
            <w:pPr>
              <w:spacing w:line="360" w:lineRule="auto"/>
              <w:jc w:val="center"/>
              <w:rPr>
                <w:rFonts w:ascii="Arial" w:hAnsi="Arial" w:cs="Arial"/>
                <w:sz w:val="24"/>
                <w:szCs w:val="24"/>
              </w:rPr>
            </w:pPr>
            <w:r>
              <w:rPr>
                <w:rFonts w:ascii="Arial" w:hAnsi="Arial" w:cs="Arial"/>
                <w:sz w:val="24"/>
                <w:szCs w:val="24"/>
              </w:rPr>
              <w:t>运行确认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8</w:t>
            </w:r>
          </w:p>
        </w:tc>
        <w:tc>
          <w:tcPr>
            <w:tcW w:w="3804" w:type="dxa"/>
          </w:tcPr>
          <w:p>
            <w:pPr>
              <w:spacing w:line="360" w:lineRule="auto"/>
              <w:jc w:val="center"/>
              <w:rPr>
                <w:rFonts w:ascii="Arial" w:hAnsi="Arial" w:cs="Arial"/>
                <w:sz w:val="24"/>
                <w:szCs w:val="24"/>
              </w:rPr>
            </w:pPr>
            <w:r>
              <w:rPr>
                <w:rFonts w:ascii="Arial" w:hAnsi="Arial" w:cs="Arial"/>
                <w:sz w:val="24"/>
                <w:szCs w:val="24"/>
              </w:rPr>
              <w:t>OQ</w:t>
            </w:r>
          </w:p>
        </w:tc>
        <w:tc>
          <w:tcPr>
            <w:tcW w:w="4213" w:type="dxa"/>
          </w:tcPr>
          <w:p>
            <w:pPr>
              <w:spacing w:line="360" w:lineRule="auto"/>
              <w:jc w:val="center"/>
              <w:rPr>
                <w:rFonts w:ascii="Arial" w:hAnsi="Arial" w:cs="Arial"/>
                <w:sz w:val="24"/>
                <w:szCs w:val="24"/>
              </w:rPr>
            </w:pPr>
            <w:r>
              <w:rPr>
                <w:rFonts w:ascii="Arial" w:hAnsi="Arial" w:cs="Arial"/>
                <w:sz w:val="24"/>
                <w:szCs w:val="24"/>
              </w:rPr>
              <w:t>性能确认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9</w:t>
            </w:r>
          </w:p>
        </w:tc>
        <w:tc>
          <w:tcPr>
            <w:tcW w:w="3804" w:type="dxa"/>
          </w:tcPr>
          <w:p>
            <w:pPr>
              <w:spacing w:line="360" w:lineRule="auto"/>
              <w:jc w:val="center"/>
              <w:rPr>
                <w:rFonts w:ascii="Arial" w:hAnsi="Arial" w:cs="Arial"/>
                <w:sz w:val="24"/>
                <w:szCs w:val="24"/>
              </w:rPr>
            </w:pPr>
            <w:r>
              <w:rPr>
                <w:rFonts w:ascii="Arial" w:hAnsi="Arial" w:cs="Arial"/>
                <w:sz w:val="24"/>
                <w:szCs w:val="24"/>
              </w:rPr>
              <w:t>EDI</w:t>
            </w:r>
          </w:p>
        </w:tc>
        <w:tc>
          <w:tcPr>
            <w:tcW w:w="4213" w:type="dxa"/>
          </w:tcPr>
          <w:p>
            <w:pPr>
              <w:spacing w:line="360" w:lineRule="auto"/>
              <w:jc w:val="center"/>
              <w:rPr>
                <w:rFonts w:ascii="Arial" w:hAnsi="Arial" w:cs="Arial"/>
                <w:sz w:val="24"/>
                <w:szCs w:val="24"/>
              </w:rPr>
            </w:pPr>
            <w:r>
              <w:rPr>
                <w:rFonts w:ascii="Arial" w:hAnsi="Arial" w:cs="Arial"/>
                <w:sz w:val="24"/>
                <w:szCs w:val="24"/>
              </w:rPr>
              <w:t>电去离子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10</w:t>
            </w:r>
          </w:p>
        </w:tc>
        <w:tc>
          <w:tcPr>
            <w:tcW w:w="3804" w:type="dxa"/>
          </w:tcPr>
          <w:p>
            <w:pPr>
              <w:spacing w:line="360" w:lineRule="auto"/>
              <w:jc w:val="center"/>
              <w:rPr>
                <w:rFonts w:ascii="Arial" w:hAnsi="Arial" w:cs="Arial"/>
                <w:sz w:val="24"/>
                <w:szCs w:val="24"/>
              </w:rPr>
            </w:pPr>
            <w:r>
              <w:rPr>
                <w:rFonts w:ascii="Arial" w:hAnsi="Arial" w:cs="Arial"/>
                <w:sz w:val="24"/>
                <w:szCs w:val="24"/>
              </w:rPr>
              <w:t>RO</w:t>
            </w:r>
          </w:p>
        </w:tc>
        <w:tc>
          <w:tcPr>
            <w:tcW w:w="4213" w:type="dxa"/>
          </w:tcPr>
          <w:p>
            <w:pPr>
              <w:spacing w:line="360" w:lineRule="auto"/>
              <w:jc w:val="center"/>
              <w:rPr>
                <w:rFonts w:ascii="Arial" w:hAnsi="Arial" w:cs="Arial"/>
                <w:sz w:val="24"/>
                <w:szCs w:val="24"/>
              </w:rPr>
            </w:pPr>
            <w:r>
              <w:rPr>
                <w:rFonts w:ascii="Arial" w:hAnsi="Arial" w:cs="Arial"/>
                <w:sz w:val="24"/>
                <w:szCs w:val="24"/>
              </w:rPr>
              <w:t>反渗透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11</w:t>
            </w:r>
          </w:p>
        </w:tc>
        <w:tc>
          <w:tcPr>
            <w:tcW w:w="3804" w:type="dxa"/>
          </w:tcPr>
          <w:p>
            <w:pPr>
              <w:spacing w:line="360" w:lineRule="auto"/>
              <w:jc w:val="center"/>
              <w:rPr>
                <w:rFonts w:ascii="Arial" w:hAnsi="Arial" w:cs="Arial"/>
                <w:sz w:val="24"/>
                <w:szCs w:val="24"/>
              </w:rPr>
            </w:pPr>
            <w:r>
              <w:rPr>
                <w:rFonts w:ascii="Arial" w:hAnsi="Arial" w:cs="Arial"/>
                <w:sz w:val="24"/>
                <w:szCs w:val="24"/>
              </w:rPr>
              <w:t>TOC</w:t>
            </w:r>
          </w:p>
        </w:tc>
        <w:tc>
          <w:tcPr>
            <w:tcW w:w="4213" w:type="dxa"/>
          </w:tcPr>
          <w:p>
            <w:pPr>
              <w:spacing w:line="360" w:lineRule="auto"/>
              <w:jc w:val="center"/>
              <w:rPr>
                <w:rFonts w:ascii="Arial" w:hAnsi="Arial" w:cs="Arial"/>
                <w:sz w:val="24"/>
                <w:szCs w:val="24"/>
              </w:rPr>
            </w:pPr>
            <w:r>
              <w:rPr>
                <w:rFonts w:ascii="Arial" w:hAnsi="Arial" w:cs="Arial"/>
                <w:sz w:val="24"/>
                <w:szCs w:val="24"/>
              </w:rPr>
              <w:t>总有机碳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12</w:t>
            </w:r>
          </w:p>
        </w:tc>
        <w:tc>
          <w:tcPr>
            <w:tcW w:w="3804" w:type="dxa"/>
          </w:tcPr>
          <w:p>
            <w:pPr>
              <w:spacing w:line="360" w:lineRule="auto"/>
              <w:jc w:val="center"/>
              <w:rPr>
                <w:rFonts w:ascii="Arial" w:hAnsi="Arial" w:cs="Arial"/>
                <w:sz w:val="24"/>
                <w:szCs w:val="24"/>
              </w:rPr>
            </w:pPr>
            <w:r>
              <w:rPr>
                <w:rFonts w:ascii="Arial" w:hAnsi="Arial" w:cs="Arial"/>
                <w:sz w:val="24"/>
                <w:szCs w:val="24"/>
              </w:rPr>
              <w:t>CIP</w:t>
            </w:r>
          </w:p>
        </w:tc>
        <w:tc>
          <w:tcPr>
            <w:tcW w:w="4213" w:type="dxa"/>
          </w:tcPr>
          <w:p>
            <w:pPr>
              <w:spacing w:line="360" w:lineRule="auto"/>
              <w:jc w:val="center"/>
              <w:rPr>
                <w:rFonts w:ascii="Arial" w:hAnsi="Arial" w:cs="Arial"/>
                <w:sz w:val="24"/>
                <w:szCs w:val="24"/>
              </w:rPr>
            </w:pPr>
            <w:r>
              <w:rPr>
                <w:rFonts w:ascii="Arial" w:hAnsi="Arial" w:cs="Arial"/>
                <w:sz w:val="24"/>
                <w:szCs w:val="24"/>
              </w:rPr>
              <w:t>在线清洗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13</w:t>
            </w:r>
          </w:p>
        </w:tc>
        <w:tc>
          <w:tcPr>
            <w:tcW w:w="3804" w:type="dxa"/>
          </w:tcPr>
          <w:p>
            <w:pPr>
              <w:spacing w:line="360" w:lineRule="auto"/>
              <w:jc w:val="center"/>
              <w:rPr>
                <w:rFonts w:ascii="Arial" w:hAnsi="Arial" w:cs="Arial"/>
                <w:sz w:val="24"/>
                <w:szCs w:val="24"/>
              </w:rPr>
            </w:pPr>
            <w:r>
              <w:rPr>
                <w:rFonts w:ascii="Arial" w:hAnsi="Arial" w:cs="Arial"/>
                <w:sz w:val="24"/>
                <w:szCs w:val="24"/>
              </w:rPr>
              <w:t>ISO</w:t>
            </w:r>
          </w:p>
        </w:tc>
        <w:tc>
          <w:tcPr>
            <w:tcW w:w="4213" w:type="dxa"/>
          </w:tcPr>
          <w:p>
            <w:pPr>
              <w:spacing w:line="360" w:lineRule="auto"/>
              <w:jc w:val="center"/>
              <w:rPr>
                <w:rFonts w:ascii="Arial" w:hAnsi="Arial" w:cs="Arial"/>
                <w:sz w:val="24"/>
                <w:szCs w:val="24"/>
              </w:rPr>
            </w:pPr>
            <w:r>
              <w:rPr>
                <w:rFonts w:ascii="Arial" w:hAnsi="Arial" w:cs="Arial"/>
                <w:sz w:val="24"/>
                <w:szCs w:val="24"/>
              </w:rPr>
              <w:t>国际标准化组织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14</w:t>
            </w:r>
          </w:p>
        </w:tc>
        <w:tc>
          <w:tcPr>
            <w:tcW w:w="3804" w:type="dxa"/>
          </w:tcPr>
          <w:p>
            <w:pPr>
              <w:spacing w:line="360" w:lineRule="auto"/>
              <w:jc w:val="center"/>
              <w:rPr>
                <w:rFonts w:ascii="Arial" w:hAnsi="Arial" w:cs="Arial"/>
                <w:sz w:val="24"/>
                <w:szCs w:val="24"/>
              </w:rPr>
            </w:pPr>
            <w:r>
              <w:rPr>
                <w:rFonts w:ascii="Arial" w:hAnsi="Arial" w:cs="Arial"/>
                <w:sz w:val="24"/>
                <w:szCs w:val="24"/>
              </w:rPr>
              <w:t>HMI</w:t>
            </w:r>
          </w:p>
        </w:tc>
        <w:tc>
          <w:tcPr>
            <w:tcW w:w="4213" w:type="dxa"/>
          </w:tcPr>
          <w:p>
            <w:pPr>
              <w:spacing w:line="360" w:lineRule="auto"/>
              <w:jc w:val="center"/>
              <w:rPr>
                <w:rFonts w:ascii="Arial" w:hAnsi="Arial" w:cs="Arial"/>
                <w:sz w:val="24"/>
                <w:szCs w:val="24"/>
              </w:rPr>
            </w:pPr>
            <w:r>
              <w:rPr>
                <w:rFonts w:ascii="Arial" w:hAnsi="Arial" w:cs="Arial"/>
                <w:sz w:val="24"/>
                <w:szCs w:val="24"/>
              </w:rPr>
              <w:t>人机界面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547" w:type="dxa"/>
          </w:tcPr>
          <w:p>
            <w:pPr>
              <w:spacing w:line="360" w:lineRule="auto"/>
              <w:jc w:val="center"/>
              <w:rPr>
                <w:rFonts w:ascii="Arial" w:hAnsi="Arial" w:cs="Arial"/>
                <w:sz w:val="24"/>
                <w:szCs w:val="24"/>
              </w:rPr>
            </w:pPr>
            <w:r>
              <w:rPr>
                <w:rFonts w:ascii="Arial" w:hAnsi="Arial" w:cs="Arial"/>
                <w:sz w:val="24"/>
                <w:szCs w:val="24"/>
              </w:rPr>
              <w:t>15</w:t>
            </w:r>
          </w:p>
        </w:tc>
        <w:tc>
          <w:tcPr>
            <w:tcW w:w="3804" w:type="dxa"/>
          </w:tcPr>
          <w:p>
            <w:pPr>
              <w:spacing w:line="360" w:lineRule="auto"/>
              <w:jc w:val="center"/>
              <w:rPr>
                <w:rFonts w:ascii="Arial" w:hAnsi="Arial" w:cs="Arial"/>
                <w:sz w:val="24"/>
                <w:szCs w:val="24"/>
              </w:rPr>
            </w:pPr>
            <w:r>
              <w:rPr>
                <w:rFonts w:ascii="Arial" w:hAnsi="Arial" w:cs="Arial"/>
                <w:sz w:val="24"/>
                <w:szCs w:val="24"/>
              </w:rPr>
              <w:t>SIP</w:t>
            </w:r>
          </w:p>
        </w:tc>
        <w:tc>
          <w:tcPr>
            <w:tcW w:w="4213" w:type="dxa"/>
          </w:tcPr>
          <w:p>
            <w:pPr>
              <w:spacing w:line="360" w:lineRule="auto"/>
              <w:jc w:val="center"/>
              <w:rPr>
                <w:rFonts w:ascii="Arial" w:hAnsi="Arial" w:cs="Arial"/>
                <w:sz w:val="24"/>
                <w:szCs w:val="24"/>
              </w:rPr>
            </w:pPr>
            <w:r>
              <w:rPr>
                <w:rFonts w:ascii="Arial" w:hAnsi="Arial" w:cs="Arial"/>
                <w:sz w:val="24"/>
                <w:szCs w:val="24"/>
              </w:rPr>
              <w:t>在线灭菌</w:t>
            </w:r>
          </w:p>
        </w:tc>
      </w:tr>
    </w:tbl>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10" w:name="_Toc30377"/>
      <w:r>
        <w:rPr>
          <w:rFonts w:ascii="Arial" w:hAnsi="Arial" w:cs="Arial"/>
          <w:sz w:val="24"/>
          <w:szCs w:val="24"/>
        </w:rPr>
        <w:t>7   content内容</w:t>
      </w:r>
      <w:bookmarkEnd w:id="10"/>
    </w:p>
    <w:p>
      <w:pPr>
        <w:pStyle w:val="2"/>
        <w:numPr>
          <w:ilvl w:val="0"/>
          <w:numId w:val="0"/>
        </w:numPr>
        <w:tabs>
          <w:tab w:val="clear" w:pos="432"/>
        </w:tabs>
        <w:spacing w:line="240" w:lineRule="exact"/>
        <w:ind w:left="-420" w:leftChars="-200" w:right="-420" w:rightChars="-200"/>
        <w:rPr>
          <w:rFonts w:ascii="Arial" w:hAnsi="Arial" w:cs="Arial"/>
          <w:sz w:val="24"/>
          <w:szCs w:val="24"/>
        </w:rPr>
      </w:pPr>
      <w:bookmarkStart w:id="11" w:name="_Toc8608"/>
      <w:r>
        <w:rPr>
          <w:rFonts w:ascii="Arial" w:hAnsi="Arial" w:cs="Arial"/>
          <w:sz w:val="24"/>
          <w:szCs w:val="24"/>
        </w:rPr>
        <w:t xml:space="preserve">7.1  Purified Water </w:t>
      </w:r>
      <w:r>
        <w:fldChar w:fldCharType="begin"/>
      </w:r>
      <w:r>
        <w:instrText xml:space="preserve"> HYPERLINK "http://www.youdao.com/w/standard/" \l "keyfrom=E2Ctranslation" </w:instrText>
      </w:r>
      <w:r>
        <w:fldChar w:fldCharType="separate"/>
      </w:r>
      <w:r>
        <w:rPr>
          <w:rFonts w:ascii="Arial" w:hAnsi="Arial" w:cs="Arial"/>
          <w:sz w:val="24"/>
          <w:szCs w:val="24"/>
        </w:rPr>
        <w:t>standard</w:t>
      </w:r>
      <w:r>
        <w:rPr>
          <w:rFonts w:ascii="Arial" w:hAnsi="Arial" w:cs="Arial"/>
          <w:sz w:val="24"/>
          <w:szCs w:val="24"/>
        </w:rPr>
        <w:fldChar w:fldCharType="end"/>
      </w:r>
      <w:r>
        <w:rPr>
          <w:rFonts w:ascii="Arial" w:hAnsi="Arial" w:cs="Arial"/>
          <w:sz w:val="24"/>
          <w:szCs w:val="24"/>
        </w:rPr>
        <w:t>  纯化水标准</w:t>
      </w:r>
      <w:bookmarkEnd w:id="11"/>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5928"/>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blHeader/>
          <w:jc w:val="center"/>
        </w:trPr>
        <w:tc>
          <w:tcPr>
            <w:tcW w:w="1961" w:type="dxa"/>
            <w:tcBorders>
              <w:bottom w:val="single" w:color="auto" w:sz="4" w:space="0"/>
            </w:tcBorders>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5928" w:type="dxa"/>
            <w:tcBorders>
              <w:bottom w:val="single" w:color="auto" w:sz="4" w:space="0"/>
            </w:tcBorders>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661" w:type="dxa"/>
            <w:tcBorders>
              <w:bottom w:val="single" w:color="auto" w:sz="4" w:space="0"/>
            </w:tcBorders>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2015版《中国药典》纯化水。</w:t>
            </w:r>
          </w:p>
        </w:tc>
        <w:tc>
          <w:tcPr>
            <w:tcW w:w="1661" w:type="dxa"/>
            <w:shd w:val="clear" w:color="auto" w:fill="auto"/>
            <w:vAlign w:val="center"/>
          </w:tcPr>
          <w:p>
            <w:pPr>
              <w:spacing w:line="360" w:lineRule="auto"/>
              <w:jc w:val="center"/>
              <w:rPr>
                <w:rFonts w:ascii="Arial" w:hAnsi="Arial" w:cs="Arial"/>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URS-001-01</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纯化水定义：纯化水为饮用水经蒸馏法、离子交换法、反渗透法或其他事宜的方法制得的制药用水，不含任何添加剂。</w:t>
            </w:r>
          </w:p>
        </w:tc>
        <w:tc>
          <w:tcPr>
            <w:tcW w:w="1661" w:type="dxa"/>
            <w:shd w:val="clear" w:color="auto" w:fill="auto"/>
            <w:vAlign w:val="center"/>
          </w:tcPr>
          <w:p>
            <w:pPr>
              <w:spacing w:line="360" w:lineRule="auto"/>
              <w:jc w:val="center"/>
              <w:rPr>
                <w:rFonts w:ascii="Arial" w:hAnsi="Arial" w:cs="Arial"/>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URS-001-02</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性状：无色澄清液体，无臭。</w:t>
            </w:r>
          </w:p>
        </w:tc>
        <w:tc>
          <w:tcPr>
            <w:tcW w:w="1661" w:type="dxa"/>
            <w:shd w:val="clear" w:color="auto" w:fill="auto"/>
            <w:vAlign w:val="center"/>
          </w:tcPr>
          <w:p>
            <w:pPr>
              <w:spacing w:line="360" w:lineRule="auto"/>
              <w:jc w:val="center"/>
              <w:rPr>
                <w:rFonts w:ascii="Arial" w:hAnsi="Arial" w:cs="Arial"/>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检查。</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URS-001-03-01</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酸碱度：取本品10ml，加甲基红指示剂2滴，不得显红色，另取10ml。加溴麝香草酚蓝指示剂5滴，不显蓝色。</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URS-001-03-02</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硝酸盐≤0.000006%。</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URS-001-03-03</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亚硝酸盐≤0.000002%。</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URS-001-03-04</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氨≤0.00003%。</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URS-001-03-05</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总有机碳≤0.50mg/L。</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URS-001-03-06</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电导率：应符合通则0681规定。</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URS-001-03-07</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易氧化物：取本品100ml，加稀硫酸10ml，煮沸后，加高锰酸钾滴定液（0.02mol/L）0.10ml，再煮沸10分钟，粉红色不得完全消失。</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URS-001-03-08</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不挥发物：取本品100ml，置105℃恒重的蒸发皿中，在水浴上蒸干，在105℃干燥至恒重，遗留残渣不得过1mg。</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URS-001-03-09</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重金属≤0.00001%。</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61"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URS-001-03-10</w:t>
            </w:r>
          </w:p>
        </w:tc>
        <w:tc>
          <w:tcPr>
            <w:tcW w:w="5928" w:type="dxa"/>
            <w:shd w:val="clear" w:color="auto" w:fill="auto"/>
            <w:vAlign w:val="center"/>
          </w:tcPr>
          <w:p>
            <w:pPr>
              <w:spacing w:line="360" w:lineRule="auto"/>
              <w:rPr>
                <w:rFonts w:ascii="Arial" w:hAnsi="Arial" w:cs="Arial"/>
                <w:sz w:val="24"/>
                <w:szCs w:val="24"/>
              </w:rPr>
            </w:pPr>
            <w:r>
              <w:rPr>
                <w:rFonts w:ascii="Arial" w:hAnsi="Arial" w:cs="Arial"/>
                <w:sz w:val="24"/>
                <w:szCs w:val="24"/>
              </w:rPr>
              <w:t>微生物限度：1ml供试品需氧菌总数不得过100cfu。</w:t>
            </w:r>
          </w:p>
        </w:tc>
        <w:tc>
          <w:tcPr>
            <w:tcW w:w="1661" w:type="dxa"/>
            <w:shd w:val="clear" w:color="auto" w:fill="auto"/>
            <w:vAlign w:val="center"/>
          </w:tcPr>
          <w:p>
            <w:pPr>
              <w:spacing w:line="360" w:lineRule="auto"/>
              <w:jc w:val="center"/>
              <w:rPr>
                <w:rFonts w:ascii="Arial" w:hAnsi="Arial" w:cs="Arial"/>
                <w:color w:val="000000"/>
                <w:sz w:val="24"/>
                <w:szCs w:val="24"/>
              </w:rPr>
            </w:pPr>
            <w:r>
              <w:rPr>
                <w:rFonts w:ascii="Arial" w:hAnsi="Arial" w:cs="Arial"/>
                <w:color w:val="000000"/>
                <w:sz w:val="24"/>
                <w:szCs w:val="24"/>
              </w:rPr>
              <w:t>必须</w:t>
            </w:r>
          </w:p>
        </w:tc>
      </w:tr>
    </w:tbl>
    <w:p>
      <w:pPr>
        <w:pStyle w:val="2"/>
        <w:numPr>
          <w:ilvl w:val="0"/>
          <w:numId w:val="0"/>
        </w:numPr>
        <w:tabs>
          <w:tab w:val="clear" w:pos="432"/>
        </w:tabs>
        <w:spacing w:line="240" w:lineRule="exact"/>
        <w:ind w:left="-420" w:leftChars="-200" w:right="-420" w:rightChars="-200"/>
        <w:rPr>
          <w:rFonts w:ascii="Arial" w:hAnsi="Arial" w:cs="Arial"/>
          <w:kern w:val="0"/>
          <w:sz w:val="24"/>
          <w:szCs w:val="24"/>
        </w:rPr>
      </w:pPr>
      <w:bookmarkStart w:id="12" w:name="_Toc17075"/>
      <w:r>
        <w:rPr>
          <w:rFonts w:ascii="Arial" w:hAnsi="Arial" w:cs="Arial"/>
          <w:kern w:val="0"/>
          <w:sz w:val="24"/>
          <w:szCs w:val="24"/>
        </w:rPr>
        <w:t>7.</w:t>
      </w:r>
      <w:r>
        <w:rPr>
          <w:rFonts w:ascii="Arial" w:hAnsi="Arial" w:cs="Arial"/>
          <w:sz w:val="24"/>
          <w:szCs w:val="24"/>
        </w:rPr>
        <w:t xml:space="preserve">2  </w:t>
      </w:r>
      <w:r>
        <w:fldChar w:fldCharType="begin"/>
      </w:r>
      <w:r>
        <w:instrText xml:space="preserve"> HYPERLINK "http://dict.youdao.com/w/equipment/" \l "keyfrom=E2Ctranslation" </w:instrText>
      </w:r>
      <w:r>
        <w:fldChar w:fldCharType="separate"/>
      </w:r>
      <w:r>
        <w:rPr>
          <w:rFonts w:ascii="Arial" w:hAnsi="Arial" w:cs="Arial"/>
          <w:sz w:val="24"/>
          <w:szCs w:val="24"/>
        </w:rPr>
        <w:t>equipment</w:t>
      </w:r>
      <w:r>
        <w:rPr>
          <w:rFonts w:ascii="Arial" w:hAnsi="Arial" w:cs="Arial"/>
          <w:sz w:val="24"/>
          <w:szCs w:val="24"/>
        </w:rPr>
        <w:fldChar w:fldCharType="end"/>
      </w:r>
      <w:r>
        <w:rPr>
          <w:rFonts w:ascii="Arial" w:hAnsi="Arial" w:cs="Arial"/>
          <w:sz w:val="24"/>
          <w:szCs w:val="24"/>
        </w:rPr>
        <w:t> </w:t>
      </w:r>
      <w:r>
        <w:fldChar w:fldCharType="begin"/>
      </w:r>
      <w:r>
        <w:instrText xml:space="preserve"> HYPERLINK "http://dict.youdao.com/w/general%20requirement/" \l "keyfrom=E2Ctranslation" </w:instrText>
      </w:r>
      <w:r>
        <w:fldChar w:fldCharType="separate"/>
      </w:r>
      <w:r>
        <w:rPr>
          <w:rFonts w:ascii="Arial" w:hAnsi="Arial" w:cs="Arial"/>
          <w:sz w:val="24"/>
          <w:szCs w:val="24"/>
        </w:rPr>
        <w:t>general requirement</w:t>
      </w:r>
      <w:r>
        <w:rPr>
          <w:rFonts w:ascii="Arial" w:hAnsi="Arial" w:cs="Arial"/>
          <w:sz w:val="24"/>
          <w:szCs w:val="24"/>
        </w:rPr>
        <w:fldChar w:fldCharType="end"/>
      </w:r>
      <w:r>
        <w:rPr>
          <w:rFonts w:ascii="Arial" w:hAnsi="Arial" w:cs="Arial"/>
          <w:kern w:val="0"/>
          <w:sz w:val="24"/>
          <w:szCs w:val="24"/>
        </w:rPr>
        <w:t>设备总体要求</w:t>
      </w:r>
      <w:bookmarkEnd w:id="12"/>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668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blHeader/>
          <w:jc w:val="center"/>
        </w:trPr>
        <w:tc>
          <w:tcPr>
            <w:tcW w:w="1613"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84"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URS-002</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设备名称：二级反渗透纯化水系统。</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URS-003</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理论生产能力：纯化水系统稳定产合格纯化水量1t/h。</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URS-004</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设备数量：1套。</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URS-005</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使用地点：</w:t>
            </w:r>
            <w:r>
              <w:rPr>
                <w:rFonts w:ascii="Arial" w:hAnsi="Arial" w:cs="Arial"/>
                <w:bCs/>
                <w:sz w:val="24"/>
                <w:szCs w:val="24"/>
              </w:rPr>
              <w:t>4个区域使用，</w:t>
            </w:r>
            <w:r>
              <w:rPr>
                <w:rFonts w:ascii="Arial" w:hAnsi="Arial" w:cs="Arial"/>
                <w:bCs/>
                <w:color w:val="auto"/>
                <w:sz w:val="24"/>
                <w:szCs w:val="24"/>
              </w:rPr>
              <w:t>分别为101车间：0.4t/h、201车间：0.1t/h、301车间:0.2t/h、及</w:t>
            </w:r>
            <w:r>
              <w:rPr>
                <w:rFonts w:ascii="Arial" w:hAnsi="Arial" w:cs="Arial"/>
                <w:bCs/>
                <w:color w:val="auto"/>
                <w:sz w:val="24"/>
                <w:szCs w:val="24"/>
                <w:highlight w:val="none"/>
              </w:rPr>
              <w:t>QC实验室：0.3</w:t>
            </w:r>
            <w:r>
              <w:rPr>
                <w:rFonts w:hint="eastAsia" w:ascii="Arial" w:hAnsi="Arial" w:cs="Arial"/>
                <w:bCs/>
                <w:color w:val="auto"/>
                <w:sz w:val="24"/>
                <w:szCs w:val="24"/>
                <w:highlight w:val="none"/>
              </w:rPr>
              <w:t xml:space="preserve"> </w:t>
            </w:r>
            <w:r>
              <w:rPr>
                <w:rFonts w:ascii="Arial" w:hAnsi="Arial" w:cs="Arial"/>
                <w:bCs/>
                <w:color w:val="auto"/>
                <w:sz w:val="24"/>
                <w:szCs w:val="24"/>
                <w:highlight w:val="none"/>
              </w:rPr>
              <w:t>t/h。</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URS-006</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纯化水理论用水峰值：1</w:t>
            </w:r>
            <w:r>
              <w:rPr>
                <w:rFonts w:ascii="Arial" w:hAnsi="Arial" w:cs="Arial"/>
                <w:bCs/>
                <w:sz w:val="24"/>
                <w:szCs w:val="24"/>
              </w:rPr>
              <w:t>t/h。</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URS-007</w:t>
            </w:r>
          </w:p>
        </w:tc>
        <w:tc>
          <w:tcPr>
            <w:tcW w:w="6684" w:type="dxa"/>
            <w:shd w:val="clear" w:color="auto" w:fill="auto"/>
            <w:vAlign w:val="center"/>
          </w:tcPr>
          <w:p>
            <w:pPr>
              <w:spacing w:line="360" w:lineRule="auto"/>
              <w:rPr>
                <w:rFonts w:ascii="Arial" w:hAnsi="Arial" w:cs="Arial"/>
                <w:color w:val="auto"/>
                <w:sz w:val="24"/>
                <w:szCs w:val="24"/>
              </w:rPr>
            </w:pPr>
            <w:r>
              <w:rPr>
                <w:rFonts w:ascii="Arial" w:hAnsi="Arial" w:cs="Arial"/>
                <w:color w:val="auto"/>
                <w:sz w:val="24"/>
                <w:szCs w:val="24"/>
              </w:rPr>
              <w:t>纯化水工艺流程如下：原水储罐（市政供水）→原水泵→多介质过滤器→活性炭过滤器→软化器（加盐箱）→保安过滤器→一级加压泵→一级反渗透→二级加压泵→二级反渗透→</w:t>
            </w:r>
            <w:r>
              <w:rPr>
                <w:rFonts w:hint="eastAsia" w:ascii="Arial" w:hAnsi="Arial" w:cs="Arial"/>
                <w:color w:val="auto"/>
                <w:sz w:val="24"/>
                <w:szCs w:val="24"/>
              </w:rPr>
              <w:t>二级</w:t>
            </w:r>
            <w:r>
              <w:rPr>
                <w:rFonts w:hint="eastAsia" w:ascii="Arial" w:hAnsi="Arial" w:cs="Arial"/>
                <w:color w:val="auto"/>
                <w:sz w:val="24"/>
                <w:szCs w:val="24"/>
              </w:rPr>
              <w:t>水储箱</w:t>
            </w:r>
            <w:r>
              <w:rPr>
                <w:rFonts w:ascii="Arial" w:hAnsi="Arial" w:cs="Arial"/>
                <w:color w:val="auto"/>
                <w:sz w:val="24"/>
                <w:szCs w:val="24"/>
              </w:rPr>
              <w:t>→</w:t>
            </w:r>
            <w:r>
              <w:rPr>
                <w:rFonts w:hint="eastAsia" w:ascii="Arial" w:hAnsi="Arial" w:cs="Arial"/>
                <w:color w:val="auto"/>
                <w:sz w:val="24"/>
                <w:szCs w:val="24"/>
              </w:rPr>
              <w:t>EDI加压泵</w:t>
            </w:r>
            <w:r>
              <w:rPr>
                <w:rFonts w:ascii="Arial" w:hAnsi="Arial" w:cs="Arial"/>
                <w:color w:val="auto"/>
                <w:sz w:val="24"/>
                <w:szCs w:val="24"/>
              </w:rPr>
              <w:t>→EDI→纯化水储罐→加压泵→紫外灭菌器→使用点。</w:t>
            </w:r>
            <w:r>
              <w:rPr>
                <w:rFonts w:hint="eastAsia" w:ascii="Arial" w:hAnsi="Arial" w:cs="Arial"/>
                <w:color w:val="auto"/>
                <w:sz w:val="24"/>
                <w:szCs w:val="24"/>
              </w:rPr>
              <w:t xml:space="preserve">    （输送系统增加纯蒸汽器发生器杀菌）</w:t>
            </w:r>
          </w:p>
        </w:tc>
        <w:tc>
          <w:tcPr>
            <w:tcW w:w="1253" w:type="dxa"/>
            <w:shd w:val="clear" w:color="auto" w:fill="auto"/>
            <w:vAlign w:val="center"/>
          </w:tcPr>
          <w:p>
            <w:pPr>
              <w:spacing w:line="360" w:lineRule="auto"/>
              <w:jc w:val="center"/>
              <w:rPr>
                <w:rFonts w:ascii="Arial" w:hAnsi="Arial" w:cs="Arial"/>
                <w:color w:val="auto"/>
                <w:sz w:val="24"/>
                <w:szCs w:val="24"/>
              </w:rPr>
            </w:pPr>
            <w:r>
              <w:rPr>
                <w:rFonts w:ascii="Arial" w:hAnsi="Arial" w:cs="Arial"/>
                <w:color w:val="auto"/>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URS-008</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设备应能满足每天24小时连续工作要求。</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spacing w:line="360" w:lineRule="auto"/>
        <w:ind w:left="62" w:leftChars="-200" w:right="-420" w:rightChars="-200" w:hanging="482" w:hangingChars="200"/>
        <w:rPr>
          <w:rFonts w:ascii="Arial" w:hAnsi="Arial" w:cs="Arial"/>
          <w:kern w:val="0"/>
          <w:sz w:val="24"/>
          <w:szCs w:val="24"/>
        </w:rPr>
      </w:pPr>
      <w:bookmarkStart w:id="13" w:name="_Toc32318"/>
      <w:r>
        <w:rPr>
          <w:rFonts w:ascii="Arial" w:hAnsi="Arial" w:cs="Arial"/>
          <w:kern w:val="0"/>
          <w:sz w:val="24"/>
          <w:szCs w:val="24"/>
        </w:rPr>
        <w:t xml:space="preserve">7.3  Purified Water </w:t>
      </w:r>
      <w:r>
        <w:fldChar w:fldCharType="begin"/>
      </w:r>
      <w:r>
        <w:instrText xml:space="preserve"> HYPERLINK "http://dict.youdao.com/w/preparation%20system/" \l "keyfrom=E2Ctranslation" </w:instrText>
      </w:r>
      <w:r>
        <w:fldChar w:fldCharType="separate"/>
      </w:r>
      <w:r>
        <w:rPr>
          <w:rFonts w:ascii="Arial" w:hAnsi="Arial" w:cs="Arial"/>
          <w:kern w:val="0"/>
          <w:sz w:val="24"/>
          <w:szCs w:val="24"/>
        </w:rPr>
        <w:t>preparation system</w:t>
      </w:r>
      <w:r>
        <w:rPr>
          <w:rFonts w:ascii="Arial" w:hAnsi="Arial" w:cs="Arial"/>
          <w:kern w:val="0"/>
          <w:sz w:val="24"/>
          <w:szCs w:val="24"/>
        </w:rPr>
        <w:fldChar w:fldCharType="end"/>
      </w:r>
      <w:r>
        <w:rPr>
          <w:rFonts w:ascii="Arial" w:hAnsi="Arial" w:cs="Arial"/>
          <w:kern w:val="0"/>
          <w:sz w:val="24"/>
          <w:szCs w:val="24"/>
        </w:rPr>
        <w:t xml:space="preserve"> 纯化水制备系统</w:t>
      </w:r>
      <w:bookmarkEnd w:id="13"/>
    </w:p>
    <w:p>
      <w:pPr>
        <w:pStyle w:val="2"/>
        <w:numPr>
          <w:ilvl w:val="0"/>
          <w:numId w:val="0"/>
        </w:numPr>
        <w:tabs>
          <w:tab w:val="clear" w:pos="432"/>
        </w:tabs>
        <w:spacing w:line="240" w:lineRule="exact"/>
        <w:ind w:left="62" w:leftChars="-200" w:right="-420" w:rightChars="-200" w:hanging="482" w:hangingChars="200"/>
        <w:rPr>
          <w:rFonts w:ascii="Arial" w:hAnsi="Arial" w:cs="Arial"/>
          <w:kern w:val="0"/>
          <w:sz w:val="24"/>
          <w:szCs w:val="24"/>
        </w:rPr>
      </w:pPr>
      <w:bookmarkStart w:id="14" w:name="_Toc8515"/>
      <w:r>
        <w:rPr>
          <w:rFonts w:ascii="Arial" w:hAnsi="Arial" w:cs="Arial"/>
          <w:kern w:val="0"/>
          <w:sz w:val="24"/>
          <w:szCs w:val="24"/>
        </w:rPr>
        <w:t xml:space="preserve">7.3.1  system </w:t>
      </w:r>
      <w:r>
        <w:fldChar w:fldCharType="begin"/>
      </w:r>
      <w:r>
        <w:instrText xml:space="preserve"> HYPERLINK "http://dict.youdao.com/w/capacity/" \l "keyfrom=E2Ctranslation" </w:instrText>
      </w:r>
      <w:r>
        <w:fldChar w:fldCharType="separate"/>
      </w:r>
      <w:r>
        <w:rPr>
          <w:rFonts w:ascii="Arial" w:hAnsi="Arial" w:cs="Arial"/>
          <w:kern w:val="0"/>
          <w:sz w:val="24"/>
          <w:szCs w:val="24"/>
        </w:rPr>
        <w:t>capacity</w:t>
      </w:r>
      <w:r>
        <w:rPr>
          <w:rFonts w:ascii="Arial" w:hAnsi="Arial" w:cs="Arial"/>
          <w:kern w:val="0"/>
          <w:sz w:val="24"/>
          <w:szCs w:val="24"/>
        </w:rPr>
        <w:fldChar w:fldCharType="end"/>
      </w:r>
      <w:r>
        <w:rPr>
          <w:rFonts w:ascii="Arial" w:hAnsi="Arial" w:cs="Arial"/>
          <w:kern w:val="0"/>
          <w:sz w:val="24"/>
          <w:szCs w:val="24"/>
        </w:rPr>
        <w:t>系统能力</w:t>
      </w:r>
      <w:bookmarkEnd w:id="14"/>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6684"/>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13"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84"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URS-009</w:t>
            </w:r>
          </w:p>
        </w:tc>
        <w:tc>
          <w:tcPr>
            <w:tcW w:w="6684" w:type="dxa"/>
            <w:shd w:val="clear" w:color="auto" w:fill="auto"/>
            <w:vAlign w:val="center"/>
          </w:tcPr>
          <w:p>
            <w:pPr>
              <w:spacing w:line="360" w:lineRule="auto"/>
              <w:rPr>
                <w:rFonts w:ascii="Arial" w:hAnsi="Arial" w:cs="Arial"/>
                <w:sz w:val="24"/>
                <w:szCs w:val="24"/>
              </w:rPr>
            </w:pPr>
            <w:r>
              <w:rPr>
                <w:rFonts w:ascii="Arial" w:hAnsi="Arial" w:cs="Arial"/>
                <w:sz w:val="24"/>
                <w:szCs w:val="24"/>
              </w:rPr>
              <w:t>原水处理能力</w:t>
            </w:r>
            <w:r>
              <w:rPr>
                <w:rFonts w:ascii="Arial" w:hAnsi="Arial" w:cs="Arial"/>
                <w:color w:val="0000FF"/>
                <w:sz w:val="24"/>
                <w:szCs w:val="24"/>
              </w:rPr>
              <w:t>：</w:t>
            </w:r>
            <w:r>
              <w:rPr>
                <w:rFonts w:hint="eastAsia" w:ascii="Arial" w:hAnsi="Arial" w:cs="Arial"/>
                <w:color w:val="auto"/>
                <w:sz w:val="24"/>
                <w:szCs w:val="24"/>
              </w:rPr>
              <w:t>3</w:t>
            </w:r>
            <w:r>
              <w:rPr>
                <w:rFonts w:ascii="Arial" w:hAnsi="Arial" w:cs="Arial"/>
                <w:color w:val="auto"/>
                <w:sz w:val="24"/>
                <w:szCs w:val="24"/>
              </w:rPr>
              <w:t>t/h，纯化水制备能力：1</w:t>
            </w:r>
            <w:r>
              <w:rPr>
                <w:rFonts w:hint="eastAsia" w:ascii="Arial" w:hAnsi="Arial" w:cs="Arial"/>
                <w:color w:val="auto"/>
                <w:sz w:val="24"/>
                <w:szCs w:val="24"/>
              </w:rPr>
              <w:t>.5</w:t>
            </w:r>
            <w:r>
              <w:rPr>
                <w:rFonts w:ascii="Arial" w:hAnsi="Arial" w:cs="Arial"/>
                <w:color w:val="auto"/>
                <w:sz w:val="24"/>
                <w:szCs w:val="24"/>
              </w:rPr>
              <w:t>t/h</w:t>
            </w:r>
            <w:r>
              <w:rPr>
                <w:rFonts w:ascii="Arial" w:hAnsi="Arial" w:cs="Arial"/>
                <w:sz w:val="24"/>
                <w:szCs w:val="24"/>
              </w:rPr>
              <w:t>。</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spacing w:line="240" w:lineRule="exact"/>
        <w:ind w:left="62" w:leftChars="-200" w:right="-420" w:rightChars="-200" w:hanging="482" w:hangingChars="200"/>
        <w:rPr>
          <w:rFonts w:ascii="Arial" w:hAnsi="Arial" w:cs="Arial"/>
          <w:kern w:val="0"/>
          <w:sz w:val="24"/>
          <w:szCs w:val="24"/>
        </w:rPr>
      </w:pPr>
      <w:bookmarkStart w:id="15" w:name="_Toc24950"/>
      <w:r>
        <w:rPr>
          <w:rFonts w:ascii="Arial" w:hAnsi="Arial" w:cs="Arial"/>
          <w:kern w:val="0"/>
          <w:sz w:val="24"/>
          <w:szCs w:val="24"/>
        </w:rPr>
        <w:t xml:space="preserve">7.3.2 </w:t>
      </w:r>
      <w:r>
        <w:fldChar w:fldCharType="begin"/>
      </w:r>
      <w:r>
        <w:instrText xml:space="preserve"> HYPERLINK "http://dict.youdao.com/w/materials/" \l "keyfrom=E2Ctranslation" </w:instrText>
      </w:r>
      <w:r>
        <w:fldChar w:fldCharType="separate"/>
      </w:r>
      <w:r>
        <w:rPr>
          <w:rFonts w:ascii="Arial" w:hAnsi="Arial" w:cs="Arial"/>
          <w:kern w:val="0"/>
          <w:sz w:val="24"/>
          <w:szCs w:val="24"/>
        </w:rPr>
        <w:t>materials</w:t>
      </w:r>
      <w:r>
        <w:rPr>
          <w:rFonts w:ascii="Arial" w:hAnsi="Arial" w:cs="Arial"/>
          <w:kern w:val="0"/>
          <w:sz w:val="24"/>
          <w:szCs w:val="24"/>
        </w:rPr>
        <w:fldChar w:fldCharType="end"/>
      </w:r>
      <w:r>
        <w:rPr>
          <w:rFonts w:ascii="Arial" w:hAnsi="Arial" w:cs="Arial"/>
          <w:kern w:val="0"/>
          <w:sz w:val="24"/>
          <w:szCs w:val="24"/>
        </w:rPr>
        <w:t xml:space="preserve"> requirement材质要求</w:t>
      </w:r>
      <w:bookmarkEnd w:id="15"/>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所有部件材料须符合不吸收、不脱落、不释放的基本原则。所有表面材料必须符合GMP规范，并能接受清洁剂清洁。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预处理系统由原水罐、原水泵、多介质过滤器、</w:t>
            </w:r>
            <w:r>
              <w:rPr>
                <w:rFonts w:hint="eastAsia" w:ascii="Arial" w:hAnsi="Arial" w:cs="Arial"/>
                <w:sz w:val="24"/>
                <w:szCs w:val="24"/>
              </w:rPr>
              <w:t>砂滤器、</w:t>
            </w:r>
            <w:r>
              <w:rPr>
                <w:rFonts w:ascii="Arial" w:hAnsi="Arial" w:cs="Arial"/>
                <w:sz w:val="24"/>
                <w:szCs w:val="24"/>
              </w:rPr>
              <w:t>活性炭过滤器、软化器和必要的加药装置等部件组成，预处理系统为制备系统的一部分。</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URS-011-01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原水水罐至一级泵段设备及管道材质均为304不锈钢，二级泵后至纯化水罐段设备及管道材质均为316L。</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URS-011-02</w:t>
            </w:r>
          </w:p>
        </w:tc>
        <w:tc>
          <w:tcPr>
            <w:tcW w:w="6672" w:type="dxa"/>
            <w:shd w:val="clear" w:color="auto" w:fill="auto"/>
            <w:vAlign w:val="center"/>
          </w:tcPr>
          <w:p>
            <w:pPr>
              <w:numPr>
                <w:ilvl w:val="0"/>
                <w:numId w:val="4"/>
              </w:numPr>
              <w:spacing w:line="360" w:lineRule="auto"/>
              <w:rPr>
                <w:rFonts w:ascii="Arial" w:hAnsi="Arial" w:cs="Arial"/>
                <w:sz w:val="24"/>
                <w:szCs w:val="24"/>
              </w:rPr>
            </w:pPr>
            <w:r>
              <w:rPr>
                <w:rFonts w:ascii="Arial" w:hAnsi="Arial" w:cs="Arial"/>
                <w:sz w:val="24"/>
                <w:szCs w:val="24"/>
              </w:rPr>
              <w:t>原水罐材质为304不锈钢，内部钝化抛光处理，外部抛光处理，Ra＜0.8µm，原水泵泵体材质为304不锈钢，管路采用304不锈钢，Ra＜0.8µm；</w:t>
            </w:r>
          </w:p>
          <w:p>
            <w:pPr>
              <w:numPr>
                <w:ilvl w:val="0"/>
                <w:numId w:val="4"/>
              </w:numPr>
              <w:spacing w:line="360" w:lineRule="auto"/>
              <w:rPr>
                <w:rFonts w:ascii="Arial" w:hAnsi="Arial" w:cs="Arial"/>
                <w:sz w:val="24"/>
                <w:szCs w:val="24"/>
              </w:rPr>
            </w:pPr>
            <w:r>
              <w:rPr>
                <w:rFonts w:ascii="Arial" w:hAnsi="Arial" w:cs="Arial"/>
                <w:sz w:val="24"/>
                <w:szCs w:val="24"/>
              </w:rPr>
              <w:t>原水泵作为反洗水泵，流量至少满足2倍运行流量要求。</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URS-011-03</w:t>
            </w:r>
          </w:p>
        </w:tc>
        <w:tc>
          <w:tcPr>
            <w:tcW w:w="6672" w:type="dxa"/>
            <w:shd w:val="clear" w:color="auto" w:fill="auto"/>
            <w:vAlign w:val="center"/>
          </w:tcPr>
          <w:p>
            <w:pPr>
              <w:numPr>
                <w:ilvl w:val="0"/>
                <w:numId w:val="5"/>
              </w:numPr>
              <w:spacing w:line="360" w:lineRule="auto"/>
              <w:rPr>
                <w:rFonts w:ascii="Arial" w:hAnsi="Arial" w:cs="Arial"/>
                <w:sz w:val="24"/>
                <w:szCs w:val="24"/>
              </w:rPr>
            </w:pPr>
            <w:r>
              <w:rPr>
                <w:rFonts w:hint="eastAsia" w:ascii="Arial" w:hAnsi="Arial" w:cs="Arial"/>
                <w:sz w:val="24"/>
                <w:szCs w:val="24"/>
              </w:rPr>
              <w:t>砂滤器</w:t>
            </w:r>
            <w:r>
              <w:rPr>
                <w:rFonts w:ascii="Arial" w:hAnsi="Arial" w:cs="Arial"/>
                <w:sz w:val="24"/>
                <w:szCs w:val="24"/>
              </w:rPr>
              <w:t>材质为304不锈钢，内衬天然橡胶，外部抛光处理，Ra＜0.8µm，内装不同直径的石英砂，分层填装，较大直径的介质位于过滤器顶端，水流自上而下通过逐渐精细的介质层；</w:t>
            </w:r>
          </w:p>
          <w:p>
            <w:pPr>
              <w:numPr>
                <w:ilvl w:val="0"/>
                <w:numId w:val="5"/>
              </w:numPr>
              <w:spacing w:line="360" w:lineRule="auto"/>
              <w:rPr>
                <w:rFonts w:ascii="Arial" w:hAnsi="Arial" w:cs="Arial"/>
                <w:sz w:val="24"/>
                <w:szCs w:val="24"/>
              </w:rPr>
            </w:pPr>
            <w:r>
              <w:rPr>
                <w:rFonts w:ascii="Arial" w:hAnsi="Arial" w:cs="Arial"/>
                <w:sz w:val="24"/>
                <w:szCs w:val="24"/>
              </w:rPr>
              <w:t>用于过滤除去原水中的大颗粒、悬浮物、胶体及泥沙。</w:t>
            </w:r>
          </w:p>
          <w:p>
            <w:pPr>
              <w:numPr>
                <w:ilvl w:val="0"/>
                <w:numId w:val="5"/>
              </w:numPr>
              <w:spacing w:line="360" w:lineRule="auto"/>
              <w:rPr>
                <w:rFonts w:ascii="Arial" w:hAnsi="Arial" w:cs="Arial"/>
                <w:sz w:val="24"/>
                <w:szCs w:val="24"/>
              </w:rPr>
            </w:pPr>
            <w:r>
              <w:rPr>
                <w:rFonts w:ascii="Arial" w:hAnsi="Arial" w:cs="Arial"/>
                <w:sz w:val="24"/>
                <w:szCs w:val="24"/>
              </w:rPr>
              <w:t>全自动控制，可实现自动反洗，排污，自动控制可设定反洗时间，通过气动控制阀进行产水和反洗、排污的切换。同时可实现手动操作，有压力和流量等显示仪表。</w:t>
            </w:r>
          </w:p>
          <w:p>
            <w:pPr>
              <w:numPr>
                <w:ilvl w:val="0"/>
                <w:numId w:val="5"/>
              </w:numPr>
              <w:spacing w:line="360" w:lineRule="auto"/>
              <w:rPr>
                <w:rFonts w:ascii="Arial" w:hAnsi="Arial" w:cs="Arial"/>
                <w:sz w:val="24"/>
                <w:szCs w:val="24"/>
              </w:rPr>
            </w:pPr>
            <w:r>
              <w:rPr>
                <w:rFonts w:ascii="Arial" w:hAnsi="Arial" w:cs="Arial"/>
                <w:sz w:val="24"/>
                <w:szCs w:val="24"/>
              </w:rPr>
              <w:t>配304不锈钢操作阀组。</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URS-011-04</w:t>
            </w:r>
          </w:p>
        </w:tc>
        <w:tc>
          <w:tcPr>
            <w:tcW w:w="6672" w:type="dxa"/>
            <w:shd w:val="clear" w:color="auto" w:fill="auto"/>
            <w:vAlign w:val="center"/>
          </w:tcPr>
          <w:p>
            <w:pPr>
              <w:numPr>
                <w:ilvl w:val="0"/>
                <w:numId w:val="6"/>
              </w:numPr>
              <w:spacing w:line="360" w:lineRule="auto"/>
              <w:rPr>
                <w:rFonts w:ascii="Arial" w:hAnsi="Arial" w:cs="Arial"/>
                <w:sz w:val="24"/>
                <w:szCs w:val="24"/>
              </w:rPr>
            </w:pPr>
            <w:r>
              <w:rPr>
                <w:rFonts w:ascii="Arial" w:hAnsi="Arial" w:cs="Arial"/>
                <w:sz w:val="24"/>
                <w:szCs w:val="24"/>
              </w:rPr>
              <w:t>软化器采用两台并联，每台均具有100%的供水能力，主体材质为304不锈钢，内衬天然橡胶，内装钠型树脂，外部抛光处理，Ra＜0.8µm；</w:t>
            </w:r>
          </w:p>
          <w:p>
            <w:pPr>
              <w:numPr>
                <w:ilvl w:val="0"/>
                <w:numId w:val="6"/>
              </w:numPr>
              <w:spacing w:line="360" w:lineRule="auto"/>
              <w:rPr>
                <w:rFonts w:ascii="Arial" w:hAnsi="Arial" w:cs="Arial"/>
                <w:sz w:val="24"/>
                <w:szCs w:val="24"/>
              </w:rPr>
            </w:pPr>
            <w:r>
              <w:rPr>
                <w:rFonts w:ascii="Arial" w:hAnsi="Arial" w:cs="Arial"/>
                <w:sz w:val="24"/>
                <w:szCs w:val="24"/>
              </w:rPr>
              <w:t>用树脂中的Na+交换出水中的钙镁离子而降低水的硬度，防止钙镁离子在RO膜表面结垢，使水软化。</w:t>
            </w:r>
          </w:p>
          <w:p>
            <w:pPr>
              <w:numPr>
                <w:ilvl w:val="0"/>
                <w:numId w:val="6"/>
              </w:numPr>
              <w:spacing w:line="360" w:lineRule="auto"/>
              <w:rPr>
                <w:rFonts w:ascii="Arial" w:hAnsi="Arial" w:cs="Arial"/>
                <w:sz w:val="24"/>
                <w:szCs w:val="24"/>
              </w:rPr>
            </w:pPr>
            <w:r>
              <w:rPr>
                <w:rFonts w:ascii="Arial" w:hAnsi="Arial" w:cs="Arial"/>
                <w:sz w:val="24"/>
                <w:szCs w:val="24"/>
              </w:rPr>
              <w:t>配备加药箱，箱体材质为PE材质；</w:t>
            </w:r>
          </w:p>
          <w:p>
            <w:pPr>
              <w:numPr>
                <w:ilvl w:val="0"/>
                <w:numId w:val="6"/>
              </w:numPr>
              <w:spacing w:line="360" w:lineRule="auto"/>
              <w:rPr>
                <w:rFonts w:ascii="Arial" w:hAnsi="Arial" w:cs="Arial"/>
                <w:sz w:val="24"/>
                <w:szCs w:val="24"/>
              </w:rPr>
            </w:pPr>
            <w:r>
              <w:rPr>
                <w:rFonts w:ascii="Arial" w:hAnsi="Arial" w:cs="Arial"/>
                <w:sz w:val="24"/>
                <w:szCs w:val="24"/>
              </w:rPr>
              <w:t>全自动程序化控制，包括软化运行、反冲洗、吸盐、再生，通过气动控制阀可实现自动再生，同时要求可实现手动操作，有压力和流量等显示仪表。</w:t>
            </w:r>
          </w:p>
          <w:p>
            <w:pPr>
              <w:spacing w:line="360" w:lineRule="auto"/>
              <w:rPr>
                <w:rFonts w:ascii="Arial" w:hAnsi="Arial" w:cs="Arial"/>
                <w:sz w:val="24"/>
                <w:szCs w:val="24"/>
              </w:rPr>
            </w:pPr>
            <w:r>
              <w:rPr>
                <w:rFonts w:ascii="Arial" w:hAnsi="Arial" w:cs="Arial"/>
                <w:sz w:val="24"/>
                <w:szCs w:val="24"/>
              </w:rPr>
              <w:t>（5）2台软化器有互锁装置，以确保两个软化器不会同时再生，软化罐布水系统应均匀。</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URS-011-05</w:t>
            </w:r>
          </w:p>
        </w:tc>
        <w:tc>
          <w:tcPr>
            <w:tcW w:w="6672" w:type="dxa"/>
            <w:shd w:val="clear" w:color="auto" w:fill="auto"/>
            <w:vAlign w:val="center"/>
          </w:tcPr>
          <w:p>
            <w:pPr>
              <w:numPr>
                <w:ilvl w:val="0"/>
                <w:numId w:val="7"/>
              </w:numPr>
              <w:spacing w:line="360" w:lineRule="auto"/>
              <w:rPr>
                <w:rFonts w:ascii="Arial" w:hAnsi="Arial" w:cs="Arial"/>
                <w:sz w:val="24"/>
                <w:szCs w:val="24"/>
              </w:rPr>
            </w:pPr>
            <w:r>
              <w:rPr>
                <w:rFonts w:ascii="Arial" w:hAnsi="Arial" w:cs="Arial"/>
                <w:sz w:val="24"/>
                <w:szCs w:val="24"/>
              </w:rPr>
              <w:t>活性炭过滤器主体材质为304不锈钢，内衬天然橡胶，内装颗粒活性炭（如椰壳、褐煤或无烟煤）构成固定层，外部抛光处理，Ra＜0.8µm；</w:t>
            </w:r>
          </w:p>
          <w:p>
            <w:pPr>
              <w:numPr>
                <w:ilvl w:val="0"/>
                <w:numId w:val="7"/>
              </w:numPr>
              <w:spacing w:line="360" w:lineRule="auto"/>
              <w:rPr>
                <w:rFonts w:ascii="Arial" w:hAnsi="Arial" w:cs="Arial"/>
                <w:sz w:val="24"/>
                <w:szCs w:val="24"/>
              </w:rPr>
            </w:pPr>
            <w:r>
              <w:rPr>
                <w:rFonts w:ascii="Arial" w:hAnsi="Arial" w:cs="Arial"/>
                <w:sz w:val="24"/>
                <w:szCs w:val="24"/>
              </w:rPr>
              <w:t>用于去除水中的游离氯、色度、微生物、有机物以及部分重金属等有害物质。</w:t>
            </w:r>
          </w:p>
          <w:p>
            <w:pPr>
              <w:numPr>
                <w:ilvl w:val="0"/>
                <w:numId w:val="7"/>
              </w:numPr>
              <w:spacing w:line="360" w:lineRule="auto"/>
              <w:rPr>
                <w:rFonts w:ascii="Arial" w:hAnsi="Arial" w:cs="Arial"/>
                <w:sz w:val="24"/>
                <w:szCs w:val="24"/>
              </w:rPr>
            </w:pPr>
            <w:r>
              <w:rPr>
                <w:rFonts w:ascii="Arial" w:hAnsi="Arial" w:cs="Arial"/>
                <w:sz w:val="24"/>
                <w:szCs w:val="24"/>
              </w:rPr>
              <w:t>全自动控制，可实现自动反洗，排污，自动控制可设定反洗时间，通过气动控制阀进行产水和反洗、排污的切换，同时可实现手动操作，有压力和流量等显示仪表。</w:t>
            </w:r>
          </w:p>
          <w:p>
            <w:pPr>
              <w:numPr>
                <w:ilvl w:val="0"/>
                <w:numId w:val="7"/>
              </w:numPr>
              <w:spacing w:line="360" w:lineRule="auto"/>
              <w:rPr>
                <w:rFonts w:ascii="Arial" w:hAnsi="Arial" w:cs="Arial"/>
                <w:sz w:val="24"/>
                <w:szCs w:val="24"/>
              </w:rPr>
            </w:pPr>
            <w:r>
              <w:rPr>
                <w:rFonts w:ascii="Arial" w:hAnsi="Arial" w:cs="Arial"/>
                <w:sz w:val="24"/>
                <w:szCs w:val="24"/>
              </w:rPr>
              <w:t>配304不锈钢操作阀组。</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反渗透系统由保安过滤器、一级高压泵、一级反渗透装置、NaOH加药装置、二级高压泵、二级反渗透装置以及反渗透清洗装置等。</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URS-012-01</w:t>
            </w:r>
          </w:p>
        </w:tc>
        <w:tc>
          <w:tcPr>
            <w:tcW w:w="6672" w:type="dxa"/>
            <w:shd w:val="clear" w:color="auto" w:fill="auto"/>
            <w:vAlign w:val="center"/>
          </w:tcPr>
          <w:p>
            <w:pPr>
              <w:numPr>
                <w:ilvl w:val="0"/>
                <w:numId w:val="8"/>
              </w:numPr>
              <w:spacing w:line="360" w:lineRule="auto"/>
              <w:rPr>
                <w:rFonts w:ascii="Arial" w:hAnsi="Arial" w:cs="Arial"/>
                <w:sz w:val="24"/>
                <w:szCs w:val="24"/>
              </w:rPr>
            </w:pPr>
            <w:r>
              <w:rPr>
                <w:rFonts w:ascii="Arial" w:hAnsi="Arial" w:cs="Arial"/>
                <w:sz w:val="24"/>
                <w:szCs w:val="24"/>
              </w:rPr>
              <w:t>一级反渗透进口处安装保安过滤器，材质为304不锈钢，保安过滤器配5µm滤芯（聚丙烯），以保护反渗透膜不被堵塞，过滤器应使用卡箍连接，易于拆卸和安装，垫片采用药PTFE（聚四氟乙烯）或PVDF（聚偏氟乙烯）。</w:t>
            </w:r>
          </w:p>
          <w:p>
            <w:pPr>
              <w:numPr>
                <w:ilvl w:val="0"/>
                <w:numId w:val="8"/>
              </w:numPr>
              <w:spacing w:line="360" w:lineRule="auto"/>
              <w:rPr>
                <w:rFonts w:ascii="Arial" w:hAnsi="Arial" w:cs="Arial"/>
                <w:sz w:val="24"/>
                <w:szCs w:val="24"/>
              </w:rPr>
            </w:pPr>
            <w:r>
              <w:rPr>
                <w:rFonts w:ascii="Arial" w:hAnsi="Arial" w:cs="Arial"/>
                <w:sz w:val="24"/>
                <w:szCs w:val="24"/>
              </w:rPr>
              <w:t>过滤器上方、前后有压力显示，并配置排污阀。</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URS-012-02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一级增压泵、二级增压泵材质为316L，采用机械密封。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URS-012-03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反渗透元件采用316L不锈钢膜壳，美国陶氏膜组件（复合聚酰胺膜），内表面Ra＜0.6µm，内外表面抛光处理，外表面Ra＜0.8µm。</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URS-012-04</w:t>
            </w:r>
          </w:p>
        </w:tc>
        <w:tc>
          <w:tcPr>
            <w:tcW w:w="6672" w:type="dxa"/>
            <w:shd w:val="clear" w:color="auto" w:fill="auto"/>
            <w:vAlign w:val="center"/>
          </w:tcPr>
          <w:p>
            <w:pPr>
              <w:spacing w:line="360" w:lineRule="auto"/>
              <w:rPr>
                <w:rFonts w:ascii="Arial" w:hAnsi="Arial" w:cs="Arial"/>
                <w:color w:val="auto"/>
                <w:sz w:val="24"/>
                <w:szCs w:val="24"/>
              </w:rPr>
            </w:pPr>
            <w:r>
              <w:rPr>
                <w:rFonts w:ascii="Arial" w:hAnsi="Arial" w:cs="Arial"/>
                <w:color w:val="auto"/>
                <w:sz w:val="24"/>
                <w:szCs w:val="24"/>
              </w:rPr>
              <w:t>（1）预处理系统采用304不锈钢双管式换热器，蒸汽加热，蒸汽需配有专用高温过滤器，气动角座阀。</w:t>
            </w:r>
          </w:p>
          <w:p>
            <w:pPr>
              <w:spacing w:line="360" w:lineRule="auto"/>
              <w:rPr>
                <w:rFonts w:ascii="Arial" w:hAnsi="Arial" w:cs="Arial"/>
                <w:sz w:val="24"/>
                <w:szCs w:val="24"/>
              </w:rPr>
            </w:pPr>
            <w:r>
              <w:rPr>
                <w:rFonts w:ascii="Arial" w:hAnsi="Arial" w:cs="Arial"/>
                <w:color w:val="auto"/>
                <w:sz w:val="24"/>
                <w:szCs w:val="24"/>
              </w:rPr>
              <w:t>（2）RO后采用316L双管式换热器，蒸汽加热，蒸汽需配有专用高温过滤器，气动角座阀。</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URS-012-05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在二级反渗透高压泵前加NaOH加药装置，箱体材质为PE材质，用以调节进水pH值，使二级反渗透进水中CO2气体以离子形式溶于水中，再通过二级反渗透去除。</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EDI产水阀门应为316L卫生型隔膜阀，要求无毒、耐腐蚀、不产生析出物、不渗透、不易长菌。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EDI建议选择进口品牌，如美国Ionpure。</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系统所有管道均采用机械卫生管道。</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与纯化水接触的阀门应为PTFE（聚四氟乙烯）或EPDM（乙丙橡胶）隔膜阀，安装角度应利于排净存水，满足卫生型要求，能耐受80℃以上的巴氏消毒。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所有密封圈材质均选用药用级硅橡胶，所有与消毒热水接触的部件、管路、垫片等必须可耐受80℃以上的巴氏消毒。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制备系统机组机架：304不锈钢材质，亚光处理，有可调节的不锈钢支脚和起重吊环。</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URS-019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所有材料应当是新的，无缺陷，完全符合于目标用途。</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spacing w:line="360" w:lineRule="auto"/>
        <w:ind w:left="303" w:leftChars="-200" w:right="-420" w:rightChars="-200" w:hanging="723" w:hangingChars="300"/>
        <w:rPr>
          <w:rFonts w:ascii="Arial" w:hAnsi="Arial" w:cs="Arial"/>
          <w:kern w:val="0"/>
          <w:sz w:val="24"/>
          <w:szCs w:val="24"/>
        </w:rPr>
      </w:pPr>
      <w:bookmarkStart w:id="16" w:name="_Toc26248"/>
      <w:r>
        <w:rPr>
          <w:rFonts w:ascii="Arial" w:hAnsi="Arial" w:cs="Arial"/>
          <w:kern w:val="0"/>
          <w:sz w:val="24"/>
          <w:szCs w:val="24"/>
        </w:rPr>
        <w:t xml:space="preserve">7.4  Purified Water </w:t>
      </w:r>
      <w:r>
        <w:fldChar w:fldCharType="begin"/>
      </w:r>
      <w:r>
        <w:instrText xml:space="preserve"> HYPERLINK "http://dict.youdao.com/w/preparation%20system/" \l "keyfrom=E2Ctranslation" </w:instrText>
      </w:r>
      <w:r>
        <w:fldChar w:fldCharType="separate"/>
      </w:r>
      <w:r>
        <w:rPr>
          <w:rFonts w:ascii="Arial" w:hAnsi="Arial" w:cs="Arial"/>
          <w:kern w:val="0"/>
          <w:sz w:val="24"/>
          <w:szCs w:val="24"/>
        </w:rPr>
        <w:t>distribution system</w:t>
      </w:r>
      <w:r>
        <w:rPr>
          <w:rFonts w:ascii="Arial" w:hAnsi="Arial" w:cs="Arial"/>
          <w:kern w:val="0"/>
          <w:sz w:val="24"/>
          <w:szCs w:val="24"/>
        </w:rPr>
        <w:fldChar w:fldCharType="end"/>
      </w:r>
      <w:r>
        <w:rPr>
          <w:rFonts w:ascii="Arial" w:hAnsi="Arial" w:cs="Arial"/>
          <w:kern w:val="0"/>
          <w:sz w:val="24"/>
          <w:szCs w:val="24"/>
        </w:rPr>
        <w:t xml:space="preserve"> 纯化水分配系统</w:t>
      </w:r>
      <w:bookmarkEnd w:id="16"/>
    </w:p>
    <w:p>
      <w:pPr>
        <w:pStyle w:val="2"/>
        <w:numPr>
          <w:ilvl w:val="0"/>
          <w:numId w:val="0"/>
        </w:numPr>
        <w:tabs>
          <w:tab w:val="clear" w:pos="432"/>
        </w:tabs>
        <w:spacing w:line="240" w:lineRule="exact"/>
        <w:ind w:left="62" w:leftChars="-200" w:right="-420" w:rightChars="-200" w:hanging="482" w:hangingChars="200"/>
        <w:rPr>
          <w:rFonts w:ascii="Arial" w:hAnsi="Arial" w:cs="Arial"/>
          <w:kern w:val="0"/>
          <w:sz w:val="24"/>
          <w:szCs w:val="24"/>
        </w:rPr>
      </w:pPr>
      <w:bookmarkStart w:id="17" w:name="_Toc514"/>
      <w:r>
        <w:rPr>
          <w:rFonts w:ascii="Arial" w:hAnsi="Arial" w:cs="Arial"/>
          <w:kern w:val="0"/>
          <w:sz w:val="24"/>
          <w:szCs w:val="24"/>
        </w:rPr>
        <w:t xml:space="preserve">7.4.1 system </w:t>
      </w:r>
      <w:r>
        <w:fldChar w:fldCharType="begin"/>
      </w:r>
      <w:r>
        <w:instrText xml:space="preserve"> HYPERLINK "http://dict.youdao.com/w/capacity/" \l "keyfrom=E2Ctranslation" </w:instrText>
      </w:r>
      <w:r>
        <w:fldChar w:fldCharType="separate"/>
      </w:r>
      <w:r>
        <w:rPr>
          <w:rFonts w:ascii="Arial" w:hAnsi="Arial" w:cs="Arial"/>
          <w:kern w:val="0"/>
          <w:sz w:val="24"/>
          <w:szCs w:val="24"/>
        </w:rPr>
        <w:t>capacity</w:t>
      </w:r>
      <w:r>
        <w:rPr>
          <w:rFonts w:ascii="Arial" w:hAnsi="Arial" w:cs="Arial"/>
          <w:kern w:val="0"/>
          <w:sz w:val="24"/>
          <w:szCs w:val="24"/>
        </w:rPr>
        <w:fldChar w:fldCharType="end"/>
      </w:r>
      <w:r>
        <w:rPr>
          <w:rFonts w:ascii="Arial" w:hAnsi="Arial" w:cs="Arial"/>
          <w:kern w:val="0"/>
          <w:sz w:val="24"/>
          <w:szCs w:val="24"/>
        </w:rPr>
        <w:t>系统能力</w:t>
      </w:r>
      <w:bookmarkEnd w:id="17"/>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纯化水分配能力：1</w:t>
            </w:r>
            <w:r>
              <w:rPr>
                <w:rFonts w:hint="eastAsia" w:ascii="Arial" w:hAnsi="Arial" w:cs="Arial"/>
                <w:sz w:val="24"/>
                <w:szCs w:val="24"/>
              </w:rPr>
              <w:t>.5</w:t>
            </w:r>
            <w:r>
              <w:rPr>
                <w:rFonts w:ascii="Arial" w:hAnsi="Arial" w:cs="Arial"/>
                <w:sz w:val="24"/>
                <w:szCs w:val="24"/>
              </w:rPr>
              <w:t>t/h。需分配至</w:t>
            </w:r>
            <w:r>
              <w:rPr>
                <w:rFonts w:ascii="Arial" w:hAnsi="Arial" w:cs="Arial"/>
                <w:bCs/>
                <w:sz w:val="24"/>
                <w:szCs w:val="24"/>
              </w:rPr>
              <w:t>4个区域使用，分别为101车间：0.4t/h、201车间：0.1t/h、301车间:0.2t/h、及QC实验室：0.3t/h。（纯化水系统安装位置及距离车间距离见厂房布局图）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spacing w:line="240" w:lineRule="exact"/>
        <w:ind w:left="62" w:leftChars="-200" w:right="-420" w:rightChars="-200" w:hanging="482" w:hangingChars="200"/>
        <w:rPr>
          <w:rFonts w:ascii="Arial" w:hAnsi="Arial" w:cs="Arial"/>
          <w:kern w:val="0"/>
          <w:sz w:val="24"/>
          <w:szCs w:val="24"/>
        </w:rPr>
      </w:pPr>
      <w:bookmarkStart w:id="18" w:name="_Toc31864"/>
      <w:r>
        <w:rPr>
          <w:rFonts w:ascii="Arial" w:hAnsi="Arial" w:cs="Arial"/>
          <w:kern w:val="0"/>
          <w:sz w:val="24"/>
          <w:szCs w:val="24"/>
        </w:rPr>
        <w:t xml:space="preserve">7.4.2  </w:t>
      </w:r>
      <w:r>
        <w:fldChar w:fldCharType="begin"/>
      </w:r>
      <w:r>
        <w:instrText xml:space="preserve"> HYPERLINK "http://dict.youdao.com/w/materials/" \l "keyfrom=E2Ctranslation" </w:instrText>
      </w:r>
      <w:r>
        <w:fldChar w:fldCharType="separate"/>
      </w:r>
      <w:r>
        <w:rPr>
          <w:rFonts w:ascii="Arial" w:hAnsi="Arial" w:cs="Arial"/>
          <w:kern w:val="0"/>
          <w:sz w:val="24"/>
          <w:szCs w:val="24"/>
        </w:rPr>
        <w:t>materials</w:t>
      </w:r>
      <w:r>
        <w:rPr>
          <w:rFonts w:ascii="Arial" w:hAnsi="Arial" w:cs="Arial"/>
          <w:kern w:val="0"/>
          <w:sz w:val="24"/>
          <w:szCs w:val="24"/>
        </w:rPr>
        <w:fldChar w:fldCharType="end"/>
      </w:r>
      <w:r>
        <w:rPr>
          <w:rFonts w:ascii="Arial" w:hAnsi="Arial" w:cs="Arial"/>
          <w:kern w:val="0"/>
          <w:sz w:val="24"/>
          <w:szCs w:val="24"/>
        </w:rPr>
        <w:t xml:space="preserve"> requirement材质要求</w:t>
      </w:r>
      <w:bookmarkEnd w:id="18"/>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所有部件材料须符合不吸收、不脱落、不释放的基本原则。所有表面材料必须符合GMP规范，并能接受清洁剂清洁。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分配系统由纯化水罐、纯化水泵、紫外杀菌器及管道和仪表等组成。</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URS-022-01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纯化水罐材质：与水接触部分为316L，支架及其他金属材料为304不锈钢。内表面粗糙度Ra≤0.4µm。</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URS-022-02</w:t>
            </w:r>
          </w:p>
        </w:tc>
        <w:tc>
          <w:tcPr>
            <w:tcW w:w="6672" w:type="dxa"/>
            <w:shd w:val="clear" w:color="auto" w:fill="auto"/>
            <w:vAlign w:val="center"/>
          </w:tcPr>
          <w:p>
            <w:pPr>
              <w:spacing w:line="360" w:lineRule="auto"/>
              <w:rPr>
                <w:rFonts w:ascii="Arial" w:hAnsi="Arial" w:cs="Arial"/>
                <w:sz w:val="24"/>
                <w:szCs w:val="24"/>
              </w:rPr>
            </w:pPr>
            <w:r>
              <w:rPr>
                <w:rFonts w:ascii="Arial" w:hAnsi="Arial" w:cs="Arial"/>
                <w:color w:val="auto"/>
                <w:sz w:val="24"/>
                <w:szCs w:val="24"/>
              </w:rPr>
              <w:t>纯化水罐采用圆顶圆底立式双层保温结构</w:t>
            </w:r>
            <w:r>
              <w:rPr>
                <w:rFonts w:hint="eastAsia" w:ascii="Arial" w:hAnsi="Arial" w:cs="Arial"/>
                <w:color w:val="auto"/>
                <w:sz w:val="24"/>
                <w:szCs w:val="24"/>
              </w:rPr>
              <w:t>(若不选择巴氏消毒，则不用保温)</w:t>
            </w:r>
            <w:r>
              <w:rPr>
                <w:rFonts w:ascii="Arial" w:hAnsi="Arial" w:cs="Arial"/>
                <w:color w:val="auto"/>
                <w:sz w:val="24"/>
                <w:szCs w:val="24"/>
              </w:rPr>
              <w:t>，无死角，能保证罐内水全部排放，罐体附件包括：人孔、呼吸器、360°喷淋球、液位传感器、温度传感器、卫生级取样阀，除菌空气过滤器。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URS-022-03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纯化水罐需配置疏水性、0.2</w:t>
            </w:r>
            <w:r>
              <w:rPr>
                <w:rFonts w:hint="eastAsia" w:ascii="Arial" w:hAnsi="Arial" w:cs="Arial"/>
                <w:sz w:val="24"/>
                <w:szCs w:val="24"/>
              </w:rPr>
              <w:t>2</w:t>
            </w:r>
            <w:r>
              <w:rPr>
                <w:rFonts w:ascii="Arial" w:hAnsi="Arial" w:cs="Arial"/>
                <w:sz w:val="24"/>
                <w:szCs w:val="24"/>
              </w:rPr>
              <w:t>µm除菌空气过滤器，采用电加热干燥，能承受80℃以上消毒，易更换，需做完整性测试。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URS-022-04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纯化水泵：采用316L卫生级泵，变频可控，带必要的保护，泵底最低处应安装排水阀以将水排净，并能进行巴氏消毒。应能保证回水流</w:t>
            </w:r>
            <w:r>
              <w:rPr>
                <w:rFonts w:ascii="Arial" w:hAnsi="Arial" w:cs="Arial"/>
                <w:color w:val="auto"/>
                <w:sz w:val="24"/>
                <w:szCs w:val="24"/>
              </w:rPr>
              <w:t>速</w:t>
            </w:r>
            <w:r>
              <w:rPr>
                <w:rFonts w:hint="eastAsia" w:ascii="Arial" w:hAnsi="Arial" w:cs="Arial"/>
                <w:color w:val="auto"/>
                <w:sz w:val="24"/>
                <w:szCs w:val="24"/>
              </w:rPr>
              <w:t>≥</w:t>
            </w:r>
            <w:r>
              <w:rPr>
                <w:rFonts w:ascii="Arial" w:hAnsi="Arial" w:cs="Arial"/>
                <w:color w:val="auto"/>
                <w:sz w:val="24"/>
                <w:szCs w:val="24"/>
              </w:rPr>
              <w:t>1.5m/s。</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URS-022-05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采用316L双管式换热器，蒸汽加热，蒸汽需配有专用高温过滤器，气动角座阀。</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URS-022-07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紫外杀菌器：紫外灯波长254nm，能承受80</w:t>
            </w:r>
            <w:r>
              <w:rPr>
                <w:rFonts w:hint="eastAsia" w:ascii="宋体" w:hAnsi="宋体" w:eastAsia="宋体" w:cs="宋体"/>
                <w:sz w:val="24"/>
                <w:szCs w:val="24"/>
              </w:rPr>
              <w:t>℃</w:t>
            </w:r>
            <w:r>
              <w:rPr>
                <w:rFonts w:ascii="Arial" w:hAnsi="Arial" w:cs="Arial"/>
                <w:sz w:val="24"/>
                <w:szCs w:val="24"/>
              </w:rPr>
              <w:t>以上消毒。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纯化水机组机架：304不锈钢材质，亚光处理，有可调节的不锈钢支脚和起重吊环。</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阀门：分配系统所有阀门应为无死角隔膜阀，阀体316L，并能进行巴氏消毒，密封为PTEF（聚四氟乙烯）或PVDF（聚偏氟乙烯）。</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所有材料应当是新的，无缺陷，完全符合于目标用途。</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630" w:rightChars="-300"/>
        <w:rPr>
          <w:rFonts w:ascii="Arial" w:hAnsi="Arial" w:cs="Arial"/>
          <w:sz w:val="24"/>
          <w:szCs w:val="24"/>
        </w:rPr>
      </w:pPr>
      <w:bookmarkStart w:id="19" w:name="_Toc32663"/>
      <w:r>
        <w:rPr>
          <w:rFonts w:ascii="Arial" w:hAnsi="Arial" w:cs="Arial"/>
          <w:sz w:val="24"/>
          <w:szCs w:val="24"/>
        </w:rPr>
        <w:t xml:space="preserve">7.5  </w:t>
      </w:r>
      <w:r>
        <w:fldChar w:fldCharType="begin"/>
      </w:r>
      <w:r>
        <w:instrText xml:space="preserve"> HYPERLINK "http://dict.youdao.com/w/equipment/" \l "keyfrom=E2Ctranslation" </w:instrText>
      </w:r>
      <w:r>
        <w:fldChar w:fldCharType="separate"/>
      </w:r>
      <w:r>
        <w:rPr>
          <w:rFonts w:ascii="Arial" w:hAnsi="Arial" w:cs="Arial"/>
          <w:sz w:val="24"/>
          <w:szCs w:val="24"/>
        </w:rPr>
        <w:t>equipment</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r>
      <w:r>
        <w:rPr>
          <w:rFonts w:ascii="Arial" w:hAnsi="Arial" w:cs="Arial"/>
          <w:sz w:val="24"/>
          <w:szCs w:val="24"/>
        </w:rPr>
        <w:instrText xml:space="preserve"> HYPERLINK "http://dict.youdao.com/w/pipeline/" \l "keyfrom=E2Ctranslation" </w:instrText>
      </w:r>
      <w:r>
        <w:rPr>
          <w:rFonts w:ascii="Arial" w:hAnsi="Arial" w:cs="Arial"/>
          <w:sz w:val="24"/>
          <w:szCs w:val="24"/>
        </w:rPr>
        <w:fldChar w:fldCharType="separate"/>
      </w:r>
      <w:r>
        <w:rPr>
          <w:rFonts w:ascii="Arial" w:hAnsi="Arial" w:cs="Arial"/>
          <w:sz w:val="24"/>
          <w:szCs w:val="24"/>
        </w:rPr>
        <w:t>pipeline</w:t>
      </w:r>
      <w:r>
        <w:rPr>
          <w:rFonts w:ascii="Arial" w:hAnsi="Arial" w:cs="Arial"/>
          <w:sz w:val="24"/>
          <w:szCs w:val="24"/>
        </w:rPr>
        <w:fldChar w:fldCharType="end"/>
      </w:r>
      <w:r>
        <w:rPr>
          <w:rFonts w:ascii="Arial" w:hAnsi="Arial" w:cs="Arial"/>
          <w:sz w:val="24"/>
          <w:szCs w:val="24"/>
        </w:rPr>
        <w:t xml:space="preserve"> </w:t>
      </w:r>
      <w:r>
        <w:fldChar w:fldCharType="begin"/>
      </w:r>
      <w:r>
        <w:instrText xml:space="preserve"> HYPERLINK "http://dict.youdao.com/w/installation%20requirements/" \l "keyfrom=E2Ctranslation" </w:instrText>
      </w:r>
      <w:r>
        <w:fldChar w:fldCharType="separate"/>
      </w:r>
      <w:r>
        <w:rPr>
          <w:rFonts w:ascii="Arial" w:hAnsi="Arial" w:cs="Arial"/>
          <w:sz w:val="24"/>
          <w:szCs w:val="24"/>
        </w:rPr>
        <w:t>installation requirements</w:t>
      </w:r>
      <w:r>
        <w:rPr>
          <w:rFonts w:ascii="Arial" w:hAnsi="Arial" w:cs="Arial"/>
          <w:sz w:val="24"/>
          <w:szCs w:val="24"/>
        </w:rPr>
        <w:fldChar w:fldCharType="end"/>
      </w:r>
      <w:r>
        <w:rPr>
          <w:rFonts w:ascii="Arial" w:hAnsi="Arial" w:cs="Arial"/>
          <w:sz w:val="24"/>
          <w:szCs w:val="24"/>
        </w:rPr>
        <w:t>设备、管道安装要求</w:t>
      </w:r>
      <w:bookmarkEnd w:id="19"/>
      <w:r>
        <w:rPr>
          <w:rFonts w:ascii="Arial" w:hAnsi="Arial" w:cs="Arial"/>
          <w:sz w:val="24"/>
          <w:szCs w:val="24"/>
        </w:rPr>
        <w:t xml:space="preserve">                    </w:t>
      </w:r>
    </w:p>
    <w:tbl>
      <w:tblPr>
        <w:tblStyle w:val="17"/>
        <w:tblW w:w="9550" w:type="dxa"/>
        <w:jc w:val="center"/>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系统所有管道设计、仪表接头盲板应采用</w:t>
            </w:r>
            <w:r>
              <w:rPr>
                <w:rFonts w:ascii="Arial" w:hAnsi="Arial" w:cs="Arial"/>
                <w:color w:val="auto"/>
                <w:sz w:val="24"/>
                <w:szCs w:val="24"/>
              </w:rPr>
              <w:t>3D</w:t>
            </w:r>
            <w:r>
              <w:rPr>
                <w:rFonts w:ascii="Arial" w:hAnsi="Arial" w:cs="Arial"/>
                <w:sz w:val="24"/>
                <w:szCs w:val="24"/>
              </w:rPr>
              <w:t>概念设计，控制死水体积，最大限度的降低微生物生长的可能。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二级反渗透装置安装要求：水平度±1mm，垂直度＜0.5%。</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EDI装置安装要求：水平度±1mm，垂直度＜0.5%。</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URS-029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管道安装坡度：1%，垂直度＜0.5%。可实现清洗时的全部排放，需指明设备的最低点位置，并安装卫生型阀门，以利排空。</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管道完成后进行酸洗钝化及清洗。</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阀门安装高度、位置合适，易于操作。</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仪器仪表安装高度、位置合适，易于观察。</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焊接要求。</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URS-033-01</w:t>
            </w:r>
          </w:p>
        </w:tc>
        <w:tc>
          <w:tcPr>
            <w:tcW w:w="6672" w:type="dxa"/>
            <w:shd w:val="clear" w:color="auto" w:fill="auto"/>
            <w:vAlign w:val="center"/>
          </w:tcPr>
          <w:p>
            <w:pPr>
              <w:numPr>
                <w:ilvl w:val="0"/>
                <w:numId w:val="9"/>
              </w:numPr>
              <w:spacing w:line="360" w:lineRule="auto"/>
              <w:rPr>
                <w:rFonts w:ascii="Arial" w:hAnsi="Arial" w:cs="Arial"/>
                <w:sz w:val="24"/>
                <w:szCs w:val="24"/>
              </w:rPr>
            </w:pPr>
            <w:r>
              <w:rPr>
                <w:rFonts w:ascii="Arial" w:hAnsi="Arial" w:cs="Arial"/>
                <w:sz w:val="24"/>
                <w:szCs w:val="24"/>
              </w:rPr>
              <w:t>必须采用高纯度（99.999%以上）氩气保护自动焊接，提供完整的质量证书，包括氧含量、水分和纯度。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URS-033-02</w:t>
            </w:r>
          </w:p>
        </w:tc>
        <w:tc>
          <w:tcPr>
            <w:tcW w:w="6672" w:type="dxa"/>
            <w:shd w:val="clear" w:color="auto" w:fill="auto"/>
            <w:vAlign w:val="center"/>
          </w:tcPr>
          <w:p>
            <w:pPr>
              <w:numPr>
                <w:ilvl w:val="0"/>
                <w:numId w:val="9"/>
              </w:numPr>
              <w:spacing w:line="360" w:lineRule="auto"/>
              <w:rPr>
                <w:rFonts w:ascii="Arial" w:hAnsi="Arial" w:cs="Arial"/>
                <w:sz w:val="24"/>
                <w:szCs w:val="24"/>
              </w:rPr>
            </w:pPr>
            <w:r>
              <w:rPr>
                <w:rFonts w:ascii="Arial" w:hAnsi="Arial" w:cs="Arial"/>
                <w:sz w:val="24"/>
                <w:szCs w:val="24"/>
              </w:rPr>
              <w:t>对于卫生级不锈钢管道、管件和其他工艺部件的焊接工作，一般执行自动轨迹焊接，无法执行轨迹焊接时，可使用手动焊接，但焊工必须非常专业。</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URS-033-03</w:t>
            </w:r>
          </w:p>
        </w:tc>
        <w:tc>
          <w:tcPr>
            <w:tcW w:w="6672" w:type="dxa"/>
            <w:shd w:val="clear" w:color="auto" w:fill="auto"/>
            <w:vAlign w:val="center"/>
          </w:tcPr>
          <w:p>
            <w:pPr>
              <w:numPr>
                <w:ilvl w:val="0"/>
                <w:numId w:val="9"/>
              </w:numPr>
              <w:spacing w:line="360" w:lineRule="auto"/>
              <w:rPr>
                <w:rFonts w:ascii="Arial" w:hAnsi="Arial" w:cs="Arial"/>
                <w:sz w:val="24"/>
                <w:szCs w:val="24"/>
              </w:rPr>
            </w:pPr>
            <w:r>
              <w:rPr>
                <w:rFonts w:ascii="Arial" w:hAnsi="Arial" w:cs="Arial"/>
                <w:sz w:val="24"/>
                <w:szCs w:val="24"/>
              </w:rPr>
              <w:t>对焊接点编号，焊接点要求提供焊接参数。</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URS-033-04</w:t>
            </w:r>
          </w:p>
        </w:tc>
        <w:tc>
          <w:tcPr>
            <w:tcW w:w="6672" w:type="dxa"/>
            <w:shd w:val="clear" w:color="auto" w:fill="auto"/>
            <w:vAlign w:val="center"/>
          </w:tcPr>
          <w:p>
            <w:pPr>
              <w:numPr>
                <w:ilvl w:val="0"/>
                <w:numId w:val="9"/>
              </w:numPr>
              <w:spacing w:line="360" w:lineRule="auto"/>
              <w:rPr>
                <w:rFonts w:ascii="Arial" w:hAnsi="Arial" w:cs="Arial"/>
                <w:sz w:val="24"/>
                <w:szCs w:val="24"/>
              </w:rPr>
            </w:pPr>
            <w:r>
              <w:rPr>
                <w:rFonts w:ascii="Arial" w:hAnsi="Arial" w:cs="Arial"/>
                <w:sz w:val="24"/>
                <w:szCs w:val="24"/>
              </w:rPr>
              <w:t>焊接质量的放行需通过内窥镜检查，内窥镜检查的比例为自动焊口的抽检比例不低于20%，手工焊口需进行100%检查，并有检查记录。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URS-033-05</w:t>
            </w:r>
          </w:p>
        </w:tc>
        <w:tc>
          <w:tcPr>
            <w:tcW w:w="6672" w:type="dxa"/>
            <w:shd w:val="clear" w:color="auto" w:fill="auto"/>
            <w:vAlign w:val="center"/>
          </w:tcPr>
          <w:p>
            <w:pPr>
              <w:numPr>
                <w:ilvl w:val="0"/>
                <w:numId w:val="9"/>
              </w:numPr>
              <w:spacing w:line="360" w:lineRule="auto"/>
              <w:rPr>
                <w:rFonts w:ascii="Arial" w:hAnsi="Arial" w:cs="Arial"/>
                <w:sz w:val="24"/>
                <w:szCs w:val="24"/>
              </w:rPr>
            </w:pPr>
            <w:r>
              <w:rPr>
                <w:rFonts w:ascii="Arial" w:hAnsi="Arial" w:cs="Arial"/>
                <w:sz w:val="24"/>
                <w:szCs w:val="24"/>
              </w:rPr>
              <w:t>焊接完成后，需对焊缝进行处理，外部涂上酸膏，用百洁布和清水（氯离子含量小于25mg/L）将焊缝处处理干净。</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URS-033-06</w:t>
            </w:r>
          </w:p>
        </w:tc>
        <w:tc>
          <w:tcPr>
            <w:tcW w:w="6672" w:type="dxa"/>
            <w:shd w:val="clear" w:color="auto" w:fill="auto"/>
            <w:vAlign w:val="center"/>
          </w:tcPr>
          <w:p>
            <w:pPr>
              <w:numPr>
                <w:ilvl w:val="0"/>
                <w:numId w:val="9"/>
              </w:numPr>
              <w:spacing w:line="360" w:lineRule="auto"/>
              <w:rPr>
                <w:rFonts w:ascii="Arial" w:hAnsi="Arial" w:cs="Arial"/>
                <w:sz w:val="24"/>
                <w:szCs w:val="24"/>
              </w:rPr>
            </w:pPr>
            <w:r>
              <w:rPr>
                <w:rFonts w:ascii="Arial" w:hAnsi="Arial" w:cs="Arial"/>
                <w:sz w:val="24"/>
                <w:szCs w:val="24"/>
              </w:rPr>
              <w:t>自动焊接前，必须用同等的环境下进行焊接试样确认，检验合格后，按照此工艺参数进行作业，焊样需存储，工程完成后，一并交与客户。</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4"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（7）管道安装时，需有专用洁净房间用于洁净管道的材料放置和管道焊接预制，所有用于切割和不锈钢表面处理的器具应为316L不锈钢工作专用。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URS-033-08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（8）施工过程中要求作每个焊口的施工记录。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供应商应提供设备尺寸、重量、接口位置等信息，以便需方设计合理安装地点。</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设备的所有部件或内部区域必须能被接触到，以供检查和清洗操作，不得有盲区或者无法轻易触及的部位。</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所有管道对接口均采用</w:t>
            </w:r>
            <w:r>
              <w:rPr>
                <w:rFonts w:hint="eastAsia" w:ascii="Arial" w:hAnsi="Arial" w:cs="Arial"/>
                <w:sz w:val="24"/>
                <w:szCs w:val="24"/>
              </w:rPr>
              <w:t>标</w:t>
            </w:r>
            <w:r>
              <w:rPr>
                <w:rFonts w:ascii="Arial" w:hAnsi="Arial" w:cs="Arial"/>
                <w:sz w:val="24"/>
                <w:szCs w:val="24"/>
              </w:rPr>
              <w:t>准尺寸。</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安装完成后，系统所有管道、阀门、仪器、设备等应有相应标识，管道应标明其内容物、流向、管环等标识。</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必须对部件、仪器仪表、转换控制面板、及配电柜内的线路进行适当的标识，且应确保其与图纸的一致性和可追踪性，标识必须经久耐用，不易污损。</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0" w:name="_Toc21284"/>
      <w:r>
        <w:rPr>
          <w:rFonts w:ascii="Arial" w:hAnsi="Arial" w:cs="Arial"/>
          <w:sz w:val="24"/>
          <w:szCs w:val="24"/>
        </w:rPr>
        <w:t>7.6  Process control requirement工艺控制要求</w:t>
      </w:r>
      <w:bookmarkEnd w:id="20"/>
    </w:p>
    <w:tbl>
      <w:tblPr>
        <w:tblStyle w:val="17"/>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667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4"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2"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URS-039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制备的纯化水应能满足2015版《中国药典》纯化水的所有标准。</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多介质过滤器：10分钟内多介质过滤器出水口水质SDI＜5，浊度＜1。</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活性炭过滤器：出水口余氯应＜0.1ppm。</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软化器：出水硬度应＜1.5ppm，pH=6.5~8.5。</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保安过滤器：出水溶解性总固体＜45ppm，微生物＜20CFU/ml。</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反渗透系统：一级RO脱盐率＞95%，一级出水电导率＜20µs/cm（25℃），二级RO总脱盐率＞99%，二级出水电导率≤2.0µs/cm（25℃），TOC＜0.50mg/L。</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24"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EDI出水：产水量1t/h，出水电导率≤1.3µs/cm（25℃），出水电阻率＞15MΩ·cm。</w:t>
            </w:r>
          </w:p>
        </w:tc>
        <w:tc>
          <w:tcPr>
            <w:tcW w:w="1252"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1" w:name="_Toc25713"/>
      <w:r>
        <w:rPr>
          <w:rFonts w:ascii="Arial" w:hAnsi="Arial" w:cs="Arial"/>
          <w:sz w:val="24"/>
          <w:szCs w:val="24"/>
        </w:rPr>
        <w:t xml:space="preserve">7.7  </w:t>
      </w:r>
      <w:r>
        <w:fldChar w:fldCharType="begin"/>
      </w:r>
      <w:r>
        <w:instrText xml:space="preserve"> HYPERLINK "http://dict.youdao.com/w/operation/" \l "keyfrom=E2Ctranslation" </w:instrText>
      </w:r>
      <w:r>
        <w:fldChar w:fldCharType="separate"/>
      </w:r>
      <w:r>
        <w:rPr>
          <w:rFonts w:ascii="Arial" w:hAnsi="Arial" w:cs="Arial"/>
          <w:sz w:val="24"/>
          <w:szCs w:val="24"/>
        </w:rPr>
        <w:t>operation</w:t>
      </w:r>
      <w:r>
        <w:rPr>
          <w:rFonts w:ascii="Arial" w:hAnsi="Arial" w:cs="Arial"/>
          <w:sz w:val="24"/>
          <w:szCs w:val="24"/>
        </w:rPr>
        <w:fldChar w:fldCharType="end"/>
      </w:r>
      <w:r>
        <w:rPr>
          <w:rFonts w:ascii="Arial" w:hAnsi="Arial" w:cs="Arial"/>
          <w:sz w:val="24"/>
          <w:szCs w:val="24"/>
        </w:rPr>
        <w:t xml:space="preserve"> control requirement运行控制要求</w:t>
      </w:r>
      <w:bookmarkEnd w:id="21"/>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设备负载运行状态下，距离设备1m内其噪音不超过65分贝。</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分配管网要求在常温下连续循环送水，24小时连续运行，回水流速</w:t>
            </w:r>
            <w:r>
              <w:rPr>
                <w:rFonts w:hint="eastAsia" w:ascii="Arial" w:hAnsi="Arial" w:cs="Arial"/>
                <w:color w:val="auto"/>
                <w:sz w:val="24"/>
                <w:szCs w:val="24"/>
              </w:rPr>
              <w:t>≥</w:t>
            </w:r>
            <w:r>
              <w:rPr>
                <w:rFonts w:ascii="Arial" w:hAnsi="Arial" w:cs="Arial"/>
                <w:color w:val="auto"/>
                <w:sz w:val="24"/>
                <w:szCs w:val="24"/>
              </w:rPr>
              <w:t>1.5m/s。</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URS-048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分配系统采用常温运行，周期性巴氏消毒。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highlight w:val="none"/>
              </w:rPr>
            </w:pPr>
            <w:r>
              <w:rPr>
                <w:rFonts w:ascii="Arial" w:hAnsi="Arial" w:cs="Arial"/>
                <w:sz w:val="24"/>
                <w:szCs w:val="24"/>
                <w:highlight w:val="none"/>
              </w:rPr>
              <w:t>URS-049</w:t>
            </w:r>
          </w:p>
        </w:tc>
        <w:tc>
          <w:tcPr>
            <w:tcW w:w="6672" w:type="dxa"/>
            <w:shd w:val="clear" w:color="auto" w:fill="auto"/>
            <w:vAlign w:val="center"/>
          </w:tcPr>
          <w:p>
            <w:pPr>
              <w:spacing w:line="360" w:lineRule="auto"/>
              <w:rPr>
                <w:rFonts w:ascii="Arial" w:hAnsi="Arial" w:cs="Arial"/>
                <w:sz w:val="24"/>
                <w:szCs w:val="24"/>
                <w:highlight w:val="none"/>
              </w:rPr>
            </w:pPr>
            <w:r>
              <w:rPr>
                <w:rFonts w:ascii="Arial" w:hAnsi="Arial" w:cs="Arial"/>
                <w:sz w:val="24"/>
                <w:szCs w:val="24"/>
                <w:highlight w:val="none"/>
              </w:rPr>
              <w:t>循环系统设计，纯化水储罐足够腾空次数1~5次/小时。</w:t>
            </w:r>
          </w:p>
        </w:tc>
        <w:tc>
          <w:tcPr>
            <w:tcW w:w="1253" w:type="dxa"/>
            <w:shd w:val="clear" w:color="auto" w:fill="auto"/>
            <w:vAlign w:val="center"/>
          </w:tcPr>
          <w:p>
            <w:pPr>
              <w:spacing w:line="360" w:lineRule="auto"/>
              <w:jc w:val="center"/>
              <w:rPr>
                <w:rFonts w:ascii="Arial" w:hAnsi="Arial" w:cs="Arial"/>
                <w:sz w:val="24"/>
                <w:szCs w:val="24"/>
                <w:highlight w:val="none"/>
              </w:rPr>
            </w:pPr>
            <w:r>
              <w:rPr>
                <w:rFonts w:ascii="Arial" w:hAnsi="Arial" w:cs="Arial"/>
                <w:sz w:val="24"/>
                <w:szCs w:val="24"/>
                <w:highlight w:val="none"/>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设备在负荷条件下运行平稳，无明显的震动和噪声恶化现场，始终符合出厂验收标准。</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2" w:name="_Toc25756"/>
      <w:r>
        <w:rPr>
          <w:rFonts w:ascii="Arial" w:hAnsi="Arial" w:cs="Arial"/>
          <w:sz w:val="24"/>
          <w:szCs w:val="24"/>
        </w:rPr>
        <w:t xml:space="preserve">7.8  </w:t>
      </w:r>
      <w:r>
        <w:fldChar w:fldCharType="begin"/>
      </w:r>
      <w:r>
        <w:instrText xml:space="preserve"> HYPERLINK "http://dict.youdao.com/w/sampling%20point/" \l "keyfrom=E2Ctranslation" </w:instrText>
      </w:r>
      <w:r>
        <w:fldChar w:fldCharType="separate"/>
      </w:r>
      <w:r>
        <w:rPr>
          <w:rFonts w:ascii="Arial" w:hAnsi="Arial" w:cs="Arial"/>
          <w:sz w:val="24"/>
          <w:szCs w:val="24"/>
        </w:rPr>
        <w:t>sampling point</w:t>
      </w:r>
      <w:r>
        <w:rPr>
          <w:rFonts w:ascii="Arial" w:hAnsi="Arial" w:cs="Arial"/>
          <w:sz w:val="24"/>
          <w:szCs w:val="24"/>
        </w:rPr>
        <w:fldChar w:fldCharType="end"/>
      </w:r>
      <w:r>
        <w:rPr>
          <w:rFonts w:ascii="Arial" w:hAnsi="Arial" w:cs="Arial"/>
          <w:sz w:val="24"/>
          <w:szCs w:val="24"/>
        </w:rPr>
        <w:t xml:space="preserve"> requirement取样点要求</w:t>
      </w:r>
      <w:bookmarkEnd w:id="22"/>
    </w:p>
    <w:tbl>
      <w:tblPr>
        <w:tblStyle w:val="17"/>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70"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每个工艺组件的进水/出水口均要有取样阀（二级反渗透后应为卫生级隔膜取样阀），要防污染、无死水。</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饮用水进水取样</w:t>
            </w:r>
            <w:r>
              <w:rPr>
                <w:rFonts w:hint="eastAsia" w:ascii="Arial" w:hAnsi="Arial" w:cs="Arial"/>
                <w:sz w:val="24"/>
                <w:szCs w:val="24"/>
              </w:rPr>
              <w:t>口</w:t>
            </w:r>
            <w:r>
              <w:rPr>
                <w:rFonts w:ascii="Arial" w:hAnsi="Arial" w:cs="Arial"/>
                <w:sz w:val="24"/>
                <w:szCs w:val="24"/>
              </w:rPr>
              <w:t>。</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URS-051-02</w:t>
            </w:r>
          </w:p>
        </w:tc>
        <w:tc>
          <w:tcPr>
            <w:tcW w:w="6672" w:type="dxa"/>
            <w:shd w:val="clear" w:color="auto" w:fill="auto"/>
            <w:vAlign w:val="center"/>
          </w:tcPr>
          <w:p>
            <w:pPr>
              <w:spacing w:line="360" w:lineRule="auto"/>
              <w:rPr>
                <w:rFonts w:ascii="Arial" w:hAnsi="Arial" w:cs="Arial"/>
                <w:sz w:val="24"/>
                <w:szCs w:val="24"/>
              </w:rPr>
            </w:pPr>
            <w:r>
              <w:rPr>
                <w:rFonts w:hint="eastAsia" w:ascii="Arial" w:hAnsi="Arial" w:cs="Arial"/>
                <w:sz w:val="24"/>
                <w:szCs w:val="24"/>
              </w:rPr>
              <w:t>砂滤器</w:t>
            </w:r>
            <w:r>
              <w:rPr>
                <w:rFonts w:ascii="Arial" w:hAnsi="Arial" w:cs="Arial"/>
                <w:sz w:val="24"/>
                <w:szCs w:val="24"/>
              </w:rPr>
              <w:t>过滤器出水取样口。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活性炭过滤器出水取样口。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软化器过滤器出水取样口。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一级RO出水取样口。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二级RO出水取样口。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纯化水罐底部取样口。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分配系统总送水取样口。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URS-051-09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分配系统总回水取样口。</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URS-051-10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车间各用水点取样口（见纯化水用水点布局图）。</w:t>
            </w:r>
          </w:p>
        </w:tc>
        <w:tc>
          <w:tcPr>
            <w:tcW w:w="1270"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25" w:type="dxa"/>
            <w:shd w:val="clear" w:color="auto" w:fill="auto"/>
            <w:vAlign w:val="center"/>
          </w:tcPr>
          <w:p>
            <w:pPr>
              <w:spacing w:line="360" w:lineRule="auto"/>
              <w:jc w:val="center"/>
              <w:rPr>
                <w:rFonts w:ascii="Arial" w:hAnsi="Arial" w:cs="Arial"/>
                <w:sz w:val="24"/>
                <w:szCs w:val="24"/>
                <w:highlight w:val="none"/>
              </w:rPr>
            </w:pPr>
            <w:r>
              <w:rPr>
                <w:rFonts w:ascii="Arial" w:hAnsi="Arial" w:cs="Arial"/>
                <w:sz w:val="24"/>
                <w:szCs w:val="24"/>
                <w:highlight w:val="none"/>
              </w:rPr>
              <w:t>URS-051-11</w:t>
            </w:r>
          </w:p>
        </w:tc>
        <w:tc>
          <w:tcPr>
            <w:tcW w:w="6672" w:type="dxa"/>
            <w:shd w:val="clear" w:color="auto" w:fill="auto"/>
            <w:vAlign w:val="center"/>
          </w:tcPr>
          <w:p>
            <w:pPr>
              <w:spacing w:line="360" w:lineRule="auto"/>
              <w:rPr>
                <w:rFonts w:ascii="Arial" w:hAnsi="Arial" w:cs="Arial"/>
                <w:sz w:val="24"/>
                <w:szCs w:val="24"/>
                <w:highlight w:val="none"/>
              </w:rPr>
            </w:pPr>
            <w:r>
              <w:rPr>
                <w:rFonts w:ascii="Arial" w:hAnsi="Arial" w:cs="Arial"/>
                <w:sz w:val="24"/>
                <w:szCs w:val="24"/>
                <w:highlight w:val="none"/>
              </w:rPr>
              <w:t>QC实验室用水点取样口（见纯化水用水点布局图）。</w:t>
            </w:r>
          </w:p>
        </w:tc>
        <w:tc>
          <w:tcPr>
            <w:tcW w:w="1270" w:type="dxa"/>
            <w:shd w:val="clear" w:color="auto" w:fill="auto"/>
            <w:vAlign w:val="center"/>
          </w:tcPr>
          <w:p>
            <w:pPr>
              <w:spacing w:line="360" w:lineRule="auto"/>
              <w:jc w:val="center"/>
              <w:rPr>
                <w:rFonts w:ascii="Arial" w:hAnsi="Arial" w:cs="Arial"/>
                <w:sz w:val="24"/>
                <w:szCs w:val="24"/>
                <w:highlight w:val="none"/>
              </w:rPr>
            </w:pPr>
            <w:r>
              <w:rPr>
                <w:rFonts w:ascii="Arial" w:hAnsi="Arial" w:cs="Arial"/>
                <w:sz w:val="24"/>
                <w:szCs w:val="24"/>
                <w:highlight w:val="none"/>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3" w:name="_Toc25"/>
      <w:r>
        <w:rPr>
          <w:rFonts w:ascii="Arial" w:hAnsi="Arial" w:cs="Arial"/>
          <w:sz w:val="24"/>
          <w:szCs w:val="24"/>
        </w:rPr>
        <w:t xml:space="preserve">7.9 </w:t>
      </w:r>
      <w:r>
        <w:fldChar w:fldCharType="begin"/>
      </w:r>
      <w:r>
        <w:instrText xml:space="preserve"> HYPERLINK "http://dict.youdao.com/w/instruments%20and%20apparatus/" \l "keyfrom=E2Ctranslation" </w:instrText>
      </w:r>
      <w:r>
        <w:fldChar w:fldCharType="separate"/>
      </w:r>
      <w:r>
        <w:rPr>
          <w:rFonts w:ascii="Arial" w:hAnsi="Arial" w:cs="Arial"/>
          <w:sz w:val="24"/>
          <w:szCs w:val="24"/>
        </w:rPr>
        <w:t>instruments and apparatus</w:t>
      </w:r>
      <w:r>
        <w:rPr>
          <w:rFonts w:ascii="Arial" w:hAnsi="Arial" w:cs="Arial"/>
          <w:sz w:val="24"/>
          <w:szCs w:val="24"/>
        </w:rPr>
        <w:fldChar w:fldCharType="end"/>
      </w:r>
      <w:r>
        <w:rPr>
          <w:rFonts w:ascii="Arial" w:hAnsi="Arial" w:cs="Arial"/>
          <w:sz w:val="24"/>
          <w:szCs w:val="24"/>
        </w:rPr>
        <w:t xml:space="preserve"> requirement仪表、仪器要求</w:t>
      </w:r>
      <w:bookmarkEnd w:id="23"/>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所有仪器、仪表、阀门以及配件均应有明确的标号、合格证等信息。所有仪器、仪表必须经过校验，并提供校验证书。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需至少配置如下液位计：</w:t>
            </w:r>
          </w:p>
          <w:p>
            <w:pPr>
              <w:spacing w:line="360" w:lineRule="auto"/>
              <w:rPr>
                <w:rFonts w:ascii="Arial" w:hAnsi="Arial" w:cs="Arial"/>
                <w:sz w:val="24"/>
                <w:szCs w:val="24"/>
              </w:rPr>
            </w:pPr>
            <w:r>
              <w:rPr>
                <w:rFonts w:ascii="Arial" w:hAnsi="Arial" w:cs="Arial"/>
                <w:sz w:val="24"/>
                <w:szCs w:val="24"/>
              </w:rPr>
              <w:t>原水罐液位计、一级淡水罐液位计、纯化水储罐液位计。</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需至少配置如下流量计：</w:t>
            </w:r>
          </w:p>
          <w:p>
            <w:pPr>
              <w:spacing w:line="360" w:lineRule="auto"/>
              <w:rPr>
                <w:rFonts w:ascii="Arial" w:hAnsi="Arial" w:cs="Arial"/>
                <w:sz w:val="24"/>
                <w:szCs w:val="24"/>
              </w:rPr>
            </w:pPr>
            <w:r>
              <w:rPr>
                <w:rFonts w:ascii="Arial" w:hAnsi="Arial" w:cs="Arial"/>
                <w:sz w:val="24"/>
                <w:szCs w:val="24"/>
              </w:rPr>
              <w:t>制备系统：原水流量计、多介质过滤器流量计、活性炭过滤器流量计、一级淡水流量计、一级浓水流量计、二级淡水流量计、二级浓水流量计、EDI淡水流量计、EDI浓水流量计。</w:t>
            </w:r>
          </w:p>
          <w:p>
            <w:pPr>
              <w:spacing w:line="360" w:lineRule="auto"/>
              <w:rPr>
                <w:rFonts w:hint="eastAsia" w:ascii="Arial" w:hAnsi="Arial" w:cs="Arial" w:eastAsiaTheme="minorEastAsia"/>
                <w:sz w:val="24"/>
                <w:szCs w:val="24"/>
                <w:lang w:val="en-US" w:eastAsia="zh-CN"/>
              </w:rPr>
            </w:pPr>
            <w:r>
              <w:rPr>
                <w:rFonts w:ascii="Arial" w:hAnsi="Arial" w:cs="Arial"/>
                <w:sz w:val="24"/>
                <w:szCs w:val="24"/>
              </w:rPr>
              <w:t>分配系统：回水流量计、</w:t>
            </w:r>
            <w:r>
              <w:rPr>
                <w:rFonts w:ascii="Arial" w:hAnsi="Arial" w:cs="Arial"/>
                <w:color w:val="auto"/>
                <w:sz w:val="24"/>
                <w:szCs w:val="24"/>
              </w:rPr>
              <w:t>进水流量计</w:t>
            </w:r>
            <w:r>
              <w:rPr>
                <w:rFonts w:hint="eastAsia" w:ascii="Arial" w:hAnsi="Arial" w:cs="Arial"/>
                <w:color w:val="auto"/>
                <w:sz w:val="24"/>
                <w:szCs w:val="24"/>
                <w:lang w:val="en-US" w:eastAsia="zh-CN"/>
              </w:rPr>
              <w:t>.</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需至少配置如下压力表：</w:t>
            </w:r>
          </w:p>
          <w:p>
            <w:pPr>
              <w:spacing w:line="360" w:lineRule="auto"/>
              <w:rPr>
                <w:rFonts w:ascii="Arial" w:hAnsi="Arial" w:cs="Arial"/>
                <w:sz w:val="24"/>
                <w:szCs w:val="24"/>
              </w:rPr>
            </w:pPr>
            <w:r>
              <w:rPr>
                <w:rFonts w:ascii="Arial" w:hAnsi="Arial" w:cs="Arial"/>
                <w:sz w:val="24"/>
                <w:szCs w:val="24"/>
              </w:rPr>
              <w:t>制备系统：多介质过滤器进/出水压力表、活性炭过滤器进/出水压力表、保安过滤器进/出水压力表、一级RO膜进水压力表、一级浓水压力表、二级RO膜进水压力表、二级浓水压力表、EDI淡水进水压力表、EDI浓水进水压力表、EDI出水压力表。</w:t>
            </w:r>
          </w:p>
          <w:p>
            <w:pPr>
              <w:spacing w:line="360" w:lineRule="auto"/>
              <w:rPr>
                <w:rFonts w:ascii="Arial" w:hAnsi="Arial" w:cs="Arial"/>
                <w:sz w:val="24"/>
                <w:szCs w:val="24"/>
              </w:rPr>
            </w:pPr>
            <w:r>
              <w:rPr>
                <w:rFonts w:ascii="Arial" w:hAnsi="Arial" w:cs="Arial"/>
                <w:sz w:val="24"/>
                <w:szCs w:val="24"/>
              </w:rPr>
              <w:t>分配系统</w:t>
            </w:r>
            <w:r>
              <w:rPr>
                <w:rFonts w:ascii="Arial" w:hAnsi="Arial" w:cs="Arial"/>
                <w:color w:val="auto"/>
                <w:sz w:val="24"/>
                <w:szCs w:val="24"/>
              </w:rPr>
              <w:t>：回水压力表、进水压力表。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需至少配置如下温度计：</w:t>
            </w:r>
          </w:p>
          <w:p>
            <w:pPr>
              <w:spacing w:line="360" w:lineRule="auto"/>
              <w:rPr>
                <w:rFonts w:ascii="Arial" w:hAnsi="Arial" w:cs="Arial"/>
                <w:sz w:val="24"/>
                <w:szCs w:val="24"/>
              </w:rPr>
            </w:pPr>
            <w:r>
              <w:rPr>
                <w:rFonts w:ascii="Arial" w:hAnsi="Arial" w:cs="Arial"/>
                <w:sz w:val="24"/>
                <w:szCs w:val="24"/>
              </w:rPr>
              <w:t>制备系统：原水温度计、预处理单元消毒回水温度计、反渗透单元清洗消毒回水温度计、EDI单元清洗消毒回水温度计。</w:t>
            </w:r>
          </w:p>
          <w:p>
            <w:pPr>
              <w:spacing w:line="360" w:lineRule="auto"/>
              <w:rPr>
                <w:rFonts w:ascii="Arial" w:hAnsi="Arial" w:cs="Arial"/>
                <w:sz w:val="24"/>
                <w:szCs w:val="24"/>
              </w:rPr>
            </w:pPr>
            <w:r>
              <w:rPr>
                <w:rFonts w:ascii="Arial" w:hAnsi="Arial" w:cs="Arial"/>
                <w:sz w:val="24"/>
                <w:szCs w:val="24"/>
              </w:rPr>
              <w:t>分配系统：输水单元消毒回水温度计。</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需至少配置如下电导率：</w:t>
            </w:r>
          </w:p>
          <w:p>
            <w:pPr>
              <w:spacing w:line="360" w:lineRule="auto"/>
              <w:rPr>
                <w:rFonts w:ascii="Arial" w:hAnsi="Arial" w:cs="Arial"/>
                <w:sz w:val="24"/>
                <w:szCs w:val="24"/>
              </w:rPr>
            </w:pPr>
            <w:r>
              <w:rPr>
                <w:rFonts w:ascii="Arial" w:hAnsi="Arial" w:cs="Arial"/>
                <w:sz w:val="24"/>
                <w:szCs w:val="24"/>
              </w:rPr>
              <w:t>制备系统：一级淡水电导率仪、二级淡水电导率仪、EDI出水电导率仪。</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URS-059</w:t>
            </w:r>
          </w:p>
        </w:tc>
        <w:tc>
          <w:tcPr>
            <w:tcW w:w="6672" w:type="dxa"/>
            <w:shd w:val="clear" w:color="auto" w:fill="auto"/>
            <w:vAlign w:val="center"/>
          </w:tcPr>
          <w:p>
            <w:pPr>
              <w:spacing w:line="360" w:lineRule="auto"/>
              <w:rPr>
                <w:rFonts w:ascii="Arial" w:hAnsi="Arial" w:cs="Arial"/>
                <w:color w:val="auto"/>
                <w:sz w:val="24"/>
                <w:szCs w:val="24"/>
              </w:rPr>
            </w:pPr>
            <w:r>
              <w:rPr>
                <w:rFonts w:ascii="Arial" w:hAnsi="Arial" w:cs="Arial"/>
                <w:color w:val="auto"/>
                <w:sz w:val="24"/>
                <w:szCs w:val="24"/>
              </w:rPr>
              <w:t>PLC：要求厂家为</w:t>
            </w:r>
            <w:r>
              <w:rPr>
                <w:rFonts w:hint="eastAsia" w:ascii="Arial" w:hAnsi="Arial" w:cs="Arial"/>
                <w:color w:val="auto"/>
                <w:sz w:val="24"/>
                <w:szCs w:val="24"/>
              </w:rPr>
              <w:t>国内知名品牌。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URS-060</w:t>
            </w:r>
          </w:p>
        </w:tc>
        <w:tc>
          <w:tcPr>
            <w:tcW w:w="6672" w:type="dxa"/>
            <w:shd w:val="clear" w:color="auto" w:fill="auto"/>
            <w:vAlign w:val="center"/>
          </w:tcPr>
          <w:p>
            <w:pPr>
              <w:spacing w:line="360" w:lineRule="auto"/>
              <w:rPr>
                <w:rFonts w:ascii="Arial" w:hAnsi="Arial" w:cs="Arial"/>
                <w:color w:val="auto"/>
                <w:sz w:val="24"/>
                <w:szCs w:val="24"/>
              </w:rPr>
            </w:pPr>
            <w:r>
              <w:rPr>
                <w:rFonts w:ascii="Arial" w:hAnsi="Arial" w:cs="Arial"/>
                <w:color w:val="auto"/>
                <w:sz w:val="24"/>
                <w:szCs w:val="24"/>
              </w:rPr>
              <w:t>EDI：要求</w:t>
            </w:r>
            <w:r>
              <w:rPr>
                <w:rFonts w:hint="eastAsia" w:ascii="Arial" w:hAnsi="Arial" w:cs="Arial"/>
                <w:color w:val="auto"/>
                <w:sz w:val="24"/>
                <w:szCs w:val="24"/>
              </w:rPr>
              <w:t>知名</w:t>
            </w:r>
            <w:r>
              <w:rPr>
                <w:rFonts w:ascii="Arial" w:hAnsi="Arial" w:cs="Arial"/>
                <w:color w:val="auto"/>
                <w:sz w:val="24"/>
                <w:szCs w:val="24"/>
              </w:rPr>
              <w:t>品牌</w:t>
            </w:r>
            <w:r>
              <w:rPr>
                <w:rFonts w:hint="eastAsia" w:ascii="Arial" w:hAnsi="Arial" w:cs="Arial"/>
                <w:color w:val="auto"/>
                <w:sz w:val="24"/>
                <w:szCs w:val="24"/>
              </w:rPr>
              <w:t>。</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URS-061</w:t>
            </w:r>
          </w:p>
        </w:tc>
        <w:tc>
          <w:tcPr>
            <w:tcW w:w="6672" w:type="dxa"/>
            <w:shd w:val="clear" w:color="auto" w:fill="auto"/>
            <w:vAlign w:val="center"/>
          </w:tcPr>
          <w:p>
            <w:pPr>
              <w:spacing w:line="360" w:lineRule="auto"/>
              <w:rPr>
                <w:rFonts w:ascii="Arial" w:hAnsi="Arial" w:cs="Arial"/>
                <w:color w:val="auto"/>
                <w:sz w:val="24"/>
                <w:szCs w:val="24"/>
              </w:rPr>
            </w:pPr>
            <w:r>
              <w:rPr>
                <w:rFonts w:ascii="Arial" w:hAnsi="Arial" w:cs="Arial"/>
                <w:color w:val="auto"/>
                <w:sz w:val="24"/>
                <w:szCs w:val="24"/>
              </w:rPr>
              <w:t>RO膜：要求</w:t>
            </w:r>
            <w:r>
              <w:rPr>
                <w:rFonts w:hint="eastAsia" w:ascii="Arial" w:hAnsi="Arial" w:cs="Arial"/>
                <w:color w:val="auto"/>
                <w:sz w:val="24"/>
                <w:szCs w:val="24"/>
              </w:rPr>
              <w:t>知名</w:t>
            </w:r>
            <w:r>
              <w:rPr>
                <w:rFonts w:ascii="Arial" w:hAnsi="Arial" w:cs="Arial"/>
                <w:color w:val="auto"/>
                <w:sz w:val="24"/>
                <w:szCs w:val="24"/>
              </w:rPr>
              <w:t>品牌</w:t>
            </w:r>
            <w:r>
              <w:rPr>
                <w:rFonts w:hint="eastAsia" w:ascii="Arial" w:hAnsi="Arial" w:cs="Arial"/>
                <w:color w:val="auto"/>
                <w:sz w:val="24"/>
                <w:szCs w:val="24"/>
              </w:rPr>
              <w:t>。</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URS-062</w:t>
            </w:r>
          </w:p>
        </w:tc>
        <w:tc>
          <w:tcPr>
            <w:tcW w:w="6672" w:type="dxa"/>
            <w:shd w:val="clear" w:color="auto" w:fill="auto"/>
            <w:vAlign w:val="center"/>
          </w:tcPr>
          <w:p>
            <w:pPr>
              <w:spacing w:line="360" w:lineRule="auto"/>
              <w:rPr>
                <w:rFonts w:ascii="Arial" w:hAnsi="Arial" w:cs="Arial"/>
                <w:color w:val="auto"/>
                <w:sz w:val="24"/>
                <w:szCs w:val="24"/>
              </w:rPr>
            </w:pPr>
            <w:r>
              <w:rPr>
                <w:rFonts w:ascii="Arial" w:hAnsi="Arial" w:cs="Arial"/>
                <w:color w:val="auto"/>
                <w:sz w:val="24"/>
                <w:szCs w:val="24"/>
              </w:rPr>
              <w:t>隔膜阀：要求</w:t>
            </w:r>
            <w:r>
              <w:rPr>
                <w:rFonts w:hint="eastAsia" w:ascii="Arial" w:hAnsi="Arial" w:cs="Arial"/>
                <w:color w:val="auto"/>
                <w:sz w:val="24"/>
                <w:szCs w:val="24"/>
              </w:rPr>
              <w:t>国内知名</w:t>
            </w:r>
            <w:r>
              <w:rPr>
                <w:rFonts w:ascii="Arial" w:hAnsi="Arial" w:cs="Arial"/>
                <w:color w:val="auto"/>
                <w:sz w:val="24"/>
                <w:szCs w:val="24"/>
              </w:rPr>
              <w:t>品牌</w:t>
            </w:r>
            <w:r>
              <w:rPr>
                <w:rFonts w:hint="eastAsia" w:ascii="Arial" w:hAnsi="Arial" w:cs="Arial"/>
                <w:color w:val="auto"/>
                <w:sz w:val="24"/>
                <w:szCs w:val="24"/>
              </w:rPr>
              <w:t>。</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RO泵、纯化水泵：要求选择知名品牌。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列管换热器：要求选择知名品牌。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纯化水管道及管件：要求选择知名品牌。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流量计、电导率仪、压力传感及其他在线监测仪表：要求选择知名品牌，同业主方确认。</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4" w:name="_Toc28949"/>
      <w:r>
        <w:rPr>
          <w:rFonts w:ascii="Arial" w:hAnsi="Arial" w:cs="Arial"/>
          <w:sz w:val="24"/>
          <w:szCs w:val="24"/>
        </w:rPr>
        <w:t xml:space="preserve">7.10 </w:t>
      </w:r>
      <w:r>
        <w:rPr>
          <w:rFonts w:ascii="Arial" w:hAnsi="Arial" w:eastAsia="宋体" w:cs="Arial"/>
          <w:caps w:val="0"/>
          <w:color w:val="434343"/>
          <w:sz w:val="16"/>
          <w:szCs w:val="16"/>
          <w:shd w:val="clear" w:color="auto" w:fill="FCFCFE"/>
        </w:rPr>
        <w:t> </w:t>
      </w:r>
      <w:r>
        <w:rPr>
          <w:rFonts w:ascii="Arial" w:hAnsi="Arial" w:cs="Arial"/>
          <w:sz w:val="24"/>
          <w:szCs w:val="24"/>
        </w:rPr>
        <w:t>Auto-Control System</w:t>
      </w:r>
      <w:r>
        <w:rPr>
          <w:rFonts w:ascii="Arial" w:hAnsi="Arial" w:eastAsia="宋体" w:cs="Arial"/>
          <w:caps w:val="0"/>
          <w:color w:val="434343"/>
          <w:sz w:val="16"/>
          <w:szCs w:val="16"/>
          <w:shd w:val="clear" w:color="auto" w:fill="FCFCFE"/>
        </w:rPr>
        <w:t xml:space="preserve"> </w:t>
      </w:r>
      <w:r>
        <w:rPr>
          <w:rFonts w:ascii="Arial" w:hAnsi="Arial" w:cs="Arial"/>
          <w:sz w:val="24"/>
          <w:szCs w:val="24"/>
        </w:rPr>
        <w:t>requirement自控系统要求</w:t>
      </w:r>
      <w:bookmarkEnd w:id="24"/>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自控系统需符合国家相关规定要求。</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制备系统和分配系统均应配置HMI（人机界面），实时显示流量、电导率、电阻率、温度、流速等参数。能够清晰明了显示整个工艺流程和故障以及URS规定的控制参数。操作系统应采用中文界面，信号通讯稳定可靠，系统数据单位为国际单位。</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URS-069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配备独立操作的控制柜，PLC和液晶显示触摸屏，及电气开关和电气元件都集中在控制柜内，电源开关与电控柜门连锁保护，能防尘、防水、散热快且便于安装。</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URS-070</w:t>
            </w:r>
          </w:p>
        </w:tc>
        <w:tc>
          <w:tcPr>
            <w:tcW w:w="6672" w:type="dxa"/>
            <w:shd w:val="clear" w:color="auto" w:fill="auto"/>
            <w:vAlign w:val="center"/>
          </w:tcPr>
          <w:p>
            <w:pPr>
              <w:spacing w:line="360" w:lineRule="auto"/>
              <w:rPr>
                <w:rFonts w:ascii="Arial" w:hAnsi="Arial" w:cs="Arial"/>
                <w:sz w:val="24"/>
                <w:szCs w:val="24"/>
              </w:rPr>
            </w:pPr>
            <w:r>
              <w:rPr>
                <w:rFonts w:ascii="Arial" w:hAnsi="Arial" w:cs="Arial"/>
                <w:color w:val="auto"/>
                <w:sz w:val="24"/>
                <w:szCs w:val="24"/>
              </w:rPr>
              <w:t>运行过程工艺参数需在线监测，关键参数数据可在线观看，</w:t>
            </w:r>
            <w:r>
              <w:rPr>
                <w:rFonts w:hint="eastAsia" w:ascii="Arial" w:hAnsi="Arial" w:cs="Arial"/>
                <w:color w:val="auto"/>
                <w:sz w:val="24"/>
                <w:szCs w:val="24"/>
              </w:rPr>
              <w:t>数据在线保存</w:t>
            </w:r>
            <w:r>
              <w:rPr>
                <w:rFonts w:ascii="Arial" w:hAnsi="Arial" w:cs="Arial"/>
                <w:color w:val="auto"/>
                <w:sz w:val="24"/>
                <w:szCs w:val="24"/>
              </w:rPr>
              <w:t>，并可采用触摸屏存储卡储存。巴氏消</w:t>
            </w:r>
            <w:r>
              <w:rPr>
                <w:rFonts w:ascii="Arial" w:hAnsi="Arial" w:cs="Arial"/>
                <w:sz w:val="24"/>
                <w:szCs w:val="24"/>
              </w:rPr>
              <w:t>毒温度需可在线打印。有断电记忆功能，断电时所有运行数据能被保存记忆不被丢失。</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系统设备采用PLC控制，可实现系统的全自动和半自动（手动）操作控制、监控。</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整套装置应遵循一个程序运行，即使无用水需求，纯化水制备系统也应保持运行。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供货时，提供PLC和HMI的专用软件备份。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反渗透系统及EDI组件应实现组件的顺洗、制水、水箱满、药洗、高压泵的高低压保护、过热保护等工艺过程的全自动控制。</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能对各工序进行自动控制和报警联锁（声光报警功能），主要有：温度报警、压力报警、液位报警、电导率报警。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URS-075-01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温度报警主要有：换热器进出水温度、超高、低温报警。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URS-075-02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压力报警主要有：压缩空气，超低压报警并停机；原水泵前压力，超下限压力报警并停机；软化器进水压力，超高、超低报警并停机；RO泵前压力，超下限压力报警并停机；RO进水压力，超上限压力报警并停机；增压泵前压力，超下限压力报警并停机。</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URS-075-03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液位报警主要有：原水罐液位，低液位停原水泵及机组；纯化水罐，低液位报警，高液位机组内循环。</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原水罐液位与原水泵联动，通过实现原水泵的启停控制原水罐液位。</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纯化水储罐液位控制与制水机联动，实现自动进水功能，液位低时，应能防止纯化水分配泵空转并有自动停泵功能。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具有高压水泵自动运行控制和过载保护功能。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URS-079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具有产水和循环运行自动调节和切换功能。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絮凝剂加药泵、阻垢剂加药泵与原水泵联动。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氢氧化钠加药泵与RO二级泵联动。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URS-082</w:t>
            </w:r>
          </w:p>
        </w:tc>
        <w:tc>
          <w:tcPr>
            <w:tcW w:w="6672" w:type="dxa"/>
            <w:shd w:val="clear" w:color="auto" w:fill="auto"/>
            <w:vAlign w:val="center"/>
          </w:tcPr>
          <w:p>
            <w:pPr>
              <w:spacing w:line="360" w:lineRule="auto"/>
              <w:rPr>
                <w:rFonts w:ascii="Arial" w:hAnsi="Arial" w:cs="Arial"/>
                <w:color w:val="FF0000"/>
                <w:sz w:val="24"/>
                <w:szCs w:val="24"/>
              </w:rPr>
            </w:pPr>
            <w:r>
              <w:rPr>
                <w:rFonts w:ascii="Arial" w:hAnsi="Arial" w:cs="Arial"/>
                <w:sz w:val="24"/>
                <w:szCs w:val="24"/>
              </w:rPr>
              <w:t>电导率/电阻率报警主要有：RO产水电导率，超上限报警，不合格水回流；EDI出水电阻率，超设定值报警，不合格水回流；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URS-083</w:t>
            </w:r>
          </w:p>
        </w:tc>
        <w:tc>
          <w:tcPr>
            <w:tcW w:w="6672" w:type="dxa"/>
            <w:shd w:val="clear" w:color="auto" w:fill="auto"/>
            <w:vAlign w:val="center"/>
          </w:tcPr>
          <w:p>
            <w:pPr>
              <w:spacing w:line="360" w:lineRule="auto"/>
              <w:rPr>
                <w:rFonts w:ascii="Arial" w:hAnsi="Arial" w:cs="Arial"/>
                <w:color w:val="FF0000"/>
                <w:sz w:val="24"/>
                <w:szCs w:val="24"/>
              </w:rPr>
            </w:pPr>
            <w:r>
              <w:rPr>
                <w:rFonts w:ascii="Arial" w:hAnsi="Arial" w:cs="Arial"/>
                <w:sz w:val="24"/>
                <w:szCs w:val="24"/>
              </w:rPr>
              <w:t>二级淡水出水电导大于设定值时，两位三通阀应打开排放。二级淡水出水电导率小于设定值时，两位三通阀打开，进入二级淡水罐。</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设定EDI出水电阻率数值，当EDI出水电阻率小于设定值时，进入二级淡水罐，当EDI出水电阻率大于设定值时，进入纯化水罐中。</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纯化水泵与纯化水储罐液位联动，设定回水电导率数值（如</w:t>
            </w:r>
            <w:r>
              <w:rPr>
                <w:rFonts w:ascii="Arial" w:hAnsi="Arial" w:cs="Arial"/>
                <w:color w:val="auto"/>
                <w:sz w:val="24"/>
                <w:szCs w:val="24"/>
              </w:rPr>
              <w:t>1.</w:t>
            </w:r>
            <w:r>
              <w:rPr>
                <w:rFonts w:hint="eastAsia" w:ascii="Arial" w:hAnsi="Arial" w:cs="Arial"/>
                <w:color w:val="auto"/>
                <w:sz w:val="24"/>
                <w:szCs w:val="24"/>
              </w:rPr>
              <w:t>5</w:t>
            </w:r>
            <w:r>
              <w:rPr>
                <w:rFonts w:ascii="Arial" w:hAnsi="Arial" w:cs="Arial"/>
                <w:color w:val="auto"/>
                <w:sz w:val="24"/>
                <w:szCs w:val="24"/>
              </w:rPr>
              <w:t>µs/cm）</w:t>
            </w:r>
            <w:r>
              <w:rPr>
                <w:rFonts w:ascii="Arial" w:hAnsi="Arial" w:cs="Arial"/>
                <w:sz w:val="24"/>
                <w:szCs w:val="24"/>
              </w:rPr>
              <w:t>，当回水电导率大于设定值时，进入二级淡水罐，当回水电导率小于设定值时，回流至纯化水储罐。</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消毒过程自控控制，消毒时间、温度等可在线设定。</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系统需具有技术人员、管理人员</w:t>
            </w:r>
            <w:r>
              <w:rPr>
                <w:rFonts w:hint="eastAsia" w:ascii="Arial" w:hAnsi="Arial" w:cs="Arial"/>
                <w:sz w:val="24"/>
                <w:szCs w:val="24"/>
              </w:rPr>
              <w:t>二</w:t>
            </w:r>
            <w:r>
              <w:rPr>
                <w:rFonts w:ascii="Arial" w:hAnsi="Arial" w:cs="Arial"/>
                <w:sz w:val="24"/>
                <w:szCs w:val="24"/>
              </w:rPr>
              <w:t>级密码保护和执行权限。</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5" w:name="_Toc19834"/>
      <w:r>
        <w:rPr>
          <w:rFonts w:ascii="Arial" w:hAnsi="Arial" w:cs="Arial"/>
          <w:sz w:val="24"/>
          <w:szCs w:val="24"/>
        </w:rPr>
        <w:t>7.11  cleaning、disinfection requirement清洗、消毒要求</w:t>
      </w:r>
      <w:bookmarkEnd w:id="25"/>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多介质过滤器通过原水泵实现反冲洗操作来去除沉积的微粒，同时反向冲洗也可降低过滤器压力，冲洗液采用清洁的原水，以3~10倍设计流速冲洗，反向冲洗后再以操作流方向进行短暂正向冲洗，使介质床复位，反向冲洗和正向冲洗时间可调。</w:t>
            </w:r>
          </w:p>
          <w:p>
            <w:pPr>
              <w:spacing w:line="360" w:lineRule="auto"/>
              <w:rPr>
                <w:rFonts w:ascii="Arial" w:hAnsi="Arial" w:cs="Arial"/>
                <w:sz w:val="24"/>
                <w:szCs w:val="24"/>
              </w:rPr>
            </w:pPr>
            <w:r>
              <w:rPr>
                <w:rFonts w:ascii="Arial" w:hAnsi="Arial" w:cs="Arial"/>
                <w:sz w:val="24"/>
                <w:szCs w:val="24"/>
              </w:rPr>
              <w:t>消毒采用巴氏消毒。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URS-089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活性炭过滤器可通过原水泵实现反洗、排污。反冲洗液采用清洁的原水，采用设计流速冲洗，反向冲洗后再以操作流方向进行短暂正向冲洗，使介质床复位，反向冲洗和正向冲洗时间可调。消毒采用巴氏消毒。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反渗透装置带低压冲洗及清洗装置。当RO膜组件受污染时，需设计清洗装置进行化学药品清洗，以恢复反渗透膜的性能。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制备与分配系统能实现80℃以上的巴氏消毒，换热器用于对整个系统的巴氏消毒加热功能，升温＜1小时，循环管路系统回水温度＞80℃开始计算连续消毒时间＞60分钟，消毒时间可在线设置。</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6" w:name="_Toc32050"/>
      <w:r>
        <w:rPr>
          <w:rFonts w:ascii="Arial" w:hAnsi="Arial" w:cs="Arial"/>
          <w:sz w:val="24"/>
          <w:szCs w:val="24"/>
        </w:rPr>
        <w:t xml:space="preserve">7.12  </w:t>
      </w:r>
      <w:r>
        <w:fldChar w:fldCharType="begin"/>
      </w:r>
      <w:r>
        <w:instrText xml:space="preserve"> HYPERLINK "http://dict.youdao.com/w/electric/" \l "keyfrom=E2Ctranslation" </w:instrText>
      </w:r>
      <w:r>
        <w:fldChar w:fldCharType="separate"/>
      </w:r>
      <w:r>
        <w:rPr>
          <w:rFonts w:ascii="Arial" w:hAnsi="Arial" w:cs="Arial"/>
          <w:sz w:val="24"/>
          <w:szCs w:val="24"/>
        </w:rPr>
        <w:t>electric</w:t>
      </w:r>
      <w:r>
        <w:rPr>
          <w:rFonts w:ascii="Arial" w:hAnsi="Arial" w:cs="Arial"/>
          <w:sz w:val="24"/>
          <w:szCs w:val="24"/>
        </w:rPr>
        <w:fldChar w:fldCharType="end"/>
      </w:r>
      <w:r>
        <w:rPr>
          <w:rFonts w:ascii="Arial" w:hAnsi="Arial" w:cs="Arial"/>
          <w:sz w:val="24"/>
          <w:szCs w:val="24"/>
        </w:rPr>
        <w:t xml:space="preserve"> and </w:t>
      </w:r>
      <w:r>
        <w:fldChar w:fldCharType="begin"/>
      </w:r>
      <w:r>
        <w:instrText xml:space="preserve"> HYPERLINK "http://dict.youdao.com/w/utility%20system/" \l "keyfrom=E2Ctranslation" </w:instrText>
      </w:r>
      <w:r>
        <w:fldChar w:fldCharType="separate"/>
      </w:r>
      <w:r>
        <w:rPr>
          <w:rFonts w:ascii="Arial" w:hAnsi="Arial" w:cs="Arial"/>
          <w:sz w:val="24"/>
          <w:szCs w:val="24"/>
        </w:rPr>
        <w:t>utility system</w:t>
      </w:r>
      <w:r>
        <w:rPr>
          <w:rFonts w:ascii="Arial" w:hAnsi="Arial" w:cs="Arial"/>
          <w:sz w:val="24"/>
          <w:szCs w:val="24"/>
        </w:rPr>
        <w:fldChar w:fldCharType="end"/>
      </w:r>
      <w:r>
        <w:rPr>
          <w:rFonts w:ascii="Arial" w:hAnsi="Arial" w:cs="Arial"/>
          <w:sz w:val="24"/>
          <w:szCs w:val="24"/>
        </w:rPr>
        <w:t xml:space="preserve"> requirement电气及共用系统要求</w:t>
      </w:r>
      <w:bookmarkEnd w:id="26"/>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供电：</w:t>
            </w:r>
            <w:r>
              <w:rPr>
                <w:rFonts w:ascii="Arial" w:hAnsi="Arial" w:cs="Arial"/>
                <w:color w:val="auto"/>
                <w:sz w:val="24"/>
                <w:szCs w:val="24"/>
              </w:rPr>
              <w:t>3相</w:t>
            </w:r>
            <w:r>
              <w:rPr>
                <w:rFonts w:hint="eastAsia" w:ascii="Arial" w:hAnsi="Arial" w:cs="Arial"/>
                <w:color w:val="auto"/>
                <w:sz w:val="24"/>
                <w:szCs w:val="24"/>
              </w:rPr>
              <w:t>5</w:t>
            </w:r>
            <w:r>
              <w:rPr>
                <w:rFonts w:ascii="Arial" w:hAnsi="Arial" w:cs="Arial"/>
                <w:color w:val="auto"/>
                <w:sz w:val="24"/>
                <w:szCs w:val="24"/>
              </w:rPr>
              <w:t>线制</w:t>
            </w:r>
            <w:r>
              <w:rPr>
                <w:rFonts w:ascii="Arial" w:hAnsi="Arial" w:cs="Arial"/>
                <w:color w:val="FF0000"/>
                <w:sz w:val="24"/>
                <w:szCs w:val="24"/>
              </w:rPr>
              <w:t>，</w:t>
            </w:r>
            <w:r>
              <w:rPr>
                <w:rFonts w:ascii="Arial" w:hAnsi="Arial" w:cs="Arial"/>
                <w:sz w:val="24"/>
                <w:szCs w:val="24"/>
              </w:rPr>
              <w:t>380±10%V，50Hz。</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符合GB/T5226中规定，接地电阻不大于0.</w:t>
            </w:r>
            <w:r>
              <w:rPr>
                <w:rFonts w:hint="eastAsia" w:ascii="Arial" w:hAnsi="Arial" w:cs="Arial"/>
                <w:sz w:val="24"/>
                <w:szCs w:val="24"/>
              </w:rPr>
              <w:t>4</w:t>
            </w:r>
            <w:r>
              <w:rPr>
                <w:rFonts w:ascii="Arial" w:hAnsi="Arial" w:cs="Arial"/>
                <w:sz w:val="24"/>
                <w:szCs w:val="24"/>
              </w:rPr>
              <w:t>Ω，绝缘等级F级。</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压缩空气0.6MPa</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工业蒸汽0.</w:t>
            </w:r>
            <w:r>
              <w:rPr>
                <w:rFonts w:hint="eastAsia" w:ascii="Arial" w:hAnsi="Arial" w:cs="Arial"/>
                <w:sz w:val="24"/>
                <w:szCs w:val="24"/>
              </w:rPr>
              <w:t>5</w:t>
            </w:r>
            <w:r>
              <w:rPr>
                <w:rFonts w:ascii="Arial" w:hAnsi="Arial" w:cs="Arial"/>
                <w:sz w:val="24"/>
                <w:szCs w:val="24"/>
              </w:rPr>
              <w:t>MPa</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7" w:name="_Toc26240"/>
      <w:r>
        <w:rPr>
          <w:rFonts w:ascii="Arial" w:hAnsi="Arial" w:cs="Arial"/>
          <w:sz w:val="24"/>
          <w:szCs w:val="24"/>
        </w:rPr>
        <w:t>7.13  security control requirements安全控制要求</w:t>
      </w:r>
      <w:bookmarkEnd w:id="27"/>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电器系统的安全性能应符合相应的国家标准。</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控制柜上应有紧急停机按钮，且可以让操作者在正常的操作位置触摸到，当按下停机按钮时，设备应能够立即停机，当复位该键时，设备应进入待机状态。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电源线路及压缩空气管路应隐藏于机座内。</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URS-099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断电后重新开启必须人工操作，当动力重新供应时设备不能是自动运行。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设备应具有接地线。</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设备使用、操作、维修等方面的结构设计制造满足相关设备安全设计规范。</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需配有故障检测和声光报警功能。</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所有热表面应有警报标签。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设备部位任何不能有锋利的边缘和尖角。</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28" w:name="_Toc11167"/>
      <w:r>
        <w:rPr>
          <w:rFonts w:ascii="Arial" w:hAnsi="Arial" w:cs="Arial"/>
          <w:sz w:val="24"/>
          <w:szCs w:val="24"/>
        </w:rPr>
        <w:t>7.14  documents AND data资料文件</w:t>
      </w:r>
      <w:bookmarkEnd w:id="28"/>
    </w:p>
    <w:p>
      <w:pPr>
        <w:pStyle w:val="2"/>
        <w:numPr>
          <w:ilvl w:val="0"/>
          <w:numId w:val="0"/>
        </w:numPr>
        <w:tabs>
          <w:tab w:val="clear" w:pos="432"/>
        </w:tabs>
        <w:ind w:left="-420" w:leftChars="-200" w:right="-420" w:rightChars="-200"/>
        <w:rPr>
          <w:rFonts w:ascii="Arial" w:hAnsi="Arial" w:cs="Arial"/>
          <w:sz w:val="24"/>
          <w:szCs w:val="24"/>
        </w:rPr>
      </w:pPr>
      <w:bookmarkStart w:id="29" w:name="_Toc23002"/>
      <w:r>
        <w:rPr>
          <w:rFonts w:ascii="Arial" w:hAnsi="Arial" w:cs="Arial"/>
          <w:sz w:val="24"/>
          <w:szCs w:val="24"/>
        </w:rPr>
        <w:t>7.14.1 data</w:t>
      </w:r>
      <w:r>
        <w:rPr>
          <w:rFonts w:ascii="Arial" w:hAnsi="Arial" w:eastAsia="宋体" w:cs="Arial"/>
          <w:b w:val="0"/>
          <w:caps w:val="0"/>
          <w:color w:val="434343"/>
          <w:sz w:val="16"/>
          <w:szCs w:val="16"/>
          <w:shd w:val="clear" w:color="auto" w:fill="FCFCFE"/>
        </w:rPr>
        <w:t> </w:t>
      </w:r>
      <w:r>
        <w:rPr>
          <w:rFonts w:ascii="Arial" w:hAnsi="Arial" w:cs="Arial"/>
          <w:sz w:val="24"/>
          <w:szCs w:val="24"/>
        </w:rPr>
        <w:t>requirements资料要求</w:t>
      </w:r>
      <w:bookmarkEnd w:id="29"/>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提供文件清单。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供应商资质及质量保证资料。</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提供各部件列表。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URS-109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提供装箱单。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各硬件/软件设计规范</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设备安装指南。</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设备操作说明书。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设备保养手册。</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设备故障排除说明书。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电气元件清单。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两年备件、备品、消耗品清单。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电气、仪表组件规格表。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管道规格表。</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URS-119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技术和功能详细说明。</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设备润滑图表、润滑油型号及使用说明</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30" w:name="_Toc5205"/>
      <w:r>
        <w:rPr>
          <w:rFonts w:ascii="Arial" w:hAnsi="Arial" w:cs="Arial"/>
          <w:sz w:val="24"/>
          <w:szCs w:val="24"/>
        </w:rPr>
        <w:t>7.14.2 Drawing requirements图纸要求</w:t>
      </w:r>
      <w:bookmarkEnd w:id="30"/>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平面布置图。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设备装配图及部件型录。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设备示意图、机器构造图、详图（平面图和主视图）注明所有必须的尺寸和共用设施位置及要求。</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设备、管路、电气等安装详图。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P&amp;ID图纸、工艺流程图。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仪表工艺流程图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管道施工设计图、竣工图，纯化水制备和分配系统布局图。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管道布局图。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URS-129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取水点布局图。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电气线路图。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气动控制图。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控制面板设计详图。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设备支架图纸。</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带焊接编号的轴测图。</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设备外部系统接口图（包括管线、电器位置和接口要求）。</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31" w:name="_Toc7056"/>
      <w:r>
        <w:rPr>
          <w:rFonts w:ascii="Arial" w:hAnsi="Arial" w:cs="Arial"/>
          <w:sz w:val="24"/>
          <w:szCs w:val="24"/>
        </w:rPr>
        <w:t>7.14.2  evidence documents证明文件</w:t>
      </w:r>
      <w:bookmarkEnd w:id="31"/>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设备各部件材质证明和合格证。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设备相关部件厂商资质及证明性文件。</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URS-138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计量器具需有需有国家技术监督局检定合格证。</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设备原产地证明文件。</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焊工证（焊机及仪表在校验有效期内，并提供证书）</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32" w:name="_Toc3913"/>
      <w:r>
        <w:rPr>
          <w:rFonts w:ascii="Arial" w:hAnsi="Arial" w:cs="Arial"/>
          <w:sz w:val="24"/>
          <w:szCs w:val="24"/>
        </w:rPr>
        <w:t xml:space="preserve">7.14.3 </w:t>
      </w:r>
      <w:r>
        <w:rPr>
          <w:rFonts w:ascii="Arial" w:hAnsi="Arial" w:eastAsia="宋体" w:cs="Arial"/>
          <w:b w:val="0"/>
          <w:caps w:val="0"/>
          <w:color w:val="434343"/>
          <w:sz w:val="16"/>
          <w:szCs w:val="16"/>
          <w:shd w:val="clear" w:color="auto" w:fill="FCFCFE"/>
        </w:rPr>
        <w:t> </w:t>
      </w:r>
      <w:r>
        <w:rPr>
          <w:rFonts w:ascii="Arial" w:hAnsi="Arial" w:cs="Arial"/>
          <w:sz w:val="24"/>
          <w:szCs w:val="24"/>
        </w:rPr>
        <w:t>record FILES记录文件</w:t>
      </w:r>
      <w:bookmarkEnd w:id="32"/>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每个焊口的施工记录。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焊接操作记录。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焊缝检测记录。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内窥镜检查记录和X探伤检查记录。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抛光操作记录及检测记录。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压力测试记录。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钝化、清洁记录</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33" w:name="_Toc20368"/>
      <w:r>
        <w:rPr>
          <w:rFonts w:ascii="Arial" w:hAnsi="Arial" w:cs="Arial"/>
          <w:sz w:val="24"/>
          <w:szCs w:val="24"/>
        </w:rPr>
        <w:t>7.14.4 Verify and Validate验证和确认</w:t>
      </w:r>
      <w:bookmarkEnd w:id="33"/>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72"/>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72"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3"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URS-149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协助进行PQ方案和报告。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洁净管道酸洗钝化方案和报告。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URS-151</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洁净管道酸水压试验方案和报告。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URS-152</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洁净管道倾斜度确认报告。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URS-153</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死角检查试验方案和报告。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URS-154</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空气除菌过滤器完整性确认</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URS-155</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内窥镜检查、X探伤方案和报告。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URS-156</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FAT方案和报告。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URS-157</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SAT方案和报告。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URS-158</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DQ方案和报告。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URS-159</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IQ方案和报告。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URS-160</w:t>
            </w:r>
          </w:p>
        </w:tc>
        <w:tc>
          <w:tcPr>
            <w:tcW w:w="6672" w:type="dxa"/>
            <w:shd w:val="clear" w:color="auto" w:fill="auto"/>
            <w:vAlign w:val="center"/>
          </w:tcPr>
          <w:p>
            <w:pPr>
              <w:spacing w:line="360" w:lineRule="auto"/>
              <w:rPr>
                <w:rFonts w:ascii="Arial" w:hAnsi="Arial" w:cs="Arial"/>
                <w:sz w:val="24"/>
                <w:szCs w:val="24"/>
              </w:rPr>
            </w:pPr>
            <w:r>
              <w:rPr>
                <w:rFonts w:ascii="Arial" w:hAnsi="Arial" w:cs="Arial"/>
                <w:sz w:val="24"/>
                <w:szCs w:val="24"/>
              </w:rPr>
              <w:t>OQ方案和报告。</w:t>
            </w:r>
          </w:p>
        </w:tc>
        <w:tc>
          <w:tcPr>
            <w:tcW w:w="125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34" w:name="_Toc21847"/>
      <w:r>
        <w:rPr>
          <w:rFonts w:ascii="Arial" w:hAnsi="Arial" w:cs="Arial"/>
          <w:sz w:val="24"/>
          <w:szCs w:val="24"/>
        </w:rPr>
        <w:t>7.15 Supplier responsibilitIES供应商职责</w:t>
      </w:r>
      <w:bookmarkEnd w:id="34"/>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666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8"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65"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257"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URS-161</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供应商所提供的文件必须与设计、执行的一致。</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URS-162</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必须全力配合用户做好认证相关的（cGMP标准）工作。主要包括：资料文件的提供，设备确认、工艺验证过程中的技术支持。</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URS-163</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供应商免费对用户进行培训，培训内容主要包括整个设备（系统）的工作原理、构架、流程、操作、维护维修、校准和常见故障解决。需培训至用户人员可以独立操作设备，并由双方签名认可。</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URS-164</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供应商应说明共用设施种类、设备型号、尺寸、重量、厂房高度、用电要求等参数。</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URS-165</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供应商在报价中需将所有需要用户提供的辅助设施，如空调、电源、压缩空气等列举清楚，若有列举不明之项目，发生费用由供应商自行承担。</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URS-166</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供应商应负责将设备及材料运送到指定交货地点，并负责将设备卸到指定地方。</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URS-167</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设备应张贴规范的铭牌，铭牌上至少应注明设备名称、型号、生产厂家、产地、出厂日期、重量及其他重要技术参数。</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URS-168</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从设备导出的电缆、空气管等由供应商提供。</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URS-169</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本URS为基本要求，所列技术参数、资料文件需供应商完整提供，若有问题请审核后告知用户，否则合同签订后，各项均列入设备到货验收、工程完工验收之依据。</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URS-170</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供应商应将所有关键部件、设备的供货商以及供货商资质等资料列表提交用户审核，对于用户认定为需要指定供货商的关键部件和设备，供应商必须响应用户的要求。</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URS-171</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供应商全面负责设备的设计和检查测试，合同签订后由于设计问题进行必要的改动所需的费用由供应商负责，用户不承担此费用。</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URS-172</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供应商的设计要全面和具有前瞻性、要考虑到尽量避免被相关认证检查官提出需要整改的问题出现。</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URS-173</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供应商需确保有足够的备件、附件和易损件满足设备正常运行需要，并可提供可满足两年设备运行需要的易损零部件及其清单。</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URS-174</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供应商应随机提供易损件一套。</w:t>
            </w:r>
          </w:p>
          <w:p>
            <w:pPr>
              <w:spacing w:line="360" w:lineRule="auto"/>
              <w:rPr>
                <w:rFonts w:ascii="Arial" w:hAnsi="Arial" w:cs="Arial"/>
                <w:sz w:val="24"/>
                <w:szCs w:val="24"/>
              </w:rPr>
            </w:pPr>
            <w:r>
              <w:rPr>
                <w:rFonts w:ascii="Arial" w:hAnsi="Arial" w:cs="Arial"/>
                <w:sz w:val="24"/>
                <w:szCs w:val="24"/>
              </w:rPr>
              <w:t>随机提供设备操作或检修所用专业工具一套。</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8"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URS-175</w:t>
            </w:r>
          </w:p>
        </w:tc>
        <w:tc>
          <w:tcPr>
            <w:tcW w:w="6665" w:type="dxa"/>
            <w:shd w:val="clear" w:color="auto" w:fill="auto"/>
            <w:vAlign w:val="center"/>
          </w:tcPr>
          <w:p>
            <w:pPr>
              <w:spacing w:line="360" w:lineRule="auto"/>
              <w:rPr>
                <w:rFonts w:ascii="Arial" w:hAnsi="Arial" w:cs="Arial"/>
                <w:sz w:val="24"/>
                <w:szCs w:val="24"/>
              </w:rPr>
            </w:pPr>
            <w:r>
              <w:rPr>
                <w:rFonts w:ascii="Arial" w:hAnsi="Arial" w:cs="Arial"/>
                <w:sz w:val="24"/>
                <w:szCs w:val="24"/>
              </w:rPr>
              <w:t>设备安装完成后供应商应有技术人员协同我方进行产品试生产，连续</w:t>
            </w:r>
            <w:r>
              <w:rPr>
                <w:rFonts w:hint="eastAsia" w:ascii="Arial" w:hAnsi="Arial" w:cs="Arial"/>
                <w:color w:val="1F497D" w:themeColor="text2"/>
                <w:sz w:val="24"/>
                <w:szCs w:val="24"/>
              </w:rPr>
              <w:t>3</w:t>
            </w:r>
            <w:r>
              <w:rPr>
                <w:rFonts w:ascii="Arial" w:hAnsi="Arial" w:cs="Arial"/>
                <w:color w:val="1F497D" w:themeColor="text2"/>
                <w:sz w:val="24"/>
                <w:szCs w:val="24"/>
              </w:rPr>
              <w:t>个月</w:t>
            </w:r>
            <w:r>
              <w:rPr>
                <w:rFonts w:ascii="Arial" w:hAnsi="Arial" w:cs="Arial"/>
                <w:sz w:val="24"/>
                <w:szCs w:val="24"/>
              </w:rPr>
              <w:t>系统正常运行无故障的生产合格纯化水为验收合格标准。</w:t>
            </w:r>
          </w:p>
        </w:tc>
        <w:tc>
          <w:tcPr>
            <w:tcW w:w="125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sz w:val="24"/>
          <w:szCs w:val="24"/>
        </w:rPr>
      </w:pPr>
      <w:bookmarkStart w:id="35" w:name="_Toc25952"/>
      <w:r>
        <w:rPr>
          <w:rFonts w:ascii="Arial" w:hAnsi="Arial" w:cs="Arial"/>
          <w:sz w:val="24"/>
          <w:szCs w:val="24"/>
        </w:rPr>
        <w:t xml:space="preserve">7.16 </w:t>
      </w:r>
      <w:r>
        <w:fldChar w:fldCharType="begin"/>
      </w:r>
      <w:r>
        <w:instrText xml:space="preserve"> HYPERLINK "http://dict.youdao.com/w/project%20schedule/" \l "keyfrom=E2Ctranslation" </w:instrText>
      </w:r>
      <w:r>
        <w:fldChar w:fldCharType="separate"/>
      </w:r>
      <w:r>
        <w:rPr>
          <w:rFonts w:ascii="Arial" w:hAnsi="Arial" w:cs="Arial"/>
          <w:sz w:val="24"/>
          <w:szCs w:val="24"/>
        </w:rPr>
        <w:t>project schedule</w:t>
      </w:r>
      <w:r>
        <w:rPr>
          <w:rFonts w:ascii="Arial" w:hAnsi="Arial" w:cs="Arial"/>
          <w:sz w:val="24"/>
          <w:szCs w:val="24"/>
        </w:rPr>
        <w:fldChar w:fldCharType="end"/>
      </w:r>
      <w:r>
        <w:rPr>
          <w:rFonts w:ascii="Arial" w:hAnsi="Arial" w:eastAsia="宋体" w:cs="Arial"/>
          <w:caps w:val="0"/>
          <w:color w:val="35A1D4"/>
          <w:sz w:val="16"/>
          <w:szCs w:val="16"/>
          <w:shd w:val="clear" w:color="auto" w:fill="FCFCFE"/>
        </w:rPr>
        <w:t> </w:t>
      </w:r>
      <w:r>
        <w:rPr>
          <w:rFonts w:ascii="Arial" w:hAnsi="Arial" w:cs="Arial"/>
          <w:sz w:val="24"/>
          <w:szCs w:val="24"/>
        </w:rPr>
        <w:t>responsibilitIES项目进度要求</w:t>
      </w:r>
      <w:bookmarkEnd w:id="35"/>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00"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325"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URS-176</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供应商在收到用户URS后1周内给出回复。</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URS-177</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供应商回复用户URS并得到认可后，在1周内给出报价详单。</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URS-178</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供需双方签订合同后，供方需在3个月完成设备的设计、制造及相关测试、资料准备等工作。并及时向供方说明进度，提前告知需方进行SAT测试。</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URS-179</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设备到货，用户通知供应商来厂安装，需在15~20日内完成安装、试车，并提交安装及运行确认方案和报告（IQ和OQ）。</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kern w:val="0"/>
          <w:sz w:val="24"/>
          <w:szCs w:val="24"/>
        </w:rPr>
      </w:pPr>
      <w:bookmarkStart w:id="36" w:name="_Toc12700"/>
      <w:r>
        <w:rPr>
          <w:rFonts w:ascii="Arial" w:hAnsi="Arial" w:cs="Arial"/>
          <w:kern w:val="0"/>
          <w:sz w:val="24"/>
          <w:szCs w:val="24"/>
        </w:rPr>
        <w:t>7.17  </w:t>
      </w:r>
      <w:r>
        <w:fldChar w:fldCharType="begin"/>
      </w:r>
      <w:r>
        <w:instrText xml:space="preserve"> HYPERLINK "http://dict.youdao.com/w/packaging/" \l "keyfrom=E2Ctranslation" </w:instrText>
      </w:r>
      <w:r>
        <w:fldChar w:fldCharType="separate"/>
      </w:r>
      <w:r>
        <w:rPr>
          <w:rFonts w:ascii="Arial" w:hAnsi="Arial" w:cs="Arial"/>
          <w:kern w:val="0"/>
          <w:sz w:val="24"/>
          <w:szCs w:val="24"/>
        </w:rPr>
        <w:t>packaging</w:t>
      </w:r>
      <w:r>
        <w:rPr>
          <w:rFonts w:ascii="Arial" w:hAnsi="Arial" w:cs="Arial"/>
          <w:kern w:val="0"/>
          <w:sz w:val="24"/>
          <w:szCs w:val="24"/>
        </w:rPr>
        <w:fldChar w:fldCharType="end"/>
      </w:r>
      <w:r>
        <w:rPr>
          <w:rFonts w:ascii="Arial" w:hAnsi="Arial" w:cs="Arial"/>
          <w:kern w:val="0"/>
          <w:sz w:val="24"/>
          <w:szCs w:val="24"/>
        </w:rPr>
        <w:t xml:space="preserve"> responsibilitIES包装要求</w:t>
      </w:r>
      <w:bookmarkEnd w:id="36"/>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6600"/>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25"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00"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325"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URS-180</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设备本身要有合适的起吊点，以便于安装。</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URS-181</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设备要有合适的外包装，外包装要有足够的强度满足运输和装卸要求，防雨、防潮湿、防磕碰、防振动措施，设备与外包装可靠固定，并标明设备总重、方向。</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URS-182</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由于包装不良而造成的任何损失，供应商承担全部损失和费用。</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URS-183</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供应商对URS的确认与偏离出书面带公章的说明。</w:t>
            </w:r>
          </w:p>
        </w:tc>
        <w:tc>
          <w:tcPr>
            <w:tcW w:w="1325"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kern w:val="0"/>
          <w:sz w:val="24"/>
          <w:szCs w:val="24"/>
        </w:rPr>
      </w:pPr>
      <w:bookmarkStart w:id="37" w:name="_Toc30353"/>
      <w:r>
        <w:rPr>
          <w:rFonts w:ascii="Arial" w:hAnsi="Arial" w:cs="Arial"/>
          <w:kern w:val="0"/>
          <w:sz w:val="24"/>
          <w:szCs w:val="24"/>
        </w:rPr>
        <w:t>7.18  After-sale service and pledge售后承诺</w:t>
      </w:r>
      <w:bookmarkEnd w:id="37"/>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6600"/>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1613" w:type="dxa"/>
            <w:shd w:val="clear" w:color="auto" w:fill="E6E6E6"/>
            <w:vAlign w:val="center"/>
          </w:tcPr>
          <w:p>
            <w:pPr>
              <w:jc w:val="center"/>
              <w:rPr>
                <w:rFonts w:ascii="Arial" w:hAnsi="Arial" w:cs="Arial"/>
                <w:sz w:val="24"/>
                <w:szCs w:val="24"/>
              </w:rPr>
            </w:pPr>
            <w:r>
              <w:rPr>
                <w:rFonts w:ascii="Arial" w:hAnsi="Arial" w:cs="Arial"/>
                <w:sz w:val="24"/>
                <w:szCs w:val="24"/>
              </w:rPr>
              <w:t>URS序号</w:t>
            </w:r>
          </w:p>
        </w:tc>
        <w:tc>
          <w:tcPr>
            <w:tcW w:w="6600" w:type="dxa"/>
            <w:shd w:val="clear" w:color="auto" w:fill="E6E6E6"/>
            <w:vAlign w:val="center"/>
          </w:tcPr>
          <w:p>
            <w:pPr>
              <w:jc w:val="center"/>
              <w:rPr>
                <w:rFonts w:ascii="Arial" w:hAnsi="Arial" w:cs="Arial"/>
                <w:sz w:val="24"/>
                <w:szCs w:val="24"/>
              </w:rPr>
            </w:pPr>
            <w:r>
              <w:rPr>
                <w:rFonts w:ascii="Arial" w:hAnsi="Arial" w:cs="Arial"/>
                <w:sz w:val="24"/>
                <w:szCs w:val="24"/>
              </w:rPr>
              <w:t>URS描述</w:t>
            </w:r>
          </w:p>
        </w:tc>
        <w:tc>
          <w:tcPr>
            <w:tcW w:w="1337" w:type="dxa"/>
            <w:shd w:val="clear" w:color="auto" w:fill="E6E6E6"/>
            <w:vAlign w:val="center"/>
          </w:tcPr>
          <w:p>
            <w:pPr>
              <w:jc w:val="center"/>
              <w:rPr>
                <w:rFonts w:ascii="Arial" w:hAnsi="Arial" w:cs="Arial"/>
                <w:sz w:val="24"/>
                <w:szCs w:val="24"/>
              </w:rPr>
            </w:pPr>
            <w:r>
              <w:rPr>
                <w:rFonts w:ascii="Arial" w:hAnsi="Arial" w:cs="Arial"/>
                <w:sz w:val="24"/>
                <w:szCs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URS-184</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供应商提供的所有货物的质保期至少</w:t>
            </w:r>
            <w:r>
              <w:rPr>
                <w:rFonts w:hint="eastAsia" w:ascii="Arial" w:hAnsi="Arial" w:cs="Arial"/>
                <w:sz w:val="24"/>
                <w:szCs w:val="24"/>
              </w:rPr>
              <w:t>12</w:t>
            </w:r>
            <w:r>
              <w:rPr>
                <w:rFonts w:ascii="Arial" w:hAnsi="Arial" w:cs="Arial"/>
                <w:sz w:val="24"/>
                <w:szCs w:val="24"/>
              </w:rPr>
              <w:t>个月（从最终验收调试合格之日算起），在质保期内因设备故障导致的维修，供应商负责无条件免费维修。质保期后，供应商终生提供及时的维修、维护服务，且只收取材料成本费。</w:t>
            </w:r>
          </w:p>
        </w:tc>
        <w:tc>
          <w:tcPr>
            <w:tcW w:w="133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URS-185</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设备验收交付后，若用户有需要，可随时通过电话方式同供应商相关人员联系，供应商需无条件免费解答用户问题，指导解决。若需现场服务的，供应商应指派专业人员XX小时内达到现场（京津冀24小时内，其他省份48小时内）。</w:t>
            </w:r>
          </w:p>
        </w:tc>
        <w:tc>
          <w:tcPr>
            <w:tcW w:w="133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highlight w:val="red"/>
              </w:rPr>
            </w:pPr>
            <w:r>
              <w:rPr>
                <w:rFonts w:ascii="Arial" w:hAnsi="Arial" w:cs="Arial"/>
                <w:sz w:val="24"/>
                <w:szCs w:val="24"/>
              </w:rPr>
              <w:t>URS-186</w:t>
            </w:r>
          </w:p>
        </w:tc>
        <w:tc>
          <w:tcPr>
            <w:tcW w:w="6600" w:type="dxa"/>
            <w:shd w:val="clear" w:color="auto" w:fill="auto"/>
            <w:vAlign w:val="center"/>
          </w:tcPr>
          <w:p>
            <w:pPr>
              <w:spacing w:line="360" w:lineRule="auto"/>
              <w:jc w:val="center"/>
              <w:rPr>
                <w:rFonts w:ascii="Arial" w:hAnsi="Arial" w:cs="Arial"/>
                <w:sz w:val="24"/>
                <w:szCs w:val="24"/>
                <w:highlight w:val="red"/>
              </w:rPr>
            </w:pPr>
            <w:r>
              <w:rPr>
                <w:rFonts w:ascii="Arial" w:hAnsi="Arial" w:cs="Arial"/>
                <w:sz w:val="24"/>
                <w:szCs w:val="24"/>
              </w:rPr>
              <w:t>所有设备、附件调试完成之日起6个月内不能出现故障（易损件、人为因素除外）。</w:t>
            </w:r>
          </w:p>
        </w:tc>
        <w:tc>
          <w:tcPr>
            <w:tcW w:w="133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URS-187</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供应商应无偿向用户提供该设备操作软件源程序一份，因软件升级、修复、打补丁等引起的问题，供应商应免费向用户提供服务。</w:t>
            </w:r>
          </w:p>
        </w:tc>
        <w:tc>
          <w:tcPr>
            <w:tcW w:w="133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613"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URS-188</w:t>
            </w:r>
          </w:p>
        </w:tc>
        <w:tc>
          <w:tcPr>
            <w:tcW w:w="6600" w:type="dxa"/>
            <w:shd w:val="clear" w:color="auto" w:fill="auto"/>
            <w:vAlign w:val="center"/>
          </w:tcPr>
          <w:p>
            <w:pPr>
              <w:spacing w:line="360" w:lineRule="auto"/>
              <w:rPr>
                <w:rFonts w:ascii="Arial" w:hAnsi="Arial" w:cs="Arial"/>
                <w:sz w:val="24"/>
                <w:szCs w:val="24"/>
              </w:rPr>
            </w:pPr>
            <w:r>
              <w:rPr>
                <w:rFonts w:ascii="Arial" w:hAnsi="Arial" w:cs="Arial"/>
                <w:sz w:val="24"/>
                <w:szCs w:val="24"/>
              </w:rPr>
              <w:t>如果相关认证的检查官提出整改要求，如果没有硬件上的改动，供应商要免费进行整改，如果有硬件上的改动，则双方协商费用，</w:t>
            </w:r>
          </w:p>
        </w:tc>
        <w:tc>
          <w:tcPr>
            <w:tcW w:w="1337" w:type="dxa"/>
            <w:shd w:val="clear" w:color="auto" w:fill="auto"/>
            <w:vAlign w:val="center"/>
          </w:tcPr>
          <w:p>
            <w:pPr>
              <w:spacing w:line="360" w:lineRule="auto"/>
              <w:jc w:val="center"/>
              <w:rPr>
                <w:rFonts w:ascii="Arial" w:hAnsi="Arial" w:cs="Arial"/>
                <w:sz w:val="24"/>
                <w:szCs w:val="24"/>
              </w:rPr>
            </w:pPr>
            <w:r>
              <w:rPr>
                <w:rFonts w:ascii="Arial" w:hAnsi="Arial" w:cs="Arial"/>
                <w:sz w:val="24"/>
                <w:szCs w:val="24"/>
              </w:rPr>
              <w:t>必须</w:t>
            </w:r>
          </w:p>
        </w:tc>
      </w:tr>
    </w:tbl>
    <w:p>
      <w:pPr>
        <w:pStyle w:val="2"/>
        <w:numPr>
          <w:ilvl w:val="0"/>
          <w:numId w:val="0"/>
        </w:numPr>
        <w:tabs>
          <w:tab w:val="clear" w:pos="432"/>
        </w:tabs>
        <w:ind w:left="-420" w:leftChars="-200" w:right="-420" w:rightChars="-200"/>
        <w:rPr>
          <w:rFonts w:ascii="Arial" w:hAnsi="Arial" w:cs="Arial"/>
          <w:kern w:val="0"/>
          <w:sz w:val="24"/>
          <w:szCs w:val="24"/>
        </w:rPr>
      </w:pPr>
      <w:bookmarkStart w:id="38" w:name="_Toc3751"/>
      <w:r>
        <w:rPr>
          <w:rFonts w:ascii="Arial" w:hAnsi="Arial" w:cs="Arial"/>
          <w:kern w:val="0"/>
          <w:sz w:val="24"/>
          <w:szCs w:val="24"/>
        </w:rPr>
        <w:t>8   Revision history 修订历史</w:t>
      </w:r>
      <w:bookmarkEnd w:id="38"/>
    </w:p>
    <w:tbl>
      <w:tblPr>
        <w:tblStyle w:val="17"/>
        <w:tblW w:w="9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5"/>
        <w:gridCol w:w="1789"/>
        <w:gridCol w:w="3064"/>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165" w:type="dxa"/>
            <w:shd w:val="pct10" w:color="000000" w:fill="FFFFFF"/>
            <w:vAlign w:val="center"/>
          </w:tcPr>
          <w:p>
            <w:pPr>
              <w:jc w:val="center"/>
              <w:rPr>
                <w:rFonts w:ascii="Arial" w:hAnsi="Arial" w:cs="Arial"/>
                <w:sz w:val="24"/>
                <w:szCs w:val="24"/>
              </w:rPr>
            </w:pPr>
            <w:r>
              <w:rPr>
                <w:rFonts w:ascii="Arial" w:hAnsi="Arial" w:cs="Arial"/>
                <w:sz w:val="24"/>
                <w:szCs w:val="24"/>
              </w:rPr>
              <w:t>文件编码</w:t>
            </w:r>
          </w:p>
          <w:p>
            <w:pPr>
              <w:jc w:val="center"/>
              <w:rPr>
                <w:rFonts w:ascii="Arial" w:hAnsi="Arial" w:cs="Arial"/>
                <w:sz w:val="24"/>
                <w:szCs w:val="24"/>
              </w:rPr>
            </w:pPr>
            <w:r>
              <w:rPr>
                <w:rFonts w:ascii="Arial" w:hAnsi="Arial" w:cs="Arial"/>
                <w:sz w:val="24"/>
                <w:szCs w:val="24"/>
              </w:rPr>
              <w:t>Issue No.</w:t>
            </w:r>
          </w:p>
        </w:tc>
        <w:tc>
          <w:tcPr>
            <w:tcW w:w="1789" w:type="dxa"/>
            <w:shd w:val="pct10" w:color="000000" w:fill="FFFFFF"/>
            <w:vAlign w:val="center"/>
          </w:tcPr>
          <w:p>
            <w:pPr>
              <w:jc w:val="center"/>
              <w:rPr>
                <w:rFonts w:ascii="Arial" w:hAnsi="Arial" w:cs="Arial"/>
                <w:sz w:val="24"/>
                <w:szCs w:val="24"/>
              </w:rPr>
            </w:pPr>
            <w:r>
              <w:rPr>
                <w:rFonts w:ascii="Arial" w:hAnsi="Arial" w:cs="Arial"/>
                <w:sz w:val="24"/>
                <w:szCs w:val="24"/>
              </w:rPr>
              <w:t>版本号</w:t>
            </w:r>
          </w:p>
          <w:p>
            <w:pPr>
              <w:jc w:val="center"/>
              <w:rPr>
                <w:rFonts w:ascii="Arial" w:hAnsi="Arial" w:cs="Arial"/>
                <w:sz w:val="24"/>
                <w:szCs w:val="24"/>
              </w:rPr>
            </w:pPr>
            <w:r>
              <w:rPr>
                <w:rFonts w:ascii="Arial" w:hAnsi="Arial" w:cs="Arial"/>
                <w:sz w:val="24"/>
                <w:szCs w:val="24"/>
              </w:rPr>
              <w:t>Version No.</w:t>
            </w:r>
          </w:p>
        </w:tc>
        <w:tc>
          <w:tcPr>
            <w:tcW w:w="3064" w:type="dxa"/>
            <w:shd w:val="pct10" w:color="000000" w:fill="FFFFFF"/>
            <w:vAlign w:val="center"/>
          </w:tcPr>
          <w:p>
            <w:pPr>
              <w:jc w:val="center"/>
              <w:rPr>
                <w:rFonts w:ascii="Arial" w:hAnsi="Arial" w:cs="Arial"/>
                <w:sz w:val="24"/>
                <w:szCs w:val="24"/>
              </w:rPr>
            </w:pPr>
            <w:r>
              <w:rPr>
                <w:rFonts w:ascii="Arial" w:hAnsi="Arial" w:cs="Arial"/>
                <w:sz w:val="24"/>
                <w:szCs w:val="24"/>
              </w:rPr>
              <w:t>生效日期</w:t>
            </w:r>
          </w:p>
          <w:p>
            <w:pPr>
              <w:jc w:val="center"/>
              <w:rPr>
                <w:rFonts w:ascii="Arial" w:hAnsi="Arial" w:cs="Arial"/>
                <w:sz w:val="24"/>
                <w:szCs w:val="24"/>
              </w:rPr>
            </w:pPr>
            <w:r>
              <w:rPr>
                <w:rFonts w:ascii="Arial" w:hAnsi="Arial" w:cs="Arial"/>
                <w:sz w:val="24"/>
                <w:szCs w:val="24"/>
              </w:rPr>
              <w:t>Effective Date</w:t>
            </w:r>
          </w:p>
        </w:tc>
        <w:tc>
          <w:tcPr>
            <w:tcW w:w="2502" w:type="dxa"/>
            <w:shd w:val="pct10" w:color="000000" w:fill="FFFFFF"/>
            <w:vAlign w:val="center"/>
          </w:tcPr>
          <w:p>
            <w:pPr>
              <w:jc w:val="center"/>
              <w:rPr>
                <w:rFonts w:ascii="Arial" w:hAnsi="Arial" w:cs="Arial"/>
                <w:sz w:val="24"/>
                <w:szCs w:val="24"/>
              </w:rPr>
            </w:pPr>
            <w:r>
              <w:rPr>
                <w:rFonts w:ascii="Arial" w:hAnsi="Arial" w:cs="Arial"/>
                <w:sz w:val="24"/>
                <w:szCs w:val="24"/>
              </w:rPr>
              <w:t>变更原因及内容</w:t>
            </w:r>
          </w:p>
          <w:p>
            <w:pPr>
              <w:jc w:val="center"/>
              <w:rPr>
                <w:rFonts w:ascii="Arial" w:hAnsi="Arial" w:cs="Arial"/>
                <w:sz w:val="24"/>
                <w:szCs w:val="24"/>
              </w:rPr>
            </w:pPr>
            <w:r>
              <w:rPr>
                <w:rFonts w:ascii="Arial" w:hAnsi="Arial" w:cs="Arial"/>
                <w:sz w:val="24"/>
                <w:szCs w:val="24"/>
              </w:rPr>
              <w:t>Revised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2165" w:type="dxa"/>
            <w:vAlign w:val="center"/>
          </w:tcPr>
          <w:p>
            <w:pPr>
              <w:spacing w:line="360" w:lineRule="auto"/>
              <w:jc w:val="center"/>
              <w:rPr>
                <w:rFonts w:ascii="Arial" w:hAnsi="Arial" w:cs="Arial"/>
                <w:color w:val="auto"/>
                <w:sz w:val="24"/>
                <w:szCs w:val="24"/>
              </w:rPr>
            </w:pPr>
            <w:r>
              <w:rPr>
                <w:rFonts w:ascii="Arial" w:hAnsi="Arial" w:cs="Arial"/>
                <w:color w:val="auto"/>
                <w:sz w:val="24"/>
                <w:szCs w:val="24"/>
              </w:rPr>
              <w:t>TG-SMP-EG-009</w:t>
            </w:r>
          </w:p>
        </w:tc>
        <w:tc>
          <w:tcPr>
            <w:tcW w:w="1789" w:type="dxa"/>
            <w:vAlign w:val="center"/>
          </w:tcPr>
          <w:p>
            <w:pPr>
              <w:spacing w:line="360" w:lineRule="auto"/>
              <w:jc w:val="center"/>
              <w:rPr>
                <w:rFonts w:ascii="Arial" w:hAnsi="Arial" w:cs="Arial"/>
                <w:color w:val="auto"/>
                <w:sz w:val="24"/>
                <w:szCs w:val="24"/>
              </w:rPr>
            </w:pPr>
            <w:r>
              <w:rPr>
                <w:rFonts w:ascii="Arial" w:hAnsi="Arial" w:cs="Arial"/>
                <w:color w:val="auto"/>
                <w:sz w:val="24"/>
                <w:szCs w:val="24"/>
              </w:rPr>
              <w:t>00</w:t>
            </w:r>
          </w:p>
        </w:tc>
        <w:tc>
          <w:tcPr>
            <w:tcW w:w="3064" w:type="dxa"/>
            <w:vAlign w:val="center"/>
          </w:tcPr>
          <w:p>
            <w:pPr>
              <w:spacing w:line="360" w:lineRule="auto"/>
              <w:jc w:val="center"/>
              <w:rPr>
                <w:rFonts w:ascii="Arial" w:hAnsi="Arial" w:cs="Arial"/>
                <w:color w:val="auto"/>
                <w:sz w:val="24"/>
                <w:szCs w:val="24"/>
              </w:rPr>
            </w:pPr>
            <w:r>
              <w:rPr>
                <w:rFonts w:ascii="Arial" w:hAnsi="Arial" w:cs="Arial"/>
                <w:color w:val="auto"/>
                <w:sz w:val="24"/>
                <w:szCs w:val="24"/>
              </w:rPr>
              <w:t>2018年03月10日</w:t>
            </w:r>
          </w:p>
        </w:tc>
        <w:tc>
          <w:tcPr>
            <w:tcW w:w="2502" w:type="dxa"/>
            <w:vAlign w:val="center"/>
          </w:tcPr>
          <w:p>
            <w:pPr>
              <w:spacing w:line="360" w:lineRule="auto"/>
              <w:jc w:val="center"/>
              <w:rPr>
                <w:rFonts w:ascii="Arial" w:hAnsi="Arial" w:cs="Arial"/>
                <w:sz w:val="24"/>
                <w:szCs w:val="24"/>
              </w:rPr>
            </w:pPr>
            <w:r>
              <w:rPr>
                <w:rFonts w:ascii="Arial" w:hAnsi="Arial" w:cs="Arial"/>
                <w:sz w:val="24"/>
                <w:szCs w:val="24"/>
              </w:rPr>
              <w:t>新制定</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b/>
          <w:sz w:val="24"/>
          <w:szCs w:val="24"/>
        </w:rPr>
      </w:pPr>
    </w:p>
    <w:p>
      <w:pPr>
        <w:rPr>
          <w:rFonts w:ascii="Arial" w:hAnsi="Arial" w:cs="Arial"/>
          <w:b/>
          <w:sz w:val="24"/>
          <w:szCs w:val="24"/>
        </w:rPr>
      </w:pPr>
      <w:r>
        <w:rPr>
          <w:rFonts w:hint="eastAsia" w:ascii="Arial" w:hAnsi="Arial" w:cs="Arial"/>
          <w:b/>
          <w:sz w:val="24"/>
          <w:szCs w:val="24"/>
        </w:rPr>
        <w:t>附件1：工艺流程图</w:t>
      </w:r>
    </w:p>
    <w:p>
      <w:pPr>
        <w:rPr>
          <w:rFonts w:ascii="Arial" w:hAnsi="Arial" w:cs="Arial"/>
          <w:sz w:val="24"/>
          <w:szCs w:val="24"/>
        </w:rPr>
      </w:pPr>
    </w:p>
    <w:p>
      <w:pPr>
        <w:rPr>
          <w:rFonts w:ascii="Arial" w:hAnsi="Arial" w:cs="Arial"/>
          <w:sz w:val="24"/>
          <w:szCs w:val="24"/>
        </w:rPr>
      </w:pPr>
      <w:r>
        <w:rPr>
          <w:rFonts w:ascii="Arial" w:hAnsi="Arial" w:cs="Arial"/>
          <w:sz w:val="24"/>
          <w:szCs w:val="24"/>
        </w:rPr>
        <w:drawing>
          <wp:inline distT="0" distB="0" distL="0" distR="0">
            <wp:extent cx="5724525" cy="3695700"/>
            <wp:effectExtent l="19050" t="0" r="9525" b="0"/>
            <wp:docPr id="2" name="图片 1" descr="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流程图.png"/>
                    <pic:cNvPicPr>
                      <a:picLocks noChangeAspect="1"/>
                    </pic:cNvPicPr>
                  </pic:nvPicPr>
                  <pic:blipFill>
                    <a:blip r:embed="rId8" cstate="print"/>
                    <a:stretch>
                      <a:fillRect/>
                    </a:stretch>
                  </pic:blipFill>
                  <pic:spPr>
                    <a:xfrm>
                      <a:off x="0" y="0"/>
                      <a:ext cx="5724525" cy="3695700"/>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color w:val="auto"/>
          <w:sz w:val="24"/>
          <w:szCs w:val="24"/>
        </w:rPr>
      </w:pPr>
      <w:r>
        <w:rPr>
          <w:rFonts w:hint="eastAsia" w:ascii="Arial" w:hAnsi="Arial" w:cs="Arial"/>
          <w:color w:val="auto"/>
          <w:sz w:val="24"/>
          <w:szCs w:val="24"/>
        </w:rPr>
        <w:t>注：输送循环系统中，消毒方式 ：其一，管式消毒器可进行巴氏消毒。</w:t>
      </w:r>
    </w:p>
    <w:p>
      <w:pPr>
        <w:rPr>
          <w:rFonts w:ascii="Arial" w:hAnsi="Arial" w:cs="Arial"/>
          <w:color w:val="auto"/>
          <w:sz w:val="24"/>
          <w:szCs w:val="24"/>
        </w:rPr>
      </w:pPr>
    </w:p>
    <w:p>
      <w:pPr>
        <w:rPr>
          <w:rFonts w:ascii="Arial" w:hAnsi="Arial" w:cs="Arial"/>
          <w:color w:val="auto"/>
          <w:sz w:val="24"/>
          <w:szCs w:val="24"/>
        </w:rPr>
      </w:pPr>
      <w:r>
        <w:rPr>
          <w:rFonts w:hint="eastAsia" w:ascii="Arial" w:hAnsi="Arial" w:cs="Arial"/>
          <w:color w:val="auto"/>
          <w:sz w:val="24"/>
          <w:szCs w:val="24"/>
        </w:rPr>
        <w:t>其二，把管式消毒器更换为纯蒸汽发生器，用纯蒸汽消毒此法消毒最理想及彻底。</w:t>
      </w:r>
    </w:p>
    <w:p>
      <w:pPr>
        <w:rPr>
          <w:rFonts w:ascii="Arial" w:hAnsi="Arial" w:cs="Arial"/>
          <w:color w:val="FF0000"/>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仿宋" w:hAnsi="仿宋" w:eastAsia="仿宋"/>
          <w:b/>
          <w:sz w:val="24"/>
        </w:rPr>
      </w:pPr>
      <w:r>
        <w:rPr>
          <w:rFonts w:hint="eastAsia" w:ascii="仿宋" w:hAnsi="仿宋" w:eastAsia="仿宋"/>
          <w:b/>
          <w:sz w:val="28"/>
          <w:szCs w:val="28"/>
        </w:rPr>
        <w:t>附件2：</w:t>
      </w:r>
      <w:r>
        <w:rPr>
          <w:rFonts w:hint="eastAsia" w:ascii="仿宋" w:hAnsi="仿宋" w:eastAsia="仿宋"/>
          <w:b/>
          <w:sz w:val="24"/>
        </w:rPr>
        <w:t>(纯化水系统明细配置单)：</w:t>
      </w:r>
    </w:p>
    <w:tbl>
      <w:tblPr>
        <w:tblStyle w:val="17"/>
        <w:tblW w:w="8939" w:type="dxa"/>
        <w:tblInd w:w="93" w:type="dxa"/>
        <w:tblLayout w:type="fixed"/>
        <w:tblCellMar>
          <w:top w:w="0" w:type="dxa"/>
          <w:left w:w="108" w:type="dxa"/>
          <w:bottom w:w="0" w:type="dxa"/>
          <w:right w:w="108" w:type="dxa"/>
        </w:tblCellMar>
      </w:tblPr>
      <w:tblGrid>
        <w:gridCol w:w="428"/>
        <w:gridCol w:w="2760"/>
        <w:gridCol w:w="1056"/>
        <w:gridCol w:w="1581"/>
        <w:gridCol w:w="741"/>
        <w:gridCol w:w="663"/>
        <w:gridCol w:w="1710"/>
      </w:tblGrid>
      <w:tr>
        <w:tblPrEx>
          <w:tblLayout w:type="fixed"/>
          <w:tblCellMar>
            <w:top w:w="0" w:type="dxa"/>
            <w:left w:w="108" w:type="dxa"/>
            <w:bottom w:w="0" w:type="dxa"/>
            <w:right w:w="108" w:type="dxa"/>
          </w:tblCellMar>
        </w:tblPrEx>
        <w:trPr>
          <w:trHeight w:val="624" w:hRule="atLeast"/>
        </w:trPr>
        <w:tc>
          <w:tcPr>
            <w:tcW w:w="8939" w:type="dxa"/>
            <w:gridSpan w:val="7"/>
            <w:vMerge w:val="restart"/>
            <w:tcBorders>
              <w:top w:val="single" w:color="auto" w:sz="8" w:space="0"/>
              <w:left w:val="single" w:color="auto" w:sz="8" w:space="0"/>
              <w:bottom w:val="single" w:color="000000" w:sz="8" w:space="0"/>
              <w:right w:val="single" w:color="000000" w:sz="8" w:space="0"/>
            </w:tcBorders>
            <w:shd w:val="clear" w:color="auto" w:fill="auto"/>
            <w:vAlign w:val="bottom"/>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PW::1.5吨/小时URS&amp;EDI纯化水设备配置</w:t>
            </w:r>
          </w:p>
        </w:tc>
      </w:tr>
      <w:tr>
        <w:tblPrEx>
          <w:tblLayout w:type="fixed"/>
          <w:tblCellMar>
            <w:top w:w="0" w:type="dxa"/>
            <w:left w:w="108" w:type="dxa"/>
            <w:bottom w:w="0" w:type="dxa"/>
            <w:right w:w="108" w:type="dxa"/>
          </w:tblCellMar>
        </w:tblPrEx>
        <w:trPr>
          <w:trHeight w:val="624" w:hRule="atLeast"/>
        </w:trPr>
        <w:tc>
          <w:tcPr>
            <w:tcW w:w="8939" w:type="dxa"/>
            <w:gridSpan w:val="7"/>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 w:hAnsi="仿宋" w:eastAsia="仿宋" w:cs="宋体"/>
                <w:b/>
                <w:bCs/>
                <w:color w:val="000000"/>
                <w:kern w:val="0"/>
                <w:szCs w:val="21"/>
              </w:rPr>
            </w:pP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NO</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品        名</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厂 牌</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  型 号</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产地</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材   质</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一、预处理部分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源水箱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V=1000L</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s304（无菌水箱）</w:t>
            </w:r>
          </w:p>
        </w:tc>
      </w:tr>
      <w:tr>
        <w:tblPrEx>
          <w:tblLayout w:type="fixed"/>
          <w:tblCellMar>
            <w:top w:w="0" w:type="dxa"/>
            <w:left w:w="108" w:type="dxa"/>
            <w:bottom w:w="0" w:type="dxa"/>
            <w:right w:w="108" w:type="dxa"/>
          </w:tblCellMar>
        </w:tblPrEx>
        <w:trPr>
          <w:trHeight w:val="315" w:hRule="atLeast"/>
        </w:trPr>
        <w:tc>
          <w:tcPr>
            <w:tcW w:w="428" w:type="dxa"/>
            <w:vMerge w:val="restart"/>
            <w:tcBorders>
              <w:top w:val="nil"/>
              <w:left w:val="single" w:color="auto" w:sz="8" w:space="0"/>
              <w:bottom w:val="single" w:color="000000"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进水电磁阀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FULE</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DN25</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　</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液位控制器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美国蓝长</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LT-2.0M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1只  </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手动阀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DN25</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原水泵</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南方</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CHL2-30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杭州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泵底座</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自制</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w:t>
            </w:r>
          </w:p>
        </w:tc>
        <w:tc>
          <w:tcPr>
            <w:tcW w:w="8511" w:type="dxa"/>
            <w:gridSpan w:val="6"/>
            <w:tcBorders>
              <w:top w:val="single" w:color="auto" w:sz="8" w:space="0"/>
              <w:left w:val="nil"/>
              <w:bottom w:val="single" w:color="auto" w:sz="8" w:space="0"/>
              <w:right w:val="single" w:color="000000"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预处理系统</w:t>
            </w:r>
          </w:p>
        </w:tc>
      </w:tr>
      <w:tr>
        <w:tblPrEx>
          <w:tblLayout w:type="fixed"/>
          <w:tblCellMar>
            <w:top w:w="0" w:type="dxa"/>
            <w:left w:w="108" w:type="dxa"/>
            <w:bottom w:w="0" w:type="dxa"/>
            <w:right w:w="108" w:type="dxa"/>
          </w:tblCellMar>
        </w:tblPrEx>
        <w:trPr>
          <w:trHeight w:val="315" w:hRule="atLeast"/>
        </w:trPr>
        <w:tc>
          <w:tcPr>
            <w:tcW w:w="428" w:type="dxa"/>
            <w:vMerge w:val="restart"/>
            <w:tcBorders>
              <w:top w:val="nil"/>
              <w:left w:val="single" w:color="auto" w:sz="8" w:space="0"/>
              <w:bottom w:val="single" w:color="000000"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板式换热器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将星</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V-2m</w:t>
            </w:r>
            <w:r>
              <w:rPr>
                <w:rFonts w:hint="eastAsia" w:ascii="仿宋" w:hAnsi="宋体" w:cs="宋体"/>
                <w:color w:val="000000"/>
                <w:kern w:val="0"/>
                <w:szCs w:val="21"/>
              </w:rPr>
              <w:t>³</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温度传感器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精士</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JP-3250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气动阀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手动阀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DN25</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6只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疏水阀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LindWeit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DN15</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德国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管阀件</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333333"/>
                <w:kern w:val="0"/>
                <w:szCs w:val="21"/>
              </w:rPr>
            </w:pPr>
            <w:r>
              <w:rPr>
                <w:rFonts w:hint="eastAsia" w:ascii="仿宋" w:hAnsi="仿宋" w:eastAsia="仿宋" w:cs="宋体"/>
                <w:color w:val="333333"/>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DN20\DN25</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w:t>
            </w:r>
          </w:p>
        </w:tc>
        <w:tc>
          <w:tcPr>
            <w:tcW w:w="8511" w:type="dxa"/>
            <w:gridSpan w:val="6"/>
            <w:tcBorders>
              <w:top w:val="single" w:color="auto" w:sz="8" w:space="0"/>
              <w:left w:val="nil"/>
              <w:bottom w:val="single" w:color="auto" w:sz="8" w:space="0"/>
              <w:right w:val="single" w:color="000000"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全自动石英砂过滤器</w:t>
            </w:r>
          </w:p>
        </w:tc>
      </w:tr>
      <w:tr>
        <w:tblPrEx>
          <w:tblLayout w:type="fixed"/>
          <w:tblCellMar>
            <w:top w:w="0" w:type="dxa"/>
            <w:left w:w="108" w:type="dxa"/>
            <w:bottom w:w="0" w:type="dxa"/>
            <w:right w:w="108" w:type="dxa"/>
          </w:tblCellMar>
        </w:tblPrEx>
        <w:trPr>
          <w:trHeight w:val="315" w:hRule="atLeast"/>
        </w:trPr>
        <w:tc>
          <w:tcPr>
            <w:tcW w:w="428" w:type="dxa"/>
            <w:vMerge w:val="restart"/>
            <w:tcBorders>
              <w:top w:val="nil"/>
              <w:left w:val="single" w:color="auto" w:sz="8" w:space="0"/>
              <w:bottom w:val="single" w:color="000000"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桶槽</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φ350×1650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气动阀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89"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电磁阀</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亚德客</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4只</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540"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阀门操作控制架</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滤料</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1-2mm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100KG</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凤阳</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砾石+石英砂</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w:t>
            </w:r>
          </w:p>
        </w:tc>
        <w:tc>
          <w:tcPr>
            <w:tcW w:w="8511" w:type="dxa"/>
            <w:gridSpan w:val="6"/>
            <w:tcBorders>
              <w:top w:val="single" w:color="auto" w:sz="8" w:space="0"/>
              <w:left w:val="nil"/>
              <w:bottom w:val="single" w:color="auto" w:sz="8" w:space="0"/>
              <w:right w:val="single" w:color="000000"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全自动活性炭过滤器</w:t>
            </w:r>
          </w:p>
        </w:tc>
      </w:tr>
      <w:tr>
        <w:tblPrEx>
          <w:tblLayout w:type="fixed"/>
          <w:tblCellMar>
            <w:top w:w="0" w:type="dxa"/>
            <w:left w:w="108" w:type="dxa"/>
            <w:bottom w:w="0" w:type="dxa"/>
            <w:right w:w="108" w:type="dxa"/>
          </w:tblCellMar>
        </w:tblPrEx>
        <w:trPr>
          <w:trHeight w:val="315" w:hRule="atLeast"/>
        </w:trPr>
        <w:tc>
          <w:tcPr>
            <w:tcW w:w="428" w:type="dxa"/>
            <w:vMerge w:val="restart"/>
            <w:tcBorders>
              <w:top w:val="nil"/>
              <w:left w:val="single" w:color="auto" w:sz="8" w:space="0"/>
              <w:bottom w:val="single" w:color="000000" w:sz="8" w:space="0"/>
              <w:right w:val="single" w:color="auto" w:sz="8" w:space="0"/>
            </w:tcBorders>
            <w:shd w:val="clear" w:color="auto" w:fill="auto"/>
            <w:vAlign w:val="bottom"/>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桶槽</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φ350×1650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气动阀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6只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540"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电磁阀</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亚德客</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6只</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540"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阀门操作控制架</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滤料</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5-12目</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50KG</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承德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精选果壳</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活性炭消毒回流管道</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6</w:t>
            </w:r>
          </w:p>
        </w:tc>
        <w:tc>
          <w:tcPr>
            <w:tcW w:w="8511" w:type="dxa"/>
            <w:gridSpan w:val="6"/>
            <w:tcBorders>
              <w:top w:val="single" w:color="auto" w:sz="8" w:space="0"/>
              <w:left w:val="nil"/>
              <w:bottom w:val="single" w:color="auto" w:sz="8" w:space="0"/>
              <w:right w:val="single" w:color="000000"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全自动软化过滤器</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桶槽</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φ350×1650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s304（防腐处理）</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气动阀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540"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电磁阀</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亚德客</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8只</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540"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阀门操作控制架</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软化树脂</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南开</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001*7</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80L</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盐箱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仁生</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v-100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PE</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盐阀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1支</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再生系统</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7</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预处理部分管阀件</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二、主机部分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8</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RO前置精密过滤器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φ220×500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vMerge w:val="restart"/>
            <w:tcBorders>
              <w:top w:val="nil"/>
              <w:left w:val="single" w:color="auto" w:sz="8" w:space="0"/>
              <w:bottom w:val="single" w:color="000000"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滤芯</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20″-5μ</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5支</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聚丙烯</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隔膜压力表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6Kg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9</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一级RO膜</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海德能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ESPA2-4040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10支</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聚酰胺</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10</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二级RO膜</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海德能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ESPA1-4040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8支</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聚酰胺</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RO膜壳</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4080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9支</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12</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13</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一级主机泵</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南方</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CDL2-150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杭州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低压冲洗阀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DN25</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14</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二级主机泵</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南方</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CDL2-130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杭州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气动阀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二级产水检测阀</w:t>
            </w:r>
          </w:p>
        </w:tc>
        <w:tc>
          <w:tcPr>
            <w:tcW w:w="1056"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亚德客</w:t>
            </w:r>
          </w:p>
        </w:tc>
        <w:tc>
          <w:tcPr>
            <w:tcW w:w="158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15</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一级进水流量计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一级产水流量计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二级进水流量计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二级产水流量计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16</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一级电导率仪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CM-230 KA</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二级电导率仪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CM-230KA</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原水电导率仪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CM-230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17</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RO进水阀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FULE</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18</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欠水保护器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JACO</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BD-1.0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19</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隔膜压力表①</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SKON</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7Kg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隔膜压力表②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SKON</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25Kg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20</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调节阀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主机支架</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1800*600*1600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22</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RO主机部分管阀件</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23</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二级浓水回流管道</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三、PH加药系统</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24</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计量泵</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seko</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AKS603</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意大利</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25</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药箱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亚星</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V-60L</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PE</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四、EDI电除盐系统</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无菌水箱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V=2000L</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液位控制器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美国蓝长</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LT-2.0M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1只  </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止回阀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DN32</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26</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EDI膜块</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MICRONIX</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MX-100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美国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27</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EDI电控系统</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非标自制</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28</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EDI电源</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monsun</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M-100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29</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EDI进水流量计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EDI产水流量计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EDI浓水流量计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20GPM</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快装型</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30</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隔膜压力表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SKON</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7Kg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台湾</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终端产水电阻率仪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CM-303A</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终端产水电导率仪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CM-303AX</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32</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EDI机架</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非标自制</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540"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33</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EDI部分连接管阀件</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540"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EDI浓水回流管道</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五、化学清洗系统（RO&amp;EDI共用）</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34</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清洗水泵</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南方</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CHL2-30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杭州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35</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清洗过滤器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φ220×500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36</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滤芯</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20″-5μ</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5支</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聚丙烯</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37</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清洗药箱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亚星</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PT-300L</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PE</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四、主机电控部分</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38</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电控箱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39</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PLC控制器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西门子</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S7-200SMART</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德国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40</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PLC拓展膜块</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西门子</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kern w:val="0"/>
                <w:szCs w:val="21"/>
              </w:rPr>
            </w:pPr>
            <w:r>
              <w:rPr>
                <w:rFonts w:ascii="仿宋" w:hAnsi="仿宋" w:eastAsia="仿宋"/>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德国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触摸屏</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PRO-FACE</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日本</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42</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蜂鸣器器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正泰</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不合格水</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43</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声光报警器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正泰</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故障</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44</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直流电源</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西门子</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德国</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45</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低压电器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正泰</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15" w:hRule="atLeast"/>
        </w:trPr>
        <w:tc>
          <w:tcPr>
            <w:tcW w:w="8939" w:type="dxa"/>
            <w:gridSpan w:val="7"/>
            <w:tcBorders>
              <w:top w:val="single" w:color="auto" w:sz="8" w:space="0"/>
              <w:left w:val="single" w:color="auto" w:sz="8" w:space="0"/>
              <w:bottom w:val="single" w:color="auto" w:sz="8" w:space="0"/>
              <w:right w:val="single" w:color="000000"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 xml:space="preserve">五、后置部分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46</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EDI不合格水回流控制阀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47</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48</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分配系统不合格水回流控制阀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49</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不合格水回流管道</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50</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泵底座</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自制</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s304</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无菌水箱</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V=2000L</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52</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后置部分管阀件</w:t>
            </w:r>
          </w:p>
        </w:tc>
        <w:tc>
          <w:tcPr>
            <w:tcW w:w="1056" w:type="dxa"/>
            <w:tcBorders>
              <w:top w:val="nil"/>
              <w:left w:val="nil"/>
              <w:bottom w:val="single" w:color="auto" w:sz="8" w:space="0"/>
              <w:right w:val="single" w:color="auto" w:sz="8" w:space="0"/>
            </w:tcBorders>
            <w:shd w:val="clear" w:color="auto" w:fill="auto"/>
          </w:tcPr>
          <w:p>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53</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管阀件酸洗钝化、抛光处理</w:t>
            </w:r>
          </w:p>
        </w:tc>
        <w:tc>
          <w:tcPr>
            <w:tcW w:w="1056" w:type="dxa"/>
            <w:tcBorders>
              <w:top w:val="nil"/>
              <w:left w:val="nil"/>
              <w:bottom w:val="single" w:color="auto" w:sz="8" w:space="0"/>
              <w:right w:val="single" w:color="auto" w:sz="8" w:space="0"/>
            </w:tcBorders>
            <w:shd w:val="clear" w:color="auto" w:fill="auto"/>
          </w:tcPr>
          <w:p>
            <w:r>
              <w:rPr>
                <w:rFonts w:hint="eastAsia" w:ascii="仿宋" w:hAnsi="仿宋" w:eastAsia="仿宋" w:cs="宋体"/>
                <w:color w:val="000000"/>
                <w:kern w:val="0"/>
                <w:szCs w:val="21"/>
              </w:rPr>
              <w:t>蓝喆</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54</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静压式液位计</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思派</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SP-2</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55</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卫生级纯水输送泵</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格东</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4-30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56</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进水紫外线杀菌器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wonder</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UV-1T</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加拿大</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进水紫外线旁路</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57</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回水紫外线杀菌器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wonder</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UV-1T</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1只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加拿大</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回水紫外线旁路</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DN20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1套</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58</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取样阀</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龙泽</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φ9</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温州</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59</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隔膜压力表</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远大</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 xml:space="preserve">7Kg </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2只</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s316L</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60</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设备回水流速检测仪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MS-8250</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61</w:t>
            </w:r>
          </w:p>
        </w:tc>
        <w:tc>
          <w:tcPr>
            <w:tcW w:w="276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设备回水电导率仪</w:t>
            </w:r>
          </w:p>
        </w:tc>
        <w:tc>
          <w:tcPr>
            <w:tcW w:w="1056"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honest</w:t>
            </w:r>
          </w:p>
        </w:tc>
        <w:tc>
          <w:tcPr>
            <w:tcW w:w="158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DDG-403B</w:t>
            </w:r>
          </w:p>
        </w:tc>
        <w:tc>
          <w:tcPr>
            <w:tcW w:w="741"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1台</w:t>
            </w:r>
          </w:p>
        </w:tc>
        <w:tc>
          <w:tcPr>
            <w:tcW w:w="663"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上海</w:t>
            </w:r>
          </w:p>
        </w:tc>
        <w:tc>
          <w:tcPr>
            <w:tcW w:w="1710" w:type="dxa"/>
            <w:tcBorders>
              <w:top w:val="nil"/>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工程塑料</w:t>
            </w:r>
          </w:p>
        </w:tc>
      </w:tr>
      <w:tr>
        <w:tblPrEx>
          <w:tblLayout w:type="fixed"/>
          <w:tblCellMar>
            <w:top w:w="0" w:type="dxa"/>
            <w:left w:w="108" w:type="dxa"/>
            <w:bottom w:w="0" w:type="dxa"/>
            <w:right w:w="108" w:type="dxa"/>
          </w:tblCellMar>
        </w:tblPrEx>
        <w:trPr>
          <w:trHeight w:val="315" w:hRule="atLeast"/>
        </w:trPr>
        <w:tc>
          <w:tcPr>
            <w:tcW w:w="8939" w:type="dxa"/>
            <w:gridSpan w:val="7"/>
            <w:tcBorders>
              <w:top w:val="nil"/>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六、</w:t>
            </w:r>
            <w:r>
              <w:rPr>
                <w:rFonts w:hint="eastAsia" w:ascii="仿宋" w:hAnsi="仿宋" w:eastAsia="仿宋" w:cs="宋体"/>
                <w:b/>
                <w:color w:val="000000"/>
                <w:kern w:val="0"/>
                <w:szCs w:val="21"/>
              </w:rPr>
              <w:t>其它</w:t>
            </w: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nil"/>
              <w:right w:val="single" w:color="auto" w:sz="8" w:space="0"/>
            </w:tcBorders>
            <w:shd w:val="clear" w:color="auto" w:fill="auto"/>
            <w:vAlign w:val="bottom"/>
          </w:tcPr>
          <w:p>
            <w:pPr>
              <w:widowControl/>
              <w:jc w:val="left"/>
              <w:rPr>
                <w:rFonts w:ascii="仿宋" w:hAnsi="仿宋" w:eastAsia="仿宋" w:cs="宋体"/>
                <w:b/>
                <w:bCs/>
                <w:kern w:val="0"/>
                <w:szCs w:val="21"/>
              </w:rPr>
            </w:pPr>
            <w:r>
              <w:rPr>
                <w:rFonts w:hint="eastAsia" w:ascii="仿宋" w:hAnsi="仿宋" w:eastAsia="仿宋" w:cs="宋体"/>
                <w:b/>
                <w:bCs/>
                <w:kern w:val="0"/>
                <w:szCs w:val="21"/>
              </w:rPr>
              <w:t>62</w:t>
            </w:r>
          </w:p>
        </w:tc>
        <w:tc>
          <w:tcPr>
            <w:tcW w:w="2760" w:type="dxa"/>
            <w:tcBorders>
              <w:top w:val="nil"/>
              <w:left w:val="nil"/>
              <w:bottom w:val="nil"/>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输送管路清洗钝化处理</w:t>
            </w:r>
          </w:p>
        </w:tc>
        <w:tc>
          <w:tcPr>
            <w:tcW w:w="1056" w:type="dxa"/>
            <w:tcBorders>
              <w:top w:val="nil"/>
              <w:left w:val="nil"/>
              <w:bottom w:val="nil"/>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Cs w:val="21"/>
              </w:rPr>
              <w:t>蓝喆</w:t>
            </w:r>
          </w:p>
        </w:tc>
        <w:tc>
          <w:tcPr>
            <w:tcW w:w="4695" w:type="dxa"/>
            <w:gridSpan w:val="4"/>
            <w:tcBorders>
              <w:top w:val="nil"/>
              <w:left w:val="nil"/>
              <w:bottom w:val="nil"/>
              <w:right w:val="single" w:color="auto" w:sz="8" w:space="0"/>
            </w:tcBorders>
            <w:shd w:val="clear" w:color="auto" w:fill="auto"/>
            <w:vAlign w:val="bottom"/>
          </w:tcPr>
          <w:p>
            <w:pPr>
              <w:widowControl/>
              <w:jc w:val="left"/>
              <w:rPr>
                <w:rFonts w:ascii="仿宋" w:hAnsi="仿宋" w:eastAsia="仿宋" w:cs="宋体"/>
                <w:color w:val="auto"/>
                <w:kern w:val="0"/>
                <w:szCs w:val="21"/>
              </w:rPr>
            </w:pPr>
            <w:r>
              <w:rPr>
                <w:rFonts w:hint="eastAsia" w:ascii="仿宋" w:hAnsi="仿宋" w:eastAsia="仿宋" w:cs="宋体"/>
                <w:color w:val="auto"/>
                <w:kern w:val="0"/>
                <w:szCs w:val="21"/>
              </w:rPr>
              <w:t>注：管路长度不含报价中根据现场距离另报价。</w:t>
            </w:r>
          </w:p>
        </w:tc>
      </w:tr>
      <w:tr>
        <w:tblPrEx>
          <w:tblLayout w:type="fixed"/>
          <w:tblCellMar>
            <w:top w:w="0" w:type="dxa"/>
            <w:left w:w="108" w:type="dxa"/>
            <w:bottom w:w="0" w:type="dxa"/>
            <w:right w:w="108" w:type="dxa"/>
          </w:tblCellMar>
        </w:tblPrEx>
        <w:trPr>
          <w:trHeight w:val="180" w:hRule="atLeast"/>
        </w:trPr>
        <w:tc>
          <w:tcPr>
            <w:tcW w:w="428" w:type="dxa"/>
            <w:tcBorders>
              <w:top w:val="nil"/>
              <w:left w:val="single" w:color="auto" w:sz="8" w:space="0"/>
              <w:bottom w:val="single" w:color="auto" w:sz="4" w:space="0"/>
              <w:right w:val="single" w:color="auto" w:sz="8" w:space="0"/>
            </w:tcBorders>
            <w:shd w:val="clear" w:color="auto" w:fill="auto"/>
            <w:vAlign w:val="bottom"/>
          </w:tcPr>
          <w:p>
            <w:pPr>
              <w:widowControl/>
              <w:jc w:val="left"/>
              <w:rPr>
                <w:rFonts w:ascii="仿宋" w:hAnsi="仿宋" w:eastAsia="仿宋" w:cs="宋体"/>
                <w:b/>
                <w:bCs/>
                <w:kern w:val="0"/>
                <w:szCs w:val="21"/>
              </w:rPr>
            </w:pPr>
          </w:p>
        </w:tc>
        <w:tc>
          <w:tcPr>
            <w:tcW w:w="2760" w:type="dxa"/>
            <w:tcBorders>
              <w:top w:val="nil"/>
              <w:left w:val="nil"/>
              <w:bottom w:val="single" w:color="auto" w:sz="4" w:space="0"/>
              <w:right w:val="single" w:color="auto" w:sz="8" w:space="0"/>
            </w:tcBorders>
            <w:shd w:val="clear" w:color="auto" w:fill="auto"/>
            <w:vAlign w:val="bottom"/>
          </w:tcPr>
          <w:p>
            <w:pPr>
              <w:widowControl/>
              <w:jc w:val="left"/>
              <w:rPr>
                <w:rFonts w:ascii="仿宋" w:hAnsi="仿宋" w:eastAsia="仿宋" w:cs="宋体"/>
                <w:kern w:val="0"/>
                <w:szCs w:val="21"/>
              </w:rPr>
            </w:pPr>
          </w:p>
        </w:tc>
        <w:tc>
          <w:tcPr>
            <w:tcW w:w="1056" w:type="dxa"/>
            <w:tcBorders>
              <w:top w:val="nil"/>
              <w:left w:val="nil"/>
              <w:bottom w:val="single" w:color="auto" w:sz="4" w:space="0"/>
              <w:right w:val="single" w:color="auto" w:sz="8" w:space="0"/>
            </w:tcBorders>
            <w:shd w:val="clear" w:color="auto" w:fill="auto"/>
            <w:vAlign w:val="bottom"/>
          </w:tcPr>
          <w:p>
            <w:pPr>
              <w:widowControl/>
              <w:jc w:val="left"/>
              <w:rPr>
                <w:rFonts w:ascii="仿宋" w:hAnsi="仿宋" w:eastAsia="仿宋" w:cs="宋体"/>
                <w:kern w:val="0"/>
                <w:szCs w:val="21"/>
              </w:rPr>
            </w:pPr>
          </w:p>
        </w:tc>
        <w:tc>
          <w:tcPr>
            <w:tcW w:w="4695" w:type="dxa"/>
            <w:gridSpan w:val="4"/>
            <w:tcBorders>
              <w:top w:val="nil"/>
              <w:left w:val="nil"/>
              <w:bottom w:val="single" w:color="auto" w:sz="4" w:space="0"/>
              <w:right w:val="single" w:color="auto" w:sz="8" w:space="0"/>
            </w:tcBorders>
            <w:shd w:val="clear" w:color="auto" w:fill="auto"/>
            <w:vAlign w:val="bottom"/>
          </w:tcPr>
          <w:p>
            <w:pPr>
              <w:widowControl/>
              <w:jc w:val="left"/>
              <w:rPr>
                <w:rFonts w:ascii="仿宋" w:hAnsi="仿宋" w:eastAsia="仿宋" w:cs="宋体"/>
                <w:color w:val="FF0000"/>
                <w:kern w:val="0"/>
                <w:szCs w:val="21"/>
              </w:rPr>
            </w:pPr>
          </w:p>
        </w:tc>
      </w:tr>
      <w:tr>
        <w:tblPrEx>
          <w:tblLayout w:type="fixed"/>
          <w:tblCellMar>
            <w:top w:w="0" w:type="dxa"/>
            <w:left w:w="108" w:type="dxa"/>
            <w:bottom w:w="0" w:type="dxa"/>
            <w:right w:w="108" w:type="dxa"/>
          </w:tblCellMar>
        </w:tblPrEx>
        <w:trPr>
          <w:trHeight w:val="120" w:hRule="atLeast"/>
        </w:trPr>
        <w:tc>
          <w:tcPr>
            <w:tcW w:w="428" w:type="dxa"/>
            <w:tcBorders>
              <w:top w:val="single" w:color="auto" w:sz="4" w:space="0"/>
              <w:left w:val="single" w:color="auto" w:sz="8" w:space="0"/>
              <w:bottom w:val="nil"/>
              <w:right w:val="single" w:color="auto" w:sz="8" w:space="0"/>
            </w:tcBorders>
            <w:shd w:val="clear" w:color="auto" w:fill="auto"/>
            <w:vAlign w:val="bottom"/>
          </w:tcPr>
          <w:p>
            <w:pPr>
              <w:widowControl/>
              <w:jc w:val="left"/>
              <w:rPr>
                <w:rFonts w:ascii="仿宋" w:hAnsi="仿宋" w:eastAsia="仿宋" w:cs="宋体"/>
                <w:b/>
                <w:bCs/>
                <w:kern w:val="0"/>
                <w:szCs w:val="21"/>
              </w:rPr>
            </w:pPr>
          </w:p>
        </w:tc>
        <w:tc>
          <w:tcPr>
            <w:tcW w:w="2760" w:type="dxa"/>
            <w:tcBorders>
              <w:top w:val="single" w:color="auto" w:sz="4" w:space="0"/>
              <w:left w:val="nil"/>
              <w:bottom w:val="nil"/>
              <w:right w:val="single" w:color="auto" w:sz="8" w:space="0"/>
            </w:tcBorders>
            <w:shd w:val="clear" w:color="auto" w:fill="auto"/>
            <w:vAlign w:val="bottom"/>
          </w:tcPr>
          <w:p>
            <w:pPr>
              <w:widowControl/>
              <w:jc w:val="left"/>
              <w:rPr>
                <w:rFonts w:ascii="仿宋" w:hAnsi="仿宋" w:eastAsia="仿宋" w:cs="宋体"/>
                <w:kern w:val="0"/>
                <w:szCs w:val="21"/>
              </w:rPr>
            </w:pPr>
          </w:p>
        </w:tc>
        <w:tc>
          <w:tcPr>
            <w:tcW w:w="1056" w:type="dxa"/>
            <w:tcBorders>
              <w:top w:val="single" w:color="auto" w:sz="4" w:space="0"/>
              <w:left w:val="nil"/>
              <w:bottom w:val="nil"/>
              <w:right w:val="single" w:color="auto" w:sz="8" w:space="0"/>
            </w:tcBorders>
            <w:shd w:val="clear" w:color="auto" w:fill="auto"/>
            <w:vAlign w:val="bottom"/>
          </w:tcPr>
          <w:p>
            <w:pPr>
              <w:widowControl/>
              <w:jc w:val="left"/>
              <w:rPr>
                <w:rFonts w:ascii="仿宋" w:hAnsi="仿宋" w:eastAsia="仿宋" w:cs="宋体"/>
                <w:kern w:val="0"/>
                <w:szCs w:val="21"/>
              </w:rPr>
            </w:pPr>
          </w:p>
        </w:tc>
        <w:tc>
          <w:tcPr>
            <w:tcW w:w="4695" w:type="dxa"/>
            <w:gridSpan w:val="4"/>
            <w:tcBorders>
              <w:top w:val="single" w:color="auto" w:sz="4" w:space="0"/>
              <w:left w:val="nil"/>
              <w:bottom w:val="nil"/>
              <w:right w:val="single" w:color="auto" w:sz="8" w:space="0"/>
            </w:tcBorders>
            <w:shd w:val="clear" w:color="auto" w:fill="auto"/>
            <w:vAlign w:val="bottom"/>
          </w:tcPr>
          <w:p>
            <w:pPr>
              <w:widowControl/>
              <w:jc w:val="left"/>
              <w:rPr>
                <w:rFonts w:ascii="仿宋" w:hAnsi="仿宋" w:eastAsia="仿宋" w:cs="宋体"/>
                <w:color w:val="FF0000"/>
                <w:kern w:val="0"/>
                <w:szCs w:val="21"/>
              </w:rPr>
            </w:pPr>
          </w:p>
        </w:tc>
      </w:tr>
      <w:tr>
        <w:tblPrEx>
          <w:tblLayout w:type="fixed"/>
          <w:tblCellMar>
            <w:top w:w="0" w:type="dxa"/>
            <w:left w:w="108" w:type="dxa"/>
            <w:bottom w:w="0" w:type="dxa"/>
            <w:right w:w="108" w:type="dxa"/>
          </w:tblCellMar>
        </w:tblPrEx>
        <w:trPr>
          <w:trHeight w:val="315" w:hRule="atLeast"/>
        </w:trPr>
        <w:tc>
          <w:tcPr>
            <w:tcW w:w="428" w:type="dxa"/>
            <w:tcBorders>
              <w:top w:val="nil"/>
              <w:left w:val="single" w:color="auto" w:sz="8" w:space="0"/>
              <w:bottom w:val="single" w:color="auto" w:sz="4" w:space="0"/>
              <w:right w:val="single" w:color="auto" w:sz="8" w:space="0"/>
            </w:tcBorders>
            <w:shd w:val="clear" w:color="auto" w:fill="auto"/>
            <w:vAlign w:val="bottom"/>
          </w:tcPr>
          <w:p>
            <w:pPr>
              <w:widowControl/>
              <w:jc w:val="left"/>
              <w:rPr>
                <w:rFonts w:ascii="仿宋" w:hAnsi="仿宋" w:eastAsia="仿宋" w:cs="宋体"/>
                <w:b/>
                <w:bCs/>
                <w:kern w:val="0"/>
                <w:szCs w:val="21"/>
              </w:rPr>
            </w:pPr>
          </w:p>
        </w:tc>
        <w:tc>
          <w:tcPr>
            <w:tcW w:w="2760" w:type="dxa"/>
            <w:tcBorders>
              <w:top w:val="nil"/>
              <w:left w:val="nil"/>
              <w:bottom w:val="single" w:color="auto" w:sz="4" w:space="0"/>
              <w:right w:val="single" w:color="auto" w:sz="8" w:space="0"/>
            </w:tcBorders>
            <w:shd w:val="clear" w:color="auto" w:fill="auto"/>
            <w:vAlign w:val="bottom"/>
          </w:tcPr>
          <w:p>
            <w:pPr>
              <w:widowControl/>
              <w:jc w:val="left"/>
              <w:rPr>
                <w:rFonts w:ascii="仿宋" w:hAnsi="仿宋" w:eastAsia="仿宋" w:cs="宋体"/>
                <w:kern w:val="0"/>
                <w:szCs w:val="21"/>
              </w:rPr>
            </w:pPr>
          </w:p>
        </w:tc>
        <w:tc>
          <w:tcPr>
            <w:tcW w:w="1056" w:type="dxa"/>
            <w:tcBorders>
              <w:top w:val="nil"/>
              <w:left w:val="nil"/>
              <w:bottom w:val="single" w:color="auto" w:sz="4" w:space="0"/>
              <w:right w:val="single" w:color="auto" w:sz="8" w:space="0"/>
            </w:tcBorders>
            <w:shd w:val="clear" w:color="auto" w:fill="auto"/>
            <w:vAlign w:val="bottom"/>
          </w:tcPr>
          <w:p>
            <w:pPr>
              <w:widowControl/>
              <w:jc w:val="left"/>
              <w:rPr>
                <w:rFonts w:ascii="仿宋" w:hAnsi="仿宋" w:eastAsia="仿宋" w:cs="宋体"/>
                <w:kern w:val="0"/>
                <w:szCs w:val="21"/>
              </w:rPr>
            </w:pPr>
          </w:p>
        </w:tc>
        <w:tc>
          <w:tcPr>
            <w:tcW w:w="4695" w:type="dxa"/>
            <w:gridSpan w:val="4"/>
            <w:tcBorders>
              <w:top w:val="nil"/>
              <w:left w:val="nil"/>
              <w:bottom w:val="single" w:color="auto" w:sz="4" w:space="0"/>
              <w:right w:val="single" w:color="auto" w:sz="8" w:space="0"/>
            </w:tcBorders>
            <w:shd w:val="clear" w:color="auto" w:fill="auto"/>
            <w:vAlign w:val="bottom"/>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15" w:hRule="atLeast"/>
        </w:trPr>
        <w:tc>
          <w:tcPr>
            <w:tcW w:w="428" w:type="dxa"/>
            <w:tcBorders>
              <w:top w:val="single" w:color="auto" w:sz="4" w:space="0"/>
              <w:left w:val="single" w:color="auto" w:sz="8" w:space="0"/>
              <w:bottom w:val="single" w:color="auto" w:sz="8" w:space="0"/>
              <w:right w:val="single" w:color="auto" w:sz="8" w:space="0"/>
            </w:tcBorders>
            <w:shd w:val="clear" w:color="auto" w:fill="auto"/>
            <w:vAlign w:val="bottom"/>
          </w:tcPr>
          <w:p>
            <w:pPr>
              <w:widowControl/>
              <w:jc w:val="left"/>
              <w:rPr>
                <w:rFonts w:ascii="仿宋" w:hAnsi="仿宋" w:eastAsia="仿宋" w:cs="宋体"/>
                <w:b/>
                <w:bCs/>
                <w:kern w:val="0"/>
                <w:szCs w:val="21"/>
              </w:rPr>
            </w:pPr>
          </w:p>
        </w:tc>
        <w:tc>
          <w:tcPr>
            <w:tcW w:w="2760" w:type="dxa"/>
            <w:tcBorders>
              <w:top w:val="single" w:color="auto" w:sz="4" w:space="0"/>
              <w:left w:val="nil"/>
              <w:bottom w:val="single" w:color="auto" w:sz="8" w:space="0"/>
              <w:right w:val="single" w:color="auto" w:sz="8" w:space="0"/>
            </w:tcBorders>
            <w:shd w:val="clear" w:color="auto" w:fill="auto"/>
            <w:vAlign w:val="bottom"/>
          </w:tcPr>
          <w:p>
            <w:pPr>
              <w:widowControl/>
              <w:jc w:val="left"/>
              <w:rPr>
                <w:rFonts w:ascii="仿宋" w:hAnsi="仿宋" w:eastAsia="仿宋" w:cs="宋体"/>
                <w:b/>
                <w:kern w:val="0"/>
                <w:sz w:val="32"/>
                <w:szCs w:val="32"/>
              </w:rPr>
            </w:pPr>
            <w:r>
              <w:rPr>
                <w:rFonts w:hint="eastAsia" w:ascii="仿宋" w:hAnsi="仿宋" w:eastAsia="仿宋" w:cs="宋体"/>
                <w:b/>
                <w:kern w:val="0"/>
                <w:sz w:val="32"/>
                <w:szCs w:val="32"/>
              </w:rPr>
              <w:t>总价</w:t>
            </w:r>
          </w:p>
        </w:tc>
        <w:tc>
          <w:tcPr>
            <w:tcW w:w="1056" w:type="dxa"/>
            <w:tcBorders>
              <w:top w:val="single" w:color="auto" w:sz="4" w:space="0"/>
              <w:left w:val="nil"/>
              <w:bottom w:val="single" w:color="auto" w:sz="8" w:space="0"/>
              <w:right w:val="single" w:color="auto" w:sz="8" w:space="0"/>
            </w:tcBorders>
            <w:shd w:val="clear" w:color="auto" w:fill="auto"/>
            <w:vAlign w:val="bottom"/>
          </w:tcPr>
          <w:p>
            <w:pPr>
              <w:widowControl/>
              <w:jc w:val="left"/>
              <w:rPr>
                <w:rFonts w:ascii="仿宋" w:hAnsi="仿宋" w:eastAsia="仿宋" w:cs="宋体"/>
                <w:kern w:val="0"/>
                <w:szCs w:val="21"/>
              </w:rPr>
            </w:pPr>
            <w:r>
              <w:rPr>
                <w:rFonts w:hint="eastAsia" w:ascii="仿宋" w:hAnsi="仿宋" w:eastAsia="仿宋" w:cs="宋体"/>
                <w:kern w:val="0"/>
                <w:sz w:val="32"/>
                <w:szCs w:val="32"/>
              </w:rPr>
              <w:t>元</w:t>
            </w:r>
          </w:p>
        </w:tc>
        <w:tc>
          <w:tcPr>
            <w:tcW w:w="4695" w:type="dxa"/>
            <w:gridSpan w:val="4"/>
            <w:tcBorders>
              <w:top w:val="single" w:color="auto" w:sz="4" w:space="0"/>
              <w:left w:val="nil"/>
              <w:bottom w:val="single" w:color="auto" w:sz="8" w:space="0"/>
              <w:right w:val="single" w:color="auto" w:sz="8" w:space="0"/>
            </w:tcBorders>
            <w:shd w:val="clear" w:color="auto" w:fill="auto"/>
            <w:vAlign w:val="bottom"/>
          </w:tcPr>
          <w:p>
            <w:pPr>
              <w:widowControl/>
              <w:jc w:val="left"/>
              <w:rPr>
                <w:rFonts w:ascii="仿宋" w:hAnsi="仿宋" w:eastAsia="仿宋" w:cs="宋体"/>
                <w:color w:val="FF0000"/>
                <w:kern w:val="0"/>
                <w:szCs w:val="21"/>
              </w:rPr>
            </w:pPr>
            <w:r>
              <w:rPr>
                <w:rFonts w:hint="eastAsia" w:ascii="仿宋" w:hAnsi="仿宋" w:eastAsia="仿宋" w:cs="宋体"/>
                <w:b/>
                <w:kern w:val="0"/>
                <w:sz w:val="32"/>
                <w:szCs w:val="32"/>
              </w:rPr>
              <w:t>￥:326300.00</w:t>
            </w:r>
            <w:r>
              <w:rPr>
                <w:rFonts w:hint="eastAsia" w:ascii="仿宋" w:hAnsi="仿宋" w:eastAsia="仿宋" w:cs="宋体"/>
                <w:b/>
                <w:kern w:val="0"/>
                <w:szCs w:val="21"/>
              </w:rPr>
              <w:t>包含运输，安装调试，售后调试，税费</w:t>
            </w:r>
          </w:p>
        </w:tc>
      </w:tr>
    </w:tbl>
    <w:p>
      <w:pPr>
        <w:rPr>
          <w:rFonts w:ascii="Arial" w:hAnsi="Arial" w:cs="Arial"/>
          <w:sz w:val="32"/>
          <w:szCs w:val="32"/>
        </w:rPr>
      </w:pPr>
    </w:p>
    <w:p>
      <w:pPr>
        <w:rPr>
          <w:rFonts w:ascii="仿宋" w:hAnsi="仿宋" w:eastAsia="仿宋" w:cs="宋体"/>
          <w:color w:val="auto"/>
          <w:kern w:val="0"/>
          <w:sz w:val="32"/>
          <w:szCs w:val="32"/>
        </w:rPr>
      </w:pPr>
      <w:r>
        <w:rPr>
          <w:rFonts w:hint="eastAsia" w:ascii="仿宋" w:hAnsi="仿宋" w:eastAsia="仿宋" w:cs="宋体"/>
          <w:color w:val="auto"/>
          <w:kern w:val="0"/>
          <w:sz w:val="32"/>
          <w:szCs w:val="32"/>
        </w:rPr>
        <w:t>注：设备制造规范符合中国GMP标准，产水水质符合中国2015版《药典》标准。</w:t>
      </w:r>
    </w:p>
    <w:p>
      <w:pPr>
        <w:rPr>
          <w:rFonts w:ascii="仿宋" w:hAnsi="仿宋" w:eastAsia="仿宋" w:cs="宋体"/>
          <w:color w:val="auto"/>
          <w:kern w:val="0"/>
          <w:sz w:val="32"/>
          <w:szCs w:val="32"/>
        </w:rPr>
      </w:pPr>
    </w:p>
    <w:p>
      <w:pPr>
        <w:rPr>
          <w:rFonts w:ascii="仿宋" w:hAnsi="仿宋" w:eastAsia="仿宋" w:cs="宋体"/>
          <w:color w:val="FF0000"/>
          <w:kern w:val="0"/>
          <w:sz w:val="32"/>
          <w:szCs w:val="32"/>
        </w:rPr>
      </w:pPr>
    </w:p>
    <w:p>
      <w:pPr>
        <w:rPr>
          <w:rFonts w:ascii="仿宋" w:hAnsi="仿宋" w:eastAsia="仿宋" w:cs="宋体"/>
          <w:color w:val="FF0000"/>
          <w:kern w:val="0"/>
          <w:sz w:val="32"/>
          <w:szCs w:val="32"/>
        </w:rPr>
      </w:pPr>
    </w:p>
    <w:p>
      <w:pPr>
        <w:rPr>
          <w:rFonts w:ascii="仿宋" w:hAnsi="仿宋" w:eastAsia="仿宋" w:cs="宋体"/>
          <w:kern w:val="0"/>
          <w:sz w:val="32"/>
          <w:szCs w:val="32"/>
        </w:rPr>
      </w:pPr>
      <w:r>
        <w:rPr>
          <w:rFonts w:hint="eastAsia" w:ascii="仿宋" w:hAnsi="仿宋" w:eastAsia="仿宋" w:cs="宋体"/>
          <w:kern w:val="0"/>
          <w:sz w:val="32"/>
          <w:szCs w:val="32"/>
        </w:rPr>
        <w:t>附件3：纯蒸汽发生器</w:t>
      </w:r>
    </w:p>
    <w:p>
      <w:pPr>
        <w:rPr>
          <w:rFonts w:ascii="仿宋" w:hAnsi="仿宋" w:eastAsia="仿宋" w:cs="宋体"/>
          <w:color w:val="FF0000"/>
          <w:kern w:val="0"/>
          <w:sz w:val="32"/>
          <w:szCs w:val="32"/>
        </w:rPr>
      </w:pPr>
    </w:p>
    <w:p>
      <w:pPr>
        <w:rPr>
          <w:rFonts w:ascii="仿宋" w:hAnsi="仿宋" w:eastAsia="仿宋" w:cs="宋体"/>
          <w:color w:val="FF0000"/>
          <w:kern w:val="0"/>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rPr>
          <w:rFonts w:ascii="Arial" w:hAnsi="Arial" w:cs="Arial"/>
          <w:sz w:val="32"/>
          <w:szCs w:val="32"/>
        </w:rPr>
      </w:pPr>
    </w:p>
    <w:p>
      <w:pPr>
        <w:spacing w:line="480" w:lineRule="auto"/>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p>
    <w:p>
      <w:pPr>
        <w:spacing w:line="480" w:lineRule="auto"/>
        <w:jc w:val="center"/>
        <w:rPr>
          <w:sz w:val="72"/>
        </w:rPr>
      </w:pPr>
      <w:r>
        <w:rPr>
          <w:rFonts w:hint="eastAsia"/>
          <w:sz w:val="72"/>
        </w:rPr>
        <w:t>LNW</w:t>
      </w:r>
      <w:r>
        <w:rPr>
          <w:sz w:val="72"/>
        </w:rPr>
        <w:t>Z</w:t>
      </w:r>
      <w:r>
        <w:rPr>
          <w:rFonts w:hint="eastAsia"/>
          <w:sz w:val="72"/>
        </w:rPr>
        <w:t>-500</w:t>
      </w:r>
    </w:p>
    <w:p>
      <w:pPr>
        <w:spacing w:line="480" w:lineRule="auto"/>
        <w:jc w:val="center"/>
        <w:rPr>
          <w:rFonts w:ascii="楷体" w:hAnsi="楷体" w:eastAsia="楷体"/>
          <w:sz w:val="72"/>
        </w:rPr>
      </w:pPr>
    </w:p>
    <w:p>
      <w:pPr>
        <w:spacing w:line="480" w:lineRule="auto"/>
        <w:jc w:val="center"/>
        <w:rPr>
          <w:rFonts w:ascii="楷体" w:hAnsi="楷体" w:eastAsia="楷体"/>
          <w:sz w:val="72"/>
        </w:rPr>
      </w:pPr>
      <w:r>
        <w:rPr>
          <w:rFonts w:hint="eastAsia" w:ascii="楷体" w:hAnsi="楷体" w:eastAsia="楷体"/>
          <w:sz w:val="72"/>
        </w:rPr>
        <w:t>纯</w:t>
      </w:r>
    </w:p>
    <w:p>
      <w:pPr>
        <w:spacing w:line="480" w:lineRule="auto"/>
        <w:jc w:val="center"/>
        <w:rPr>
          <w:rFonts w:ascii="楷体" w:hAnsi="楷体" w:eastAsia="楷体"/>
          <w:sz w:val="72"/>
        </w:rPr>
      </w:pPr>
      <w:r>
        <w:rPr>
          <w:rFonts w:hint="eastAsia" w:ascii="楷体" w:hAnsi="楷体" w:eastAsia="楷体"/>
          <w:sz w:val="72"/>
        </w:rPr>
        <w:t>蒸</w:t>
      </w:r>
    </w:p>
    <w:p>
      <w:pPr>
        <w:spacing w:line="480" w:lineRule="auto"/>
        <w:jc w:val="center"/>
        <w:rPr>
          <w:rFonts w:ascii="楷体" w:hAnsi="楷体" w:eastAsia="楷体"/>
          <w:sz w:val="72"/>
        </w:rPr>
      </w:pPr>
      <w:r>
        <w:rPr>
          <w:rFonts w:hint="eastAsia" w:ascii="楷体" w:hAnsi="楷体" w:eastAsia="楷体"/>
          <w:sz w:val="72"/>
        </w:rPr>
        <w:t>汽</w:t>
      </w:r>
    </w:p>
    <w:p>
      <w:pPr>
        <w:spacing w:line="480" w:lineRule="auto"/>
        <w:jc w:val="center"/>
        <w:rPr>
          <w:rFonts w:ascii="楷体" w:hAnsi="楷体" w:eastAsia="楷体"/>
          <w:sz w:val="72"/>
        </w:rPr>
      </w:pPr>
      <w:r>
        <w:rPr>
          <w:rFonts w:hint="eastAsia" w:ascii="楷体" w:hAnsi="楷体" w:eastAsia="楷体"/>
          <w:sz w:val="72"/>
        </w:rPr>
        <w:t>发</w:t>
      </w:r>
    </w:p>
    <w:p>
      <w:pPr>
        <w:spacing w:line="480" w:lineRule="auto"/>
        <w:jc w:val="center"/>
        <w:rPr>
          <w:rFonts w:ascii="楷体" w:hAnsi="楷体" w:eastAsia="楷体"/>
          <w:sz w:val="72"/>
        </w:rPr>
      </w:pPr>
      <w:r>
        <w:rPr>
          <w:rFonts w:hint="eastAsia" w:ascii="楷体" w:hAnsi="楷体" w:eastAsia="楷体"/>
          <w:sz w:val="72"/>
        </w:rPr>
        <w:t>生</w:t>
      </w:r>
    </w:p>
    <w:p>
      <w:pPr>
        <w:spacing w:line="480" w:lineRule="auto"/>
        <w:jc w:val="center"/>
        <w:rPr>
          <w:rFonts w:ascii="楷体" w:hAnsi="楷体" w:eastAsia="楷体"/>
          <w:sz w:val="72"/>
        </w:rPr>
      </w:pPr>
      <w:r>
        <w:rPr>
          <w:rFonts w:hint="eastAsia" w:ascii="楷体" w:hAnsi="楷体" w:eastAsia="楷体"/>
          <w:sz w:val="72"/>
        </w:rPr>
        <w:t>器</w:t>
      </w:r>
    </w:p>
    <w:p>
      <w:pPr>
        <w:spacing w:line="480" w:lineRule="auto"/>
        <w:jc w:val="center"/>
        <w:rPr>
          <w:rFonts w:ascii="楷体" w:hAnsi="楷体" w:eastAsia="楷体"/>
          <w:sz w:val="72"/>
        </w:rPr>
      </w:pPr>
      <w:r>
        <w:rPr>
          <w:rFonts w:hint="eastAsia" w:ascii="楷体" w:hAnsi="楷体" w:eastAsia="楷体"/>
          <w:sz w:val="72"/>
        </w:rPr>
        <w:t>配</w:t>
      </w:r>
    </w:p>
    <w:p>
      <w:pPr>
        <w:spacing w:line="480" w:lineRule="auto"/>
        <w:jc w:val="center"/>
        <w:rPr>
          <w:rFonts w:ascii="楷体" w:hAnsi="楷体" w:eastAsia="楷体"/>
          <w:sz w:val="72"/>
        </w:rPr>
      </w:pPr>
      <w:r>
        <w:rPr>
          <w:rFonts w:hint="eastAsia" w:ascii="楷体" w:hAnsi="楷体" w:eastAsia="楷体"/>
          <w:sz w:val="72"/>
        </w:rPr>
        <w:t>置</w:t>
      </w:r>
    </w:p>
    <w:p>
      <w:pPr>
        <w:spacing w:line="480" w:lineRule="auto"/>
        <w:rPr>
          <w:rFonts w:ascii="楷体" w:hAnsi="楷体" w:eastAsia="楷体"/>
          <w:sz w:val="72"/>
        </w:rPr>
      </w:pPr>
    </w:p>
    <w:p>
      <w:pPr>
        <w:spacing w:line="480" w:lineRule="auto"/>
      </w:pPr>
    </w:p>
    <w:p>
      <w:pPr>
        <w:spacing w:line="480" w:lineRule="auto"/>
      </w:pPr>
    </w:p>
    <w:p>
      <w:pPr>
        <w:spacing w:line="480" w:lineRule="auto"/>
      </w:pPr>
    </w:p>
    <w:p>
      <w:pPr>
        <w:spacing w:line="480" w:lineRule="auto"/>
      </w:pPr>
    </w:p>
    <w:p>
      <w:pPr>
        <w:spacing w:line="480" w:lineRule="auto"/>
        <w:jc w:val="center"/>
        <w:rPr>
          <w:b/>
          <w:bCs/>
          <w:sz w:val="28"/>
        </w:rPr>
      </w:pPr>
      <w:r>
        <w:rPr>
          <w:rFonts w:hint="eastAsia"/>
          <w:b/>
          <w:bCs/>
          <w:sz w:val="28"/>
        </w:rPr>
        <w:t>1、纯蒸汽制备系统描述</w:t>
      </w:r>
    </w:p>
    <w:p>
      <w:pPr>
        <w:numPr>
          <w:ilvl w:val="0"/>
          <w:numId w:val="10"/>
        </w:numPr>
        <w:spacing w:line="480" w:lineRule="auto"/>
        <w:rPr>
          <w:b/>
          <w:bCs/>
          <w:sz w:val="28"/>
        </w:rPr>
      </w:pPr>
      <w:r>
        <w:rPr>
          <w:rFonts w:hint="eastAsia"/>
          <w:b/>
          <w:bCs/>
          <w:sz w:val="28"/>
        </w:rPr>
        <w:t>概述</w:t>
      </w:r>
    </w:p>
    <w:p>
      <w:pPr>
        <w:spacing w:line="480" w:lineRule="auto"/>
      </w:pPr>
      <w:r>
        <w:rPr>
          <w:rFonts w:hint="eastAsia"/>
        </w:rPr>
        <w:t xml:space="preserve">  纯蒸汽通常是以纯化水为原料水， 通过纯蒸汽了生器可多效蒸馏水机的第一效蒸发器产生的蒸汽，纯蒸汽冷凝时要满足注射用水的要求。软化水、去离子水和纯化水都可以作为纯蒸汽发生器的原料水，经蒸发，分离（去除微粒及细菌内毒素等污染物）后，在一定压力下输送到使用点。</w:t>
      </w:r>
    </w:p>
    <w:p>
      <w:pPr>
        <w:spacing w:line="480" w:lineRule="auto"/>
      </w:pPr>
      <w:r>
        <w:rPr>
          <w:rFonts w:hint="eastAsia"/>
        </w:rPr>
        <w:t xml:space="preserve">   纯蒸汽发生器通常是由一个蒸发器、分离装置、预热器、取样冷凝器、阀门、仪表和控制部分等组成。纯蒸汽发生器设备取样器，用于在线检测纯蒸汽的质量，其检验标准是纯蒸汽冷凝水是是否符合注射用水的标准，在经检测的项目主要是温度和电导率。</w:t>
      </w:r>
    </w:p>
    <w:p>
      <w:pPr>
        <w:numPr>
          <w:ilvl w:val="0"/>
          <w:numId w:val="10"/>
        </w:numPr>
        <w:spacing w:line="480" w:lineRule="auto"/>
        <w:rPr>
          <w:b/>
          <w:bCs/>
          <w:sz w:val="28"/>
        </w:rPr>
      </w:pPr>
      <w:r>
        <w:rPr>
          <w:rFonts w:hint="eastAsia"/>
          <w:b/>
          <w:bCs/>
          <w:sz w:val="28"/>
        </w:rPr>
        <w:t>工作原理</w:t>
      </w:r>
    </w:p>
    <w:p>
      <w:pPr>
        <w:spacing w:line="480" w:lineRule="auto"/>
      </w:pPr>
      <w:r>
        <w:rPr>
          <w:rFonts w:hint="eastAsia"/>
        </w:rPr>
        <w:t xml:space="preserve">   原料水通过泵进入蒸发器管程与进入壳程的工业蒸汽时行换热，原料水蒸汽后通过分离器进行分离进行分离变成纯蒸汽，由纯蒸汽出口输送到使用点。纯蒸汽在使用之前要进行取样和在线检测，并在要求压力值范围内输送到使用点。</w:t>
      </w:r>
    </w:p>
    <w:p>
      <w:pPr>
        <w:numPr>
          <w:ilvl w:val="0"/>
          <w:numId w:val="10"/>
        </w:numPr>
        <w:spacing w:line="480" w:lineRule="auto"/>
        <w:rPr>
          <w:b/>
          <w:bCs/>
          <w:sz w:val="28"/>
        </w:rPr>
      </w:pPr>
      <w:r>
        <w:rPr>
          <w:rFonts w:hint="eastAsia"/>
          <w:b/>
          <w:bCs/>
          <w:sz w:val="28"/>
        </w:rPr>
        <w:t>用途</w:t>
      </w:r>
    </w:p>
    <w:p>
      <w:pPr>
        <w:spacing w:line="480" w:lineRule="auto"/>
        <w:ind w:firstLine="420" w:firstLineChars="200"/>
      </w:pPr>
      <w:r>
        <w:rPr>
          <w:rFonts w:hint="eastAsia"/>
        </w:rPr>
        <w:t>纯蒸汽可用于温热灭菌和其它工艺，设备和管道的消毒。其冷凝物直接与设备或物品表面接触，或者接触到用以分析物品性质的物料。纯蒸汽还用于洁净厂房的空气加湿，在这些区域内相关物料直接暴露在相应净等级的空气中。</w:t>
      </w:r>
    </w:p>
    <w:p>
      <w:pPr>
        <w:numPr>
          <w:ilvl w:val="0"/>
          <w:numId w:val="10"/>
        </w:numPr>
        <w:spacing w:line="480" w:lineRule="auto"/>
        <w:rPr>
          <w:b/>
          <w:bCs/>
          <w:sz w:val="28"/>
        </w:rPr>
      </w:pPr>
      <w:r>
        <w:rPr>
          <w:rFonts w:hint="eastAsia"/>
          <w:b/>
          <w:bCs/>
          <w:sz w:val="28"/>
        </w:rPr>
        <w:t>主要检测指标</w:t>
      </w:r>
    </w:p>
    <w:p>
      <w:pPr>
        <w:numPr>
          <w:ilvl w:val="0"/>
          <w:numId w:val="11"/>
        </w:numPr>
        <w:spacing w:line="480" w:lineRule="auto"/>
      </w:pPr>
      <w:r>
        <w:rPr>
          <w:rFonts w:hint="eastAsia"/>
        </w:rPr>
        <w:t>微生物限度：同注射用水</w:t>
      </w:r>
    </w:p>
    <w:p>
      <w:pPr>
        <w:numPr>
          <w:ilvl w:val="0"/>
          <w:numId w:val="11"/>
        </w:numPr>
        <w:spacing w:line="480" w:lineRule="auto"/>
      </w:pPr>
      <w:r>
        <w:rPr>
          <w:rFonts w:hint="eastAsia"/>
        </w:rPr>
        <w:t>电导率： 同注射用水</w:t>
      </w:r>
    </w:p>
    <w:p>
      <w:pPr>
        <w:numPr>
          <w:ilvl w:val="0"/>
          <w:numId w:val="11"/>
        </w:numPr>
        <w:spacing w:line="480" w:lineRule="auto"/>
      </w:pPr>
      <w:r>
        <w:rPr>
          <w:rFonts w:hint="eastAsia"/>
        </w:rPr>
        <w:t>TOC：同注射用水</w:t>
      </w:r>
    </w:p>
    <w:p>
      <w:pPr>
        <w:numPr>
          <w:ilvl w:val="0"/>
          <w:numId w:val="11"/>
        </w:numPr>
        <w:spacing w:line="480" w:lineRule="auto"/>
      </w:pPr>
      <w:r>
        <w:rPr>
          <w:rFonts w:hint="eastAsia"/>
        </w:rPr>
        <w:t>细菌内毒素：0.25EU/ml (若用于注射制剂)</w:t>
      </w:r>
    </w:p>
    <w:p>
      <w:pPr>
        <w:numPr>
          <w:ilvl w:val="0"/>
          <w:numId w:val="11"/>
        </w:numPr>
        <w:spacing w:line="480" w:lineRule="auto"/>
      </w:pPr>
      <w:r>
        <w:rPr>
          <w:rFonts w:hint="eastAsia"/>
        </w:rPr>
        <w:t>不凝气体（不凝气体空气、氮气，可以在纯蒸汽发生器出口夹带在蒸汽中，将原本线纯净的蒸汽变成了蒸汽和气体的混合物。根据HTM2010第三部分的规定，每100毫升饱和蒸汽中不凝气体体积不超过3.5毫升）</w:t>
      </w:r>
    </w:p>
    <w:p>
      <w:pPr>
        <w:numPr>
          <w:ilvl w:val="0"/>
          <w:numId w:val="11"/>
        </w:numPr>
        <w:spacing w:line="480" w:lineRule="auto"/>
      </w:pPr>
      <w:r>
        <w:rPr>
          <w:rFonts w:hint="eastAsia"/>
        </w:rPr>
        <w:t>过热： 根据HTM2010第3部分的规定，过热度不超过限25℃</w:t>
      </w:r>
    </w:p>
    <w:p>
      <w:pPr>
        <w:numPr>
          <w:ilvl w:val="0"/>
          <w:numId w:val="11"/>
        </w:numPr>
        <w:spacing w:line="480" w:lineRule="auto"/>
      </w:pPr>
      <w:r>
        <w:rPr>
          <w:rFonts w:hint="eastAsia"/>
        </w:rPr>
        <w:t>干燥度：</w:t>
      </w:r>
    </w:p>
    <w:p>
      <w:pPr>
        <w:spacing w:line="480" w:lineRule="auto"/>
        <w:ind w:firstLine="420" w:firstLineChars="200"/>
      </w:pPr>
      <w:r>
        <w:rPr>
          <w:rFonts w:hint="eastAsia"/>
        </w:rPr>
        <w:t>干燥度是检测蒸汽中携带液相水的总量。例如，一个干燥度为95%的蒸汽，其释放的潜热量约为饱和蒸汽的95%。换言之，除了引起载体过湿现象之外，当蒸汽干燥度小于1时，其潜热也明显小于饱和蒸汽。干燥度可以通过检测加以确定，所得的数值多为近似值。</w:t>
      </w:r>
    </w:p>
    <w:p>
      <w:pPr>
        <w:spacing w:line="480" w:lineRule="auto"/>
        <w:ind w:firstLine="420" w:firstLineChars="200"/>
      </w:pPr>
    </w:p>
    <w:p>
      <w:pPr>
        <w:numPr>
          <w:ilvl w:val="0"/>
          <w:numId w:val="12"/>
        </w:numPr>
        <w:spacing w:line="480" w:lineRule="auto"/>
        <w:rPr>
          <w:b/>
          <w:bCs/>
          <w:sz w:val="28"/>
        </w:rPr>
      </w:pPr>
      <w:r>
        <w:rPr>
          <w:rFonts w:hint="eastAsia"/>
          <w:b/>
          <w:bCs/>
          <w:sz w:val="28"/>
        </w:rPr>
        <w:t>规格型号参数表</w:t>
      </w:r>
    </w:p>
    <w:p>
      <w:pPr>
        <w:spacing w:line="480" w:lineRule="auto"/>
      </w:pPr>
    </w:p>
    <w:tbl>
      <w:tblPr>
        <w:tblStyle w:val="17"/>
        <w:tblW w:w="9405" w:type="dxa"/>
        <w:tblInd w:w="-46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380"/>
        <w:gridCol w:w="1470"/>
        <w:gridCol w:w="1725"/>
        <w:gridCol w:w="1251"/>
        <w:gridCol w:w="21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1455" w:type="dxa"/>
          </w:tcPr>
          <w:p>
            <w:pPr>
              <w:snapToGrid w:val="0"/>
              <w:jc w:val="center"/>
              <w:rPr>
                <w:rFonts w:ascii="宋体" w:hAnsi="宋体" w:cs="宋体"/>
              </w:rPr>
            </w:pPr>
            <w:r>
              <w:rPr>
                <w:rFonts w:hint="eastAsia" w:ascii="宋体" w:hAnsi="宋体" w:cs="宋体"/>
              </w:rPr>
              <w:t>型</w:t>
            </w:r>
          </w:p>
          <w:p>
            <w:pPr>
              <w:snapToGrid w:val="0"/>
              <w:jc w:val="center"/>
              <w:rPr>
                <w:rFonts w:ascii="宋体" w:hAnsi="宋体" w:cs="宋体"/>
              </w:rPr>
            </w:pPr>
            <w:r>
              <w:rPr>
                <w:rFonts w:hint="eastAsia" w:ascii="宋体" w:hAnsi="宋体" w:cs="宋体"/>
              </w:rPr>
              <w:t>号</w:t>
            </w:r>
          </w:p>
          <w:p>
            <w:pPr>
              <w:jc w:val="center"/>
              <w:rPr>
                <w:rFonts w:ascii="宋体" w:hAnsi="宋体" w:cs="宋体"/>
              </w:rPr>
            </w:pPr>
            <w:r>
              <w:rPr>
                <w:rFonts w:hint="eastAsia" w:ascii="宋体" w:hAnsi="宋体" w:cs="宋体"/>
              </w:rPr>
              <w:t>项目</w:t>
            </w:r>
          </w:p>
        </w:tc>
        <w:tc>
          <w:tcPr>
            <w:tcW w:w="1380" w:type="dxa"/>
            <w:vAlign w:val="center"/>
          </w:tcPr>
          <w:p>
            <w:pPr>
              <w:jc w:val="center"/>
              <w:rPr>
                <w:rFonts w:ascii="宋体" w:hAnsi="宋体" w:cs="宋体"/>
              </w:rPr>
            </w:pPr>
            <w:r>
              <w:rPr>
                <w:rFonts w:hint="eastAsia" w:ascii="宋体" w:hAnsi="宋体" w:cs="宋体"/>
              </w:rPr>
              <w:t>整机功率</w:t>
            </w:r>
          </w:p>
          <w:p>
            <w:pPr>
              <w:jc w:val="center"/>
              <w:rPr>
                <w:rFonts w:ascii="宋体" w:hAnsi="宋体" w:cs="宋体"/>
              </w:rPr>
            </w:pPr>
            <w:r>
              <w:rPr>
                <w:rFonts w:hint="eastAsia" w:ascii="宋体" w:hAnsi="宋体" w:cs="宋体"/>
              </w:rPr>
              <w:t>（kw）</w:t>
            </w:r>
          </w:p>
        </w:tc>
        <w:tc>
          <w:tcPr>
            <w:tcW w:w="1470" w:type="dxa"/>
            <w:vAlign w:val="center"/>
          </w:tcPr>
          <w:p>
            <w:pPr>
              <w:jc w:val="center"/>
              <w:rPr>
                <w:rFonts w:ascii="宋体" w:hAnsi="宋体" w:cs="宋体"/>
              </w:rPr>
            </w:pPr>
            <w:r>
              <w:rPr>
                <w:rFonts w:hint="eastAsia" w:ascii="宋体" w:hAnsi="宋体" w:cs="宋体"/>
              </w:rPr>
              <w:t>纯蒸汽产量</w:t>
            </w:r>
          </w:p>
          <w:p>
            <w:pPr>
              <w:jc w:val="center"/>
              <w:rPr>
                <w:rFonts w:ascii="宋体" w:hAnsi="宋体" w:cs="宋体"/>
              </w:rPr>
            </w:pPr>
            <w:r>
              <w:rPr>
                <w:rFonts w:hint="eastAsia" w:ascii="宋体" w:hAnsi="宋体" w:cs="宋体"/>
              </w:rPr>
              <w:t>（L/h）</w:t>
            </w:r>
          </w:p>
        </w:tc>
        <w:tc>
          <w:tcPr>
            <w:tcW w:w="1725" w:type="dxa"/>
            <w:vAlign w:val="center"/>
          </w:tcPr>
          <w:p>
            <w:pPr>
              <w:jc w:val="center"/>
              <w:rPr>
                <w:rFonts w:ascii="宋体" w:hAnsi="宋体" w:cs="宋体"/>
              </w:rPr>
            </w:pPr>
            <w:r>
              <w:rPr>
                <w:rFonts w:hint="eastAsia" w:ascii="宋体" w:hAnsi="宋体" w:cs="宋体"/>
              </w:rPr>
              <w:t>加热蒸汽用量</w:t>
            </w:r>
          </w:p>
          <w:p>
            <w:pPr>
              <w:jc w:val="center"/>
              <w:rPr>
                <w:rFonts w:ascii="宋体" w:hAnsi="宋体" w:cs="宋体"/>
              </w:rPr>
            </w:pPr>
            <w:r>
              <w:rPr>
                <w:rFonts w:hint="eastAsia" w:ascii="宋体" w:hAnsi="宋体" w:cs="宋体"/>
              </w:rPr>
              <w:t>（L/h）</w:t>
            </w:r>
          </w:p>
        </w:tc>
        <w:tc>
          <w:tcPr>
            <w:tcW w:w="1251" w:type="dxa"/>
            <w:vAlign w:val="center"/>
          </w:tcPr>
          <w:p>
            <w:pPr>
              <w:jc w:val="center"/>
              <w:rPr>
                <w:rFonts w:ascii="宋体" w:hAnsi="宋体" w:cs="宋体"/>
              </w:rPr>
            </w:pPr>
            <w:r>
              <w:rPr>
                <w:rFonts w:hint="eastAsia" w:ascii="宋体" w:hAnsi="宋体" w:cs="宋体"/>
              </w:rPr>
              <w:t>纯化水用量</w:t>
            </w:r>
          </w:p>
          <w:p>
            <w:pPr>
              <w:jc w:val="center"/>
              <w:rPr>
                <w:rFonts w:ascii="宋体" w:hAnsi="宋体" w:cs="宋体"/>
              </w:rPr>
            </w:pPr>
            <w:r>
              <w:rPr>
                <w:rFonts w:hint="eastAsia" w:ascii="宋体" w:hAnsi="宋体" w:cs="宋体"/>
              </w:rPr>
              <w:t>（L/h）</w:t>
            </w:r>
          </w:p>
        </w:tc>
        <w:tc>
          <w:tcPr>
            <w:tcW w:w="2124" w:type="dxa"/>
            <w:vAlign w:val="center"/>
          </w:tcPr>
          <w:p>
            <w:pPr>
              <w:jc w:val="center"/>
              <w:rPr>
                <w:rFonts w:ascii="宋体" w:hAnsi="宋体" w:cs="宋体"/>
              </w:rPr>
            </w:pPr>
            <w:r>
              <w:rPr>
                <w:rFonts w:hint="eastAsia" w:ascii="宋体" w:hAnsi="宋体" w:cs="宋体"/>
              </w:rPr>
              <w:t>外形尺寸</w:t>
            </w:r>
          </w:p>
          <w:p>
            <w:pPr>
              <w:jc w:val="center"/>
              <w:rPr>
                <w:rFonts w:ascii="宋体" w:hAnsi="宋体" w:cs="宋体"/>
              </w:rPr>
            </w:pPr>
            <w:r>
              <w:rPr>
                <w:rFonts w:hint="eastAsia" w:ascii="宋体" w:hAnsi="宋体" w:cs="宋体"/>
              </w:rPr>
              <w:t>（mm）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LNWZ-100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≥100</w:t>
            </w:r>
          </w:p>
        </w:tc>
        <w:tc>
          <w:tcPr>
            <w:tcW w:w="1725" w:type="dxa"/>
            <w:vAlign w:val="center"/>
          </w:tcPr>
          <w:p>
            <w:pPr>
              <w:jc w:val="center"/>
              <w:rPr>
                <w:rFonts w:ascii="宋体" w:hAnsi="宋体" w:cs="宋体"/>
              </w:rPr>
            </w:pPr>
            <w:r>
              <w:rPr>
                <w:rFonts w:hint="eastAsia" w:ascii="宋体" w:hAnsi="宋体" w:cs="宋体"/>
              </w:rPr>
              <w:t>125</w:t>
            </w:r>
          </w:p>
        </w:tc>
        <w:tc>
          <w:tcPr>
            <w:tcW w:w="1251" w:type="dxa"/>
            <w:vAlign w:val="center"/>
          </w:tcPr>
          <w:p>
            <w:pPr>
              <w:jc w:val="center"/>
              <w:rPr>
                <w:rFonts w:ascii="宋体" w:hAnsi="宋体" w:cs="宋体"/>
              </w:rPr>
            </w:pPr>
            <w:r>
              <w:rPr>
                <w:rFonts w:hint="eastAsia" w:ascii="宋体" w:hAnsi="宋体" w:cs="宋体"/>
              </w:rPr>
              <w:t>120</w:t>
            </w:r>
          </w:p>
        </w:tc>
        <w:tc>
          <w:tcPr>
            <w:tcW w:w="2124" w:type="dxa"/>
            <w:vAlign w:val="center"/>
          </w:tcPr>
          <w:p>
            <w:pPr>
              <w:jc w:val="center"/>
              <w:rPr>
                <w:rFonts w:ascii="宋体" w:hAnsi="宋体" w:cs="宋体"/>
              </w:rPr>
            </w:pPr>
            <w:r>
              <w:rPr>
                <w:rFonts w:hint="eastAsia" w:ascii="宋体" w:hAnsi="宋体" w:cs="宋体"/>
              </w:rPr>
              <w:t>1150×500×2600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-200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≥200</w:t>
            </w:r>
          </w:p>
        </w:tc>
        <w:tc>
          <w:tcPr>
            <w:tcW w:w="1725" w:type="dxa"/>
            <w:vAlign w:val="center"/>
          </w:tcPr>
          <w:p>
            <w:pPr>
              <w:jc w:val="center"/>
              <w:rPr>
                <w:rFonts w:ascii="宋体" w:hAnsi="宋体" w:cs="宋体"/>
              </w:rPr>
            </w:pPr>
            <w:r>
              <w:rPr>
                <w:rFonts w:hint="eastAsia" w:ascii="宋体" w:hAnsi="宋体" w:cs="宋体"/>
              </w:rPr>
              <w:t>250</w:t>
            </w:r>
          </w:p>
        </w:tc>
        <w:tc>
          <w:tcPr>
            <w:tcW w:w="1251" w:type="dxa"/>
            <w:vAlign w:val="center"/>
          </w:tcPr>
          <w:p>
            <w:pPr>
              <w:jc w:val="center"/>
              <w:rPr>
                <w:rFonts w:ascii="宋体" w:hAnsi="宋体" w:cs="宋体"/>
              </w:rPr>
            </w:pPr>
            <w:r>
              <w:rPr>
                <w:rFonts w:hint="eastAsia" w:ascii="宋体" w:hAnsi="宋体" w:cs="宋体"/>
              </w:rPr>
              <w:t>240</w:t>
            </w:r>
          </w:p>
        </w:tc>
        <w:tc>
          <w:tcPr>
            <w:tcW w:w="2124" w:type="dxa"/>
            <w:vAlign w:val="center"/>
          </w:tcPr>
          <w:p>
            <w:pPr>
              <w:jc w:val="center"/>
              <w:rPr>
                <w:rFonts w:ascii="宋体" w:hAnsi="宋体" w:cs="宋体"/>
              </w:rPr>
            </w:pPr>
            <w:r>
              <w:rPr>
                <w:rFonts w:hint="eastAsia" w:ascii="宋体" w:hAnsi="宋体" w:cs="宋体"/>
              </w:rPr>
              <w:t>1150×900×2700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-300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≥300</w:t>
            </w:r>
          </w:p>
        </w:tc>
        <w:tc>
          <w:tcPr>
            <w:tcW w:w="1725" w:type="dxa"/>
            <w:vAlign w:val="center"/>
          </w:tcPr>
          <w:p>
            <w:pPr>
              <w:jc w:val="center"/>
              <w:rPr>
                <w:rFonts w:ascii="宋体" w:hAnsi="宋体" w:cs="宋体"/>
              </w:rPr>
            </w:pPr>
            <w:r>
              <w:rPr>
                <w:rFonts w:hint="eastAsia" w:ascii="宋体" w:hAnsi="宋体" w:cs="宋体"/>
              </w:rPr>
              <w:t>375</w:t>
            </w:r>
          </w:p>
        </w:tc>
        <w:tc>
          <w:tcPr>
            <w:tcW w:w="1251" w:type="dxa"/>
            <w:vAlign w:val="center"/>
          </w:tcPr>
          <w:p>
            <w:pPr>
              <w:jc w:val="center"/>
              <w:rPr>
                <w:rFonts w:ascii="宋体" w:hAnsi="宋体" w:cs="宋体"/>
              </w:rPr>
            </w:pPr>
            <w:r>
              <w:rPr>
                <w:rFonts w:hint="eastAsia" w:ascii="宋体" w:hAnsi="宋体" w:cs="宋体"/>
              </w:rPr>
              <w:t>360</w:t>
            </w:r>
          </w:p>
        </w:tc>
        <w:tc>
          <w:tcPr>
            <w:tcW w:w="2124" w:type="dxa"/>
            <w:vAlign w:val="center"/>
          </w:tcPr>
          <w:p>
            <w:pPr>
              <w:jc w:val="center"/>
              <w:rPr>
                <w:rFonts w:ascii="宋体" w:hAnsi="宋体" w:cs="宋体"/>
              </w:rPr>
            </w:pPr>
            <w:r>
              <w:rPr>
                <w:rFonts w:hint="eastAsia" w:ascii="宋体" w:hAnsi="宋体" w:cs="宋体"/>
              </w:rPr>
              <w:t>1400×900×2700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-400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≥400</w:t>
            </w:r>
          </w:p>
        </w:tc>
        <w:tc>
          <w:tcPr>
            <w:tcW w:w="1725" w:type="dxa"/>
            <w:vAlign w:val="center"/>
          </w:tcPr>
          <w:p>
            <w:pPr>
              <w:jc w:val="center"/>
              <w:rPr>
                <w:rFonts w:ascii="宋体" w:hAnsi="宋体" w:cs="宋体"/>
              </w:rPr>
            </w:pPr>
            <w:r>
              <w:rPr>
                <w:rFonts w:hint="eastAsia" w:ascii="宋体" w:hAnsi="宋体" w:cs="宋体"/>
              </w:rPr>
              <w:t>500</w:t>
            </w:r>
          </w:p>
        </w:tc>
        <w:tc>
          <w:tcPr>
            <w:tcW w:w="1251" w:type="dxa"/>
            <w:vAlign w:val="center"/>
          </w:tcPr>
          <w:p>
            <w:pPr>
              <w:jc w:val="center"/>
              <w:rPr>
                <w:rFonts w:ascii="宋体" w:hAnsi="宋体" w:cs="宋体"/>
              </w:rPr>
            </w:pPr>
            <w:r>
              <w:rPr>
                <w:rFonts w:hint="eastAsia" w:ascii="宋体" w:hAnsi="宋体" w:cs="宋体"/>
              </w:rPr>
              <w:t>480</w:t>
            </w:r>
          </w:p>
        </w:tc>
        <w:tc>
          <w:tcPr>
            <w:tcW w:w="2124" w:type="dxa"/>
            <w:vAlign w:val="center"/>
          </w:tcPr>
          <w:p>
            <w:pPr>
              <w:jc w:val="center"/>
              <w:rPr>
                <w:rFonts w:ascii="宋体" w:hAnsi="宋体" w:cs="宋体"/>
              </w:rPr>
            </w:pPr>
            <w:r>
              <w:rPr>
                <w:rFonts w:hint="eastAsia" w:ascii="宋体" w:hAnsi="宋体" w:cs="宋体"/>
              </w:rPr>
              <w:t>1400×950×2700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-500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≥500</w:t>
            </w:r>
          </w:p>
        </w:tc>
        <w:tc>
          <w:tcPr>
            <w:tcW w:w="1725" w:type="dxa"/>
            <w:vAlign w:val="center"/>
          </w:tcPr>
          <w:p>
            <w:pPr>
              <w:jc w:val="center"/>
              <w:rPr>
                <w:rFonts w:ascii="宋体" w:hAnsi="宋体" w:cs="宋体"/>
              </w:rPr>
            </w:pPr>
            <w:r>
              <w:rPr>
                <w:rFonts w:hint="eastAsia" w:ascii="宋体" w:hAnsi="宋体" w:cs="宋体"/>
              </w:rPr>
              <w:t>630</w:t>
            </w:r>
          </w:p>
        </w:tc>
        <w:tc>
          <w:tcPr>
            <w:tcW w:w="1251" w:type="dxa"/>
            <w:vAlign w:val="center"/>
          </w:tcPr>
          <w:p>
            <w:pPr>
              <w:jc w:val="center"/>
              <w:rPr>
                <w:rFonts w:ascii="宋体" w:hAnsi="宋体" w:cs="宋体"/>
              </w:rPr>
            </w:pPr>
            <w:r>
              <w:rPr>
                <w:rFonts w:hint="eastAsia" w:ascii="宋体" w:hAnsi="宋体" w:cs="宋体"/>
              </w:rPr>
              <w:t>600</w:t>
            </w:r>
          </w:p>
        </w:tc>
        <w:tc>
          <w:tcPr>
            <w:tcW w:w="2124" w:type="dxa"/>
            <w:vAlign w:val="center"/>
          </w:tcPr>
          <w:p>
            <w:pPr>
              <w:jc w:val="center"/>
              <w:rPr>
                <w:rFonts w:ascii="宋体" w:hAnsi="宋体" w:cs="宋体"/>
              </w:rPr>
            </w:pPr>
            <w:r>
              <w:rPr>
                <w:rFonts w:hint="eastAsia" w:ascii="宋体" w:hAnsi="宋体" w:cs="宋体"/>
              </w:rPr>
              <w:t>1500×1050×2900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-600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≥600</w:t>
            </w:r>
          </w:p>
        </w:tc>
        <w:tc>
          <w:tcPr>
            <w:tcW w:w="1725" w:type="dxa"/>
            <w:vAlign w:val="center"/>
          </w:tcPr>
          <w:p>
            <w:pPr>
              <w:jc w:val="center"/>
              <w:rPr>
                <w:rFonts w:ascii="宋体" w:hAnsi="宋体" w:cs="宋体"/>
              </w:rPr>
            </w:pPr>
            <w:r>
              <w:rPr>
                <w:rFonts w:hint="eastAsia" w:ascii="宋体" w:hAnsi="宋体" w:cs="宋体"/>
              </w:rPr>
              <w:t>755</w:t>
            </w:r>
          </w:p>
        </w:tc>
        <w:tc>
          <w:tcPr>
            <w:tcW w:w="1251" w:type="dxa"/>
            <w:vAlign w:val="center"/>
          </w:tcPr>
          <w:p>
            <w:pPr>
              <w:jc w:val="center"/>
              <w:rPr>
                <w:rFonts w:ascii="宋体" w:hAnsi="宋体" w:cs="宋体"/>
              </w:rPr>
            </w:pPr>
            <w:r>
              <w:rPr>
                <w:rFonts w:hint="eastAsia" w:ascii="宋体" w:hAnsi="宋体" w:cs="宋体"/>
              </w:rPr>
              <w:t>720</w:t>
            </w:r>
          </w:p>
        </w:tc>
        <w:tc>
          <w:tcPr>
            <w:tcW w:w="2124" w:type="dxa"/>
            <w:vAlign w:val="center"/>
          </w:tcPr>
          <w:p>
            <w:pPr>
              <w:jc w:val="center"/>
              <w:rPr>
                <w:rFonts w:ascii="宋体" w:hAnsi="宋体" w:cs="宋体"/>
              </w:rPr>
            </w:pPr>
            <w:r>
              <w:rPr>
                <w:rFonts w:hint="eastAsia" w:ascii="宋体" w:hAnsi="宋体" w:cs="宋体"/>
              </w:rPr>
              <w:t>1600×1100×2900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-700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≥700</w:t>
            </w:r>
          </w:p>
        </w:tc>
        <w:tc>
          <w:tcPr>
            <w:tcW w:w="1725" w:type="dxa"/>
            <w:vAlign w:val="center"/>
          </w:tcPr>
          <w:p>
            <w:pPr>
              <w:jc w:val="center"/>
              <w:rPr>
                <w:rFonts w:ascii="宋体" w:hAnsi="宋体" w:cs="宋体"/>
              </w:rPr>
            </w:pPr>
            <w:r>
              <w:rPr>
                <w:rFonts w:hint="eastAsia" w:ascii="宋体" w:hAnsi="宋体" w:cs="宋体"/>
              </w:rPr>
              <w:t>875</w:t>
            </w:r>
          </w:p>
        </w:tc>
        <w:tc>
          <w:tcPr>
            <w:tcW w:w="1251" w:type="dxa"/>
            <w:vAlign w:val="center"/>
          </w:tcPr>
          <w:p>
            <w:pPr>
              <w:jc w:val="center"/>
              <w:rPr>
                <w:rFonts w:ascii="宋体" w:hAnsi="宋体" w:cs="宋体"/>
              </w:rPr>
            </w:pPr>
            <w:r>
              <w:rPr>
                <w:rFonts w:hint="eastAsia" w:ascii="宋体" w:hAnsi="宋体" w:cs="宋体"/>
              </w:rPr>
              <w:t>840</w:t>
            </w:r>
          </w:p>
        </w:tc>
        <w:tc>
          <w:tcPr>
            <w:tcW w:w="2124" w:type="dxa"/>
            <w:vAlign w:val="center"/>
          </w:tcPr>
          <w:p>
            <w:pPr>
              <w:jc w:val="center"/>
              <w:rPr>
                <w:rFonts w:ascii="宋体" w:hAnsi="宋体" w:cs="宋体"/>
              </w:rPr>
            </w:pPr>
            <w:r>
              <w:rPr>
                <w:rFonts w:hint="eastAsia" w:ascii="宋体" w:hAnsi="宋体" w:cs="宋体"/>
              </w:rPr>
              <w:t>1700×1100×2900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-800</w:t>
            </w:r>
          </w:p>
        </w:tc>
        <w:tc>
          <w:tcPr>
            <w:tcW w:w="1380" w:type="dxa"/>
            <w:vAlign w:val="center"/>
          </w:tcPr>
          <w:p>
            <w:pPr>
              <w:jc w:val="center"/>
              <w:rPr>
                <w:rFonts w:ascii="宋体" w:hAnsi="宋体" w:cs="宋体"/>
              </w:rPr>
            </w:pPr>
            <w:r>
              <w:rPr>
                <w:rFonts w:hint="eastAsia" w:ascii="宋体" w:hAnsi="宋体" w:cs="宋体"/>
              </w:rPr>
              <w:t>0.75</w:t>
            </w:r>
          </w:p>
        </w:tc>
        <w:tc>
          <w:tcPr>
            <w:tcW w:w="1470" w:type="dxa"/>
            <w:vAlign w:val="center"/>
          </w:tcPr>
          <w:p>
            <w:pPr>
              <w:jc w:val="center"/>
              <w:rPr>
                <w:rFonts w:ascii="宋体" w:hAnsi="宋体" w:cs="宋体"/>
              </w:rPr>
            </w:pPr>
            <w:r>
              <w:rPr>
                <w:rFonts w:hint="eastAsia" w:ascii="宋体" w:hAnsi="宋体" w:cs="宋体"/>
              </w:rPr>
              <w:t>≥800</w:t>
            </w:r>
          </w:p>
        </w:tc>
        <w:tc>
          <w:tcPr>
            <w:tcW w:w="1725" w:type="dxa"/>
            <w:vAlign w:val="center"/>
          </w:tcPr>
          <w:p>
            <w:pPr>
              <w:jc w:val="center"/>
              <w:rPr>
                <w:rFonts w:ascii="宋体" w:hAnsi="宋体" w:cs="宋体"/>
              </w:rPr>
            </w:pPr>
            <w:r>
              <w:rPr>
                <w:rFonts w:hint="eastAsia" w:ascii="宋体" w:hAnsi="宋体" w:cs="宋体"/>
              </w:rPr>
              <w:t>1005</w:t>
            </w:r>
          </w:p>
        </w:tc>
        <w:tc>
          <w:tcPr>
            <w:tcW w:w="1251" w:type="dxa"/>
            <w:vAlign w:val="center"/>
          </w:tcPr>
          <w:p>
            <w:pPr>
              <w:jc w:val="center"/>
              <w:rPr>
                <w:rFonts w:ascii="宋体" w:hAnsi="宋体" w:cs="宋体"/>
              </w:rPr>
            </w:pPr>
            <w:r>
              <w:rPr>
                <w:rFonts w:hint="eastAsia" w:ascii="宋体" w:hAnsi="宋体" w:cs="宋体"/>
              </w:rPr>
              <w:t>960</w:t>
            </w:r>
          </w:p>
        </w:tc>
        <w:tc>
          <w:tcPr>
            <w:tcW w:w="2124" w:type="dxa"/>
            <w:vAlign w:val="center"/>
          </w:tcPr>
          <w:p>
            <w:pPr>
              <w:jc w:val="center"/>
              <w:rPr>
                <w:rFonts w:ascii="宋体" w:hAnsi="宋体" w:cs="宋体"/>
              </w:rPr>
            </w:pPr>
            <w:r>
              <w:rPr>
                <w:rFonts w:hint="eastAsia" w:ascii="宋体" w:hAnsi="宋体" w:cs="宋体"/>
              </w:rPr>
              <w:t>1750×1100×3000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-1000</w:t>
            </w:r>
          </w:p>
        </w:tc>
        <w:tc>
          <w:tcPr>
            <w:tcW w:w="1380" w:type="dxa"/>
            <w:vAlign w:val="center"/>
          </w:tcPr>
          <w:p>
            <w:pPr>
              <w:jc w:val="center"/>
              <w:rPr>
                <w:rFonts w:ascii="宋体" w:hAnsi="宋体" w:cs="宋体"/>
              </w:rPr>
            </w:pPr>
            <w:r>
              <w:rPr>
                <w:rFonts w:hint="eastAsia" w:ascii="宋体" w:hAnsi="宋体" w:cs="宋体"/>
              </w:rPr>
              <w:t>1.1</w:t>
            </w:r>
          </w:p>
        </w:tc>
        <w:tc>
          <w:tcPr>
            <w:tcW w:w="1470" w:type="dxa"/>
            <w:vAlign w:val="center"/>
          </w:tcPr>
          <w:p>
            <w:pPr>
              <w:jc w:val="center"/>
              <w:rPr>
                <w:rFonts w:ascii="宋体" w:hAnsi="宋体" w:cs="宋体"/>
              </w:rPr>
            </w:pPr>
            <w:r>
              <w:rPr>
                <w:rFonts w:hint="eastAsia" w:ascii="宋体" w:hAnsi="宋体" w:cs="宋体"/>
              </w:rPr>
              <w:t>≥1000</w:t>
            </w:r>
          </w:p>
        </w:tc>
        <w:tc>
          <w:tcPr>
            <w:tcW w:w="1725" w:type="dxa"/>
            <w:vAlign w:val="center"/>
          </w:tcPr>
          <w:p>
            <w:pPr>
              <w:jc w:val="center"/>
              <w:rPr>
                <w:rFonts w:ascii="宋体" w:hAnsi="宋体" w:cs="宋体"/>
              </w:rPr>
            </w:pPr>
            <w:r>
              <w:rPr>
                <w:rFonts w:hint="eastAsia" w:ascii="宋体" w:hAnsi="宋体" w:cs="宋体"/>
              </w:rPr>
              <w:t>1260</w:t>
            </w:r>
          </w:p>
        </w:tc>
        <w:tc>
          <w:tcPr>
            <w:tcW w:w="1251" w:type="dxa"/>
            <w:vAlign w:val="center"/>
          </w:tcPr>
          <w:p>
            <w:pPr>
              <w:jc w:val="center"/>
              <w:rPr>
                <w:rFonts w:ascii="宋体" w:hAnsi="宋体" w:cs="宋体"/>
              </w:rPr>
            </w:pPr>
            <w:r>
              <w:rPr>
                <w:rFonts w:hint="eastAsia" w:ascii="宋体" w:hAnsi="宋体" w:cs="宋体"/>
              </w:rPr>
              <w:t>1200</w:t>
            </w:r>
          </w:p>
        </w:tc>
        <w:tc>
          <w:tcPr>
            <w:tcW w:w="2124" w:type="dxa"/>
            <w:vAlign w:val="center"/>
          </w:tcPr>
          <w:p>
            <w:pPr>
              <w:jc w:val="center"/>
              <w:rPr>
                <w:rFonts w:ascii="宋体" w:hAnsi="宋体" w:cs="宋体"/>
              </w:rPr>
            </w:pPr>
            <w:r>
              <w:rPr>
                <w:rFonts w:hint="eastAsia" w:ascii="宋体" w:hAnsi="宋体" w:cs="宋体"/>
              </w:rPr>
              <w:t>1750×1100×3000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-1500</w:t>
            </w:r>
          </w:p>
        </w:tc>
        <w:tc>
          <w:tcPr>
            <w:tcW w:w="1380" w:type="dxa"/>
            <w:vAlign w:val="center"/>
          </w:tcPr>
          <w:p>
            <w:pPr>
              <w:jc w:val="center"/>
              <w:rPr>
                <w:rFonts w:ascii="宋体" w:hAnsi="宋体" w:cs="宋体"/>
              </w:rPr>
            </w:pPr>
            <w:r>
              <w:rPr>
                <w:rFonts w:hint="eastAsia" w:ascii="宋体" w:hAnsi="宋体" w:cs="宋体"/>
              </w:rPr>
              <w:t>1.1</w:t>
            </w:r>
          </w:p>
        </w:tc>
        <w:tc>
          <w:tcPr>
            <w:tcW w:w="1470" w:type="dxa"/>
            <w:vAlign w:val="center"/>
          </w:tcPr>
          <w:p>
            <w:pPr>
              <w:jc w:val="center"/>
              <w:rPr>
                <w:rFonts w:ascii="宋体" w:hAnsi="宋体" w:cs="宋体"/>
              </w:rPr>
            </w:pPr>
            <w:r>
              <w:rPr>
                <w:rFonts w:hint="eastAsia" w:ascii="宋体" w:hAnsi="宋体" w:cs="宋体"/>
              </w:rPr>
              <w:t>≥1500</w:t>
            </w:r>
          </w:p>
        </w:tc>
        <w:tc>
          <w:tcPr>
            <w:tcW w:w="1725" w:type="dxa"/>
            <w:vAlign w:val="center"/>
          </w:tcPr>
          <w:p>
            <w:pPr>
              <w:jc w:val="center"/>
              <w:rPr>
                <w:rFonts w:ascii="宋体" w:hAnsi="宋体" w:cs="宋体"/>
              </w:rPr>
            </w:pPr>
            <w:r>
              <w:rPr>
                <w:rFonts w:hint="eastAsia" w:ascii="宋体" w:hAnsi="宋体" w:cs="宋体"/>
              </w:rPr>
              <w:t>1890</w:t>
            </w:r>
          </w:p>
        </w:tc>
        <w:tc>
          <w:tcPr>
            <w:tcW w:w="1251" w:type="dxa"/>
            <w:vAlign w:val="center"/>
          </w:tcPr>
          <w:p>
            <w:pPr>
              <w:jc w:val="center"/>
              <w:rPr>
                <w:rFonts w:ascii="宋体" w:hAnsi="宋体" w:cs="宋体"/>
              </w:rPr>
            </w:pPr>
            <w:r>
              <w:rPr>
                <w:rFonts w:hint="eastAsia" w:ascii="宋体" w:hAnsi="宋体" w:cs="宋体"/>
              </w:rPr>
              <w:t>1800</w:t>
            </w:r>
          </w:p>
        </w:tc>
        <w:tc>
          <w:tcPr>
            <w:tcW w:w="2124" w:type="dxa"/>
            <w:vAlign w:val="center"/>
          </w:tcPr>
          <w:p>
            <w:pPr>
              <w:jc w:val="center"/>
              <w:rPr>
                <w:rFonts w:ascii="宋体" w:hAnsi="宋体" w:cs="宋体"/>
              </w:rPr>
            </w:pPr>
            <w:r>
              <w:rPr>
                <w:rFonts w:hint="eastAsia" w:ascii="宋体" w:hAnsi="宋体" w:cs="宋体"/>
              </w:rPr>
              <w:t>1850×1200×3200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5" w:type="dxa"/>
          </w:tcPr>
          <w:p>
            <w:pPr>
              <w:jc w:val="center"/>
              <w:rPr>
                <w:rFonts w:ascii="宋体" w:hAnsi="宋体" w:cs="宋体"/>
              </w:rPr>
            </w:pPr>
            <w:r>
              <w:rPr>
                <w:rFonts w:hint="eastAsia" w:ascii="宋体" w:hAnsi="宋体" w:cs="宋体"/>
              </w:rPr>
              <w:t>LNWZ -2000</w:t>
            </w:r>
          </w:p>
        </w:tc>
        <w:tc>
          <w:tcPr>
            <w:tcW w:w="1380" w:type="dxa"/>
            <w:vAlign w:val="center"/>
          </w:tcPr>
          <w:p>
            <w:pPr>
              <w:jc w:val="center"/>
              <w:rPr>
                <w:rFonts w:ascii="宋体" w:hAnsi="宋体" w:cs="宋体"/>
              </w:rPr>
            </w:pPr>
            <w:r>
              <w:rPr>
                <w:rFonts w:hint="eastAsia" w:ascii="宋体" w:hAnsi="宋体" w:cs="宋体"/>
              </w:rPr>
              <w:t>1.1</w:t>
            </w:r>
          </w:p>
        </w:tc>
        <w:tc>
          <w:tcPr>
            <w:tcW w:w="1470" w:type="dxa"/>
            <w:vAlign w:val="center"/>
          </w:tcPr>
          <w:p>
            <w:pPr>
              <w:jc w:val="center"/>
              <w:rPr>
                <w:rFonts w:ascii="宋体" w:hAnsi="宋体" w:cs="宋体"/>
              </w:rPr>
            </w:pPr>
            <w:r>
              <w:rPr>
                <w:rFonts w:hint="eastAsia" w:ascii="宋体" w:hAnsi="宋体" w:cs="宋体"/>
              </w:rPr>
              <w:t>≥2000</w:t>
            </w:r>
          </w:p>
        </w:tc>
        <w:tc>
          <w:tcPr>
            <w:tcW w:w="1725" w:type="dxa"/>
            <w:vAlign w:val="center"/>
          </w:tcPr>
          <w:p>
            <w:pPr>
              <w:jc w:val="center"/>
              <w:rPr>
                <w:rFonts w:ascii="宋体" w:hAnsi="宋体" w:cs="宋体"/>
              </w:rPr>
            </w:pPr>
            <w:r>
              <w:rPr>
                <w:rFonts w:hint="eastAsia" w:ascii="宋体" w:hAnsi="宋体" w:cs="宋体"/>
              </w:rPr>
              <w:t>2500</w:t>
            </w:r>
          </w:p>
        </w:tc>
        <w:tc>
          <w:tcPr>
            <w:tcW w:w="1251" w:type="dxa"/>
            <w:vAlign w:val="center"/>
          </w:tcPr>
          <w:p>
            <w:pPr>
              <w:jc w:val="center"/>
              <w:rPr>
                <w:rFonts w:ascii="宋体" w:hAnsi="宋体" w:cs="宋体"/>
              </w:rPr>
            </w:pPr>
            <w:r>
              <w:rPr>
                <w:rFonts w:hint="eastAsia" w:ascii="宋体" w:hAnsi="宋体" w:cs="宋体"/>
              </w:rPr>
              <w:t>2400</w:t>
            </w:r>
          </w:p>
        </w:tc>
        <w:tc>
          <w:tcPr>
            <w:tcW w:w="2124" w:type="dxa"/>
            <w:vAlign w:val="center"/>
          </w:tcPr>
          <w:p>
            <w:pPr>
              <w:jc w:val="center"/>
              <w:rPr>
                <w:rFonts w:ascii="宋体" w:hAnsi="宋体" w:cs="宋体"/>
              </w:rPr>
            </w:pPr>
            <w:r>
              <w:rPr>
                <w:rFonts w:hint="eastAsia" w:ascii="宋体" w:hAnsi="宋体" w:cs="宋体"/>
              </w:rPr>
              <w:t>2350×1250×3300</w:t>
            </w:r>
          </w:p>
        </w:tc>
      </w:tr>
    </w:tbl>
    <w:p>
      <w:pPr>
        <w:sectPr>
          <w:headerReference r:id="rId3" w:type="default"/>
          <w:footerReference r:id="rId4" w:type="default"/>
          <w:pgSz w:w="11906" w:h="16838"/>
          <w:pgMar w:top="1497" w:right="1800" w:bottom="1497" w:left="1800" w:header="851" w:footer="992" w:gutter="0"/>
          <w:cols w:space="720" w:num="1"/>
          <w:docGrid w:type="lines" w:linePitch="312" w:charSpace="0"/>
        </w:sectPr>
      </w:pPr>
    </w:p>
    <w:tbl>
      <w:tblPr>
        <w:tblStyle w:val="17"/>
        <w:tblpPr w:leftFromText="180" w:rightFromText="180" w:vertAnchor="text" w:horzAnchor="page" w:tblpX="1202" w:tblpY="427"/>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85"/>
        <w:gridCol w:w="2475"/>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9500" w:type="dxa"/>
            <w:gridSpan w:val="4"/>
            <w:tcBorders>
              <w:top w:val="double" w:color="auto" w:sz="4" w:space="0"/>
              <w:left w:val="double" w:color="auto" w:sz="4" w:space="0"/>
              <w:right w:val="double" w:color="auto" w:sz="4" w:space="0"/>
            </w:tcBorders>
            <w:vAlign w:val="center"/>
          </w:tcPr>
          <w:p>
            <w:pPr>
              <w:spacing w:line="480" w:lineRule="auto"/>
              <w:rPr>
                <w:b/>
                <w:bCs/>
              </w:rPr>
            </w:pPr>
            <w:r>
              <w:rPr>
                <w:rFonts w:hint="eastAsia"/>
                <w:b/>
                <w:bCs/>
                <w:sz w:val="30"/>
              </w:rPr>
              <w:t xml:space="preserve">                         </w:t>
            </w:r>
            <w:r>
              <w:rPr>
                <w:rFonts w:hint="eastAsia" w:ascii="宋体" w:hAnsi="宋体" w:cs="宋体"/>
                <w:b/>
                <w:bCs/>
                <w:sz w:val="28"/>
                <w:szCs w:val="28"/>
              </w:rPr>
              <w:t>2、技术参数表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520" w:type="dxa"/>
            <w:vMerge w:val="restart"/>
            <w:tcBorders>
              <w:top w:val="double" w:color="auto" w:sz="4" w:space="0"/>
              <w:left w:val="double" w:color="auto" w:sz="4" w:space="0"/>
            </w:tcBorders>
            <w:vAlign w:val="center"/>
          </w:tcPr>
          <w:p>
            <w:pPr>
              <w:spacing w:line="480" w:lineRule="auto"/>
              <w:jc w:val="center"/>
              <w:rPr>
                <w:rFonts w:ascii="宋体" w:hAnsi="宋体" w:cs="宋体"/>
                <w:b/>
                <w:bCs/>
                <w:sz w:val="24"/>
                <w:szCs w:val="24"/>
              </w:rPr>
            </w:pPr>
            <w:r>
              <w:rPr>
                <w:rFonts w:hint="eastAsia" w:ascii="宋体" w:hAnsi="宋体" w:cs="宋体"/>
                <w:b/>
                <w:bCs/>
                <w:sz w:val="24"/>
                <w:szCs w:val="24"/>
              </w:rPr>
              <w:t>设备名称</w:t>
            </w:r>
          </w:p>
        </w:tc>
        <w:tc>
          <w:tcPr>
            <w:tcW w:w="2385" w:type="dxa"/>
            <w:vMerge w:val="restart"/>
            <w:tcBorders>
              <w:top w:val="double" w:color="auto" w:sz="4" w:space="0"/>
            </w:tcBorders>
            <w:vAlign w:val="center"/>
          </w:tcPr>
          <w:p>
            <w:pPr>
              <w:spacing w:line="480" w:lineRule="auto"/>
              <w:jc w:val="center"/>
              <w:rPr>
                <w:rFonts w:ascii="宋体" w:hAnsi="宋体" w:cs="宋体"/>
                <w:b/>
                <w:bCs/>
                <w:sz w:val="24"/>
                <w:szCs w:val="24"/>
              </w:rPr>
            </w:pPr>
            <w:r>
              <w:rPr>
                <w:rFonts w:hint="eastAsia" w:ascii="宋体" w:hAnsi="宋体" w:cs="宋体"/>
                <w:b/>
                <w:bCs/>
                <w:sz w:val="24"/>
                <w:szCs w:val="24"/>
              </w:rPr>
              <w:t>纯蒸汽发生器</w:t>
            </w:r>
          </w:p>
        </w:tc>
        <w:tc>
          <w:tcPr>
            <w:tcW w:w="2475" w:type="dxa"/>
            <w:tcBorders>
              <w:top w:val="double" w:color="auto" w:sz="4" w:space="0"/>
            </w:tcBorders>
          </w:tcPr>
          <w:p>
            <w:pPr>
              <w:spacing w:line="480" w:lineRule="auto"/>
              <w:jc w:val="center"/>
              <w:rPr>
                <w:rFonts w:ascii="宋体" w:hAnsi="宋体" w:cs="宋体"/>
                <w:b/>
                <w:bCs/>
                <w:sz w:val="24"/>
                <w:szCs w:val="24"/>
              </w:rPr>
            </w:pPr>
            <w:r>
              <w:rPr>
                <w:rFonts w:hint="eastAsia" w:ascii="宋体" w:hAnsi="宋体" w:cs="宋体"/>
                <w:b/>
                <w:bCs/>
                <w:sz w:val="24"/>
                <w:szCs w:val="24"/>
              </w:rPr>
              <w:t>规格型号</w:t>
            </w:r>
          </w:p>
        </w:tc>
        <w:tc>
          <w:tcPr>
            <w:tcW w:w="2120" w:type="dxa"/>
            <w:tcBorders>
              <w:top w:val="double" w:color="auto" w:sz="4" w:space="0"/>
              <w:right w:val="double" w:color="auto" w:sz="4" w:space="0"/>
            </w:tcBorders>
          </w:tcPr>
          <w:p>
            <w:pPr>
              <w:spacing w:line="480" w:lineRule="auto"/>
              <w:jc w:val="center"/>
              <w:rPr>
                <w:rFonts w:ascii="宋体" w:hAnsi="宋体" w:cs="宋体"/>
                <w:b/>
                <w:bCs/>
                <w:sz w:val="24"/>
                <w:szCs w:val="24"/>
              </w:rPr>
            </w:pPr>
            <w:r>
              <w:rPr>
                <w:rFonts w:hint="eastAsia" w:ascii="宋体" w:hAnsi="宋体" w:cs="宋体"/>
                <w:b/>
                <w:bCs/>
                <w:sz w:val="24"/>
                <w:szCs w:val="24"/>
              </w:rPr>
              <w:t>LCZ-1500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520" w:type="dxa"/>
            <w:vMerge w:val="continue"/>
            <w:tcBorders>
              <w:left w:val="double" w:color="auto" w:sz="4" w:space="0"/>
            </w:tcBorders>
            <w:vAlign w:val="center"/>
          </w:tcPr>
          <w:p>
            <w:pPr>
              <w:spacing w:line="480" w:lineRule="auto"/>
              <w:jc w:val="center"/>
              <w:rPr>
                <w:rFonts w:ascii="宋体" w:hAnsi="宋体" w:cs="宋体"/>
                <w:b/>
                <w:bCs/>
                <w:sz w:val="24"/>
                <w:szCs w:val="24"/>
              </w:rPr>
            </w:pPr>
          </w:p>
        </w:tc>
        <w:tc>
          <w:tcPr>
            <w:tcW w:w="2385" w:type="dxa"/>
            <w:vMerge w:val="continue"/>
            <w:vAlign w:val="center"/>
          </w:tcPr>
          <w:p>
            <w:pPr>
              <w:spacing w:line="480" w:lineRule="auto"/>
              <w:jc w:val="center"/>
              <w:rPr>
                <w:rFonts w:ascii="宋体" w:hAnsi="宋体" w:cs="宋体"/>
                <w:b/>
                <w:bCs/>
                <w:sz w:val="24"/>
                <w:szCs w:val="24"/>
              </w:rPr>
            </w:pPr>
          </w:p>
        </w:tc>
        <w:tc>
          <w:tcPr>
            <w:tcW w:w="2475" w:type="dxa"/>
          </w:tcPr>
          <w:p>
            <w:pPr>
              <w:spacing w:line="480" w:lineRule="auto"/>
              <w:jc w:val="center"/>
              <w:rPr>
                <w:rFonts w:ascii="宋体" w:hAnsi="宋体" w:cs="宋体"/>
                <w:b/>
                <w:bCs/>
                <w:sz w:val="24"/>
                <w:szCs w:val="24"/>
              </w:rPr>
            </w:pPr>
            <w:r>
              <w:rPr>
                <w:rFonts w:hint="eastAsia" w:ascii="宋体" w:hAnsi="宋体" w:cs="宋体"/>
                <w:b/>
                <w:bCs/>
                <w:sz w:val="24"/>
                <w:szCs w:val="24"/>
              </w:rPr>
              <w:t>设备的操作形式</w:t>
            </w:r>
          </w:p>
        </w:tc>
        <w:tc>
          <w:tcPr>
            <w:tcW w:w="2120" w:type="dxa"/>
            <w:tcBorders>
              <w:right w:val="double" w:color="auto" w:sz="4" w:space="0"/>
            </w:tcBorders>
          </w:tcPr>
          <w:p>
            <w:pPr>
              <w:spacing w:line="480" w:lineRule="auto"/>
              <w:jc w:val="center"/>
              <w:rPr>
                <w:rFonts w:ascii="宋体" w:hAnsi="宋体" w:cs="宋体"/>
                <w:b/>
                <w:bCs/>
                <w:sz w:val="24"/>
                <w:szCs w:val="24"/>
              </w:rPr>
            </w:pPr>
            <w:r>
              <w:rPr>
                <w:rFonts w:hint="eastAsia" w:ascii="宋体" w:hAnsi="宋体" w:cs="宋体"/>
                <w:b/>
                <w:bCs/>
                <w:sz w:val="24"/>
                <w:szCs w:val="24"/>
              </w:rPr>
              <w:t>PLC+触摸屏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2520" w:type="dxa"/>
            <w:tcBorders>
              <w:left w:val="double" w:color="auto" w:sz="4" w:space="0"/>
            </w:tcBorders>
            <w:vAlign w:val="center"/>
          </w:tcPr>
          <w:p>
            <w:pPr>
              <w:spacing w:line="480" w:lineRule="auto"/>
              <w:jc w:val="center"/>
              <w:rPr>
                <w:rFonts w:ascii="宋体" w:hAnsi="宋体" w:cs="宋体"/>
                <w:b/>
                <w:bCs/>
                <w:sz w:val="24"/>
                <w:szCs w:val="24"/>
              </w:rPr>
            </w:pPr>
            <w:r>
              <w:rPr>
                <w:rFonts w:hint="eastAsia" w:ascii="宋体" w:hAnsi="宋体" w:cs="宋体"/>
                <w:b/>
                <w:bCs/>
                <w:sz w:val="24"/>
                <w:szCs w:val="24"/>
              </w:rPr>
              <w:t>容器类别</w:t>
            </w:r>
          </w:p>
        </w:tc>
        <w:tc>
          <w:tcPr>
            <w:tcW w:w="2385" w:type="dxa"/>
            <w:vAlign w:val="center"/>
          </w:tcPr>
          <w:p>
            <w:pPr>
              <w:spacing w:line="480" w:lineRule="auto"/>
              <w:jc w:val="center"/>
              <w:rPr>
                <w:rFonts w:ascii="宋体" w:hAnsi="宋体" w:cs="宋体"/>
                <w:b/>
                <w:bCs/>
                <w:sz w:val="24"/>
                <w:szCs w:val="24"/>
              </w:rPr>
            </w:pPr>
            <w:r>
              <w:rPr>
                <w:rFonts w:hint="eastAsia" w:ascii="宋体" w:hAnsi="宋体" w:cs="宋体"/>
                <w:b/>
                <w:bCs/>
                <w:sz w:val="24"/>
                <w:szCs w:val="24"/>
              </w:rPr>
              <w:t>Ⅰ</w:t>
            </w:r>
          </w:p>
        </w:tc>
        <w:tc>
          <w:tcPr>
            <w:tcW w:w="2475" w:type="dxa"/>
          </w:tcPr>
          <w:p>
            <w:pPr>
              <w:spacing w:line="480" w:lineRule="auto"/>
              <w:jc w:val="center"/>
              <w:rPr>
                <w:rFonts w:ascii="宋体" w:hAnsi="宋体" w:cs="宋体"/>
                <w:b/>
                <w:bCs/>
                <w:sz w:val="24"/>
                <w:szCs w:val="24"/>
              </w:rPr>
            </w:pPr>
            <w:r>
              <w:rPr>
                <w:rFonts w:hint="eastAsia" w:ascii="宋体" w:hAnsi="宋体" w:cs="宋体"/>
                <w:b/>
                <w:bCs/>
                <w:sz w:val="24"/>
                <w:szCs w:val="24"/>
              </w:rPr>
              <w:t>数量</w:t>
            </w:r>
          </w:p>
        </w:tc>
        <w:tc>
          <w:tcPr>
            <w:tcW w:w="2120" w:type="dxa"/>
            <w:tcBorders>
              <w:right w:val="double" w:color="auto" w:sz="4" w:space="0"/>
            </w:tcBorders>
          </w:tcPr>
          <w:p>
            <w:pPr>
              <w:spacing w:line="480" w:lineRule="auto"/>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2520" w:type="dxa"/>
            <w:vMerge w:val="restart"/>
            <w:tcBorders>
              <w:left w:val="double" w:color="auto" w:sz="4" w:space="0"/>
            </w:tcBorders>
            <w:vAlign w:val="center"/>
          </w:tcPr>
          <w:p>
            <w:pPr>
              <w:spacing w:line="480" w:lineRule="auto"/>
              <w:jc w:val="center"/>
              <w:rPr>
                <w:rFonts w:ascii="宋体" w:hAnsi="宋体" w:cs="宋体"/>
                <w:b/>
                <w:bCs/>
                <w:sz w:val="24"/>
                <w:szCs w:val="24"/>
              </w:rPr>
            </w:pPr>
            <w:r>
              <w:rPr>
                <w:rFonts w:hint="eastAsia" w:ascii="宋体" w:hAnsi="宋体" w:cs="宋体"/>
                <w:b/>
                <w:bCs/>
                <w:sz w:val="24"/>
                <w:szCs w:val="24"/>
              </w:rPr>
              <w:t>设计、制造执行标准</w:t>
            </w:r>
          </w:p>
        </w:tc>
        <w:tc>
          <w:tcPr>
            <w:tcW w:w="2385" w:type="dxa"/>
            <w:vAlign w:val="center"/>
          </w:tcPr>
          <w:p>
            <w:pPr>
              <w:spacing w:line="480" w:lineRule="auto"/>
              <w:jc w:val="center"/>
              <w:rPr>
                <w:b/>
                <w:bCs/>
                <w:sz w:val="24"/>
                <w:szCs w:val="24"/>
              </w:rPr>
            </w:pPr>
            <w:r>
              <w:rPr>
                <w:rFonts w:hint="eastAsia"/>
                <w:b/>
                <w:bCs/>
                <w:sz w:val="24"/>
                <w:szCs w:val="24"/>
              </w:rPr>
              <w:t>机械部分</w:t>
            </w:r>
          </w:p>
        </w:tc>
        <w:tc>
          <w:tcPr>
            <w:tcW w:w="4595" w:type="dxa"/>
            <w:gridSpan w:val="2"/>
            <w:tcBorders>
              <w:right w:val="double" w:color="auto" w:sz="4" w:space="0"/>
            </w:tcBorders>
            <w:vAlign w:val="center"/>
          </w:tcPr>
          <w:p>
            <w:pPr>
              <w:rPr>
                <w:rFonts w:ascii="宋体" w:hAnsi="宋体" w:cs="宋体"/>
                <w:w w:val="90"/>
                <w:sz w:val="24"/>
                <w:szCs w:val="24"/>
              </w:rPr>
            </w:pPr>
            <w:r>
              <w:rPr>
                <w:rFonts w:hint="eastAsia" w:ascii="宋体" w:hAnsi="宋体" w:cs="宋体"/>
                <w:w w:val="90"/>
                <w:sz w:val="24"/>
                <w:szCs w:val="24"/>
              </w:rPr>
              <w:t>执行JB2003-2004《纯蒸汽发生器》</w:t>
            </w:r>
          </w:p>
          <w:p>
            <w:pPr>
              <w:rPr>
                <w:rFonts w:ascii="宋体" w:hAnsi="宋体" w:cs="宋体"/>
                <w:w w:val="90"/>
                <w:sz w:val="24"/>
                <w:szCs w:val="24"/>
              </w:rPr>
            </w:pPr>
            <w:r>
              <w:rPr>
                <w:rFonts w:hint="eastAsia" w:ascii="宋体" w:hAnsi="宋体" w:cs="宋体"/>
                <w:w w:val="90"/>
                <w:sz w:val="24"/>
                <w:szCs w:val="24"/>
              </w:rPr>
              <w:t>GB150-2011《钢制压力容器》</w:t>
            </w:r>
          </w:p>
          <w:p>
            <w:pPr>
              <w:rPr>
                <w:rFonts w:ascii="宋体" w:hAnsi="宋体" w:cs="宋体"/>
                <w:sz w:val="24"/>
                <w:szCs w:val="24"/>
              </w:rPr>
            </w:pPr>
            <w:r>
              <w:rPr>
                <w:rFonts w:hint="eastAsia" w:ascii="宋体" w:hAnsi="宋体" w:cs="宋体"/>
                <w:w w:val="90"/>
                <w:sz w:val="24"/>
                <w:szCs w:val="24"/>
              </w:rPr>
              <w:t>GB151-1999《钢制管壳式换热器》标准。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jc w:val="center"/>
              <w:rPr>
                <w:rFonts w:ascii="宋体" w:hAnsi="宋体" w:cs="宋体"/>
                <w:b/>
                <w:bCs/>
                <w:sz w:val="24"/>
                <w:szCs w:val="24"/>
              </w:rPr>
            </w:pPr>
          </w:p>
        </w:tc>
        <w:tc>
          <w:tcPr>
            <w:tcW w:w="2385" w:type="dxa"/>
            <w:vAlign w:val="center"/>
          </w:tcPr>
          <w:p>
            <w:pPr>
              <w:jc w:val="center"/>
              <w:rPr>
                <w:b/>
                <w:bCs/>
                <w:sz w:val="24"/>
                <w:szCs w:val="24"/>
              </w:rPr>
            </w:pPr>
            <w:r>
              <w:rPr>
                <w:rFonts w:hint="eastAsia"/>
                <w:b/>
                <w:bCs/>
                <w:sz w:val="24"/>
                <w:szCs w:val="24"/>
              </w:rPr>
              <w:t>机电部分</w:t>
            </w:r>
          </w:p>
        </w:tc>
        <w:tc>
          <w:tcPr>
            <w:tcW w:w="4595" w:type="dxa"/>
            <w:gridSpan w:val="2"/>
            <w:tcBorders>
              <w:right w:val="double" w:color="auto" w:sz="4" w:space="0"/>
            </w:tcBorders>
            <w:vAlign w:val="center"/>
          </w:tcPr>
          <w:p>
            <w:pPr>
              <w:rPr>
                <w:rFonts w:ascii="宋体" w:hAnsi="宋体" w:cs="宋体"/>
                <w:sz w:val="24"/>
                <w:szCs w:val="24"/>
              </w:rPr>
            </w:pPr>
            <w:r>
              <w:rPr>
                <w:rFonts w:hint="eastAsia" w:ascii="宋体" w:hAnsi="宋体" w:cs="宋体"/>
                <w:w w:val="90"/>
                <w:sz w:val="24"/>
                <w:szCs w:val="24"/>
              </w:rPr>
              <w:t>执行GB5226.1-2008《机械安全 机械电器设备第1部分：通用技术条件》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2520" w:type="dxa"/>
            <w:vMerge w:val="continue"/>
            <w:tcBorders>
              <w:left w:val="double" w:color="auto" w:sz="4" w:space="0"/>
            </w:tcBorders>
          </w:tcPr>
          <w:p>
            <w:pPr>
              <w:jc w:val="center"/>
              <w:rPr>
                <w:rFonts w:ascii="宋体" w:hAnsi="宋体" w:cs="宋体"/>
                <w:b/>
                <w:bCs/>
                <w:sz w:val="24"/>
                <w:szCs w:val="24"/>
              </w:rPr>
            </w:pPr>
          </w:p>
        </w:tc>
        <w:tc>
          <w:tcPr>
            <w:tcW w:w="2385" w:type="dxa"/>
            <w:vAlign w:val="center"/>
          </w:tcPr>
          <w:p>
            <w:pPr>
              <w:jc w:val="center"/>
              <w:rPr>
                <w:b/>
                <w:bCs/>
                <w:sz w:val="24"/>
                <w:szCs w:val="24"/>
              </w:rPr>
            </w:pPr>
            <w:r>
              <w:rPr>
                <w:rFonts w:hint="eastAsia"/>
                <w:b/>
                <w:bCs/>
                <w:sz w:val="24"/>
                <w:szCs w:val="24"/>
              </w:rPr>
              <w:t>纯蒸汽</w:t>
            </w:r>
          </w:p>
        </w:tc>
        <w:tc>
          <w:tcPr>
            <w:tcW w:w="4595" w:type="dxa"/>
            <w:gridSpan w:val="2"/>
            <w:tcBorders>
              <w:right w:val="double" w:color="auto" w:sz="4" w:space="0"/>
            </w:tcBorders>
            <w:vAlign w:val="center"/>
          </w:tcPr>
          <w:p>
            <w:pPr>
              <w:spacing w:line="240" w:lineRule="atLeast"/>
              <w:rPr>
                <w:rFonts w:ascii="宋体" w:hAnsi="宋体" w:cs="宋体"/>
                <w:w w:val="90"/>
                <w:sz w:val="24"/>
                <w:szCs w:val="24"/>
              </w:rPr>
            </w:pPr>
            <w:r>
              <w:rPr>
                <w:rFonts w:hint="eastAsia" w:ascii="宋体" w:hAnsi="宋体" w:cs="宋体"/>
                <w:w w:val="90"/>
                <w:sz w:val="24"/>
                <w:szCs w:val="24"/>
              </w:rPr>
              <w:t>《美国药典》USP31-NF26版本</w:t>
            </w:r>
          </w:p>
          <w:p>
            <w:pPr>
              <w:spacing w:line="240" w:lineRule="atLeast"/>
              <w:rPr>
                <w:rFonts w:ascii="宋体" w:hAnsi="宋体" w:cs="宋体"/>
                <w:w w:val="90"/>
                <w:sz w:val="24"/>
                <w:szCs w:val="24"/>
              </w:rPr>
            </w:pPr>
            <w:r>
              <w:rPr>
                <w:rFonts w:hint="eastAsia" w:ascii="宋体" w:hAnsi="宋体" w:cs="宋体"/>
                <w:w w:val="90"/>
                <w:sz w:val="24"/>
                <w:szCs w:val="24"/>
              </w:rPr>
              <w:t>《中国药典》2010版、《欧洲药典》EP6.7版本</w:t>
            </w:r>
          </w:p>
          <w:p>
            <w:pPr>
              <w:rPr>
                <w:rFonts w:ascii="宋体" w:hAnsi="宋体" w:cs="宋体"/>
                <w:sz w:val="24"/>
                <w:szCs w:val="24"/>
              </w:rPr>
            </w:pPr>
            <w:r>
              <w:rPr>
                <w:rFonts w:hint="eastAsia" w:ascii="宋体" w:hAnsi="宋体" w:cs="宋体"/>
                <w:w w:val="90"/>
                <w:sz w:val="24"/>
                <w:szCs w:val="24"/>
              </w:rPr>
              <w:t>《日本药局方》JP2000-15改正版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520" w:type="dxa"/>
            <w:vMerge w:val="restart"/>
            <w:tcBorders>
              <w:left w:val="double" w:color="auto" w:sz="4" w:space="0"/>
            </w:tcBorders>
            <w:vAlign w:val="center"/>
          </w:tcPr>
          <w:p>
            <w:pPr>
              <w:jc w:val="center"/>
              <w:rPr>
                <w:rFonts w:ascii="宋体" w:hAnsi="宋体" w:cs="宋体"/>
                <w:sz w:val="24"/>
                <w:szCs w:val="24"/>
              </w:rPr>
            </w:pPr>
            <w:r>
              <w:rPr>
                <w:rFonts w:hint="eastAsia" w:ascii="宋体" w:hAnsi="宋体" w:cs="宋体"/>
                <w:b/>
                <w:sz w:val="24"/>
                <w:szCs w:val="24"/>
              </w:rPr>
              <w:t>性能指标参数</w:t>
            </w:r>
          </w:p>
        </w:tc>
        <w:tc>
          <w:tcPr>
            <w:tcW w:w="2385" w:type="dxa"/>
            <w:vAlign w:val="center"/>
          </w:tcPr>
          <w:p>
            <w:pPr>
              <w:adjustRightInd w:val="0"/>
              <w:snapToGrid w:val="0"/>
              <w:spacing w:line="400" w:lineRule="exact"/>
              <w:rPr>
                <w:rFonts w:ascii="宋体" w:hAnsi="宋体" w:cs="宋体"/>
                <w:sz w:val="24"/>
                <w:szCs w:val="24"/>
              </w:rPr>
            </w:pPr>
            <w:r>
              <w:rPr>
                <w:rFonts w:hint="eastAsia" w:ascii="宋体" w:hAnsi="宋体" w:cs="宋体"/>
                <w:w w:val="90"/>
                <w:sz w:val="24"/>
                <w:szCs w:val="24"/>
              </w:rPr>
              <w:t>设计压力       MPa</w:t>
            </w:r>
          </w:p>
        </w:tc>
        <w:tc>
          <w:tcPr>
            <w:tcW w:w="4595" w:type="dxa"/>
            <w:gridSpan w:val="2"/>
            <w:tcBorders>
              <w:right w:val="double" w:color="auto" w:sz="4" w:space="0"/>
            </w:tcBorders>
            <w:vAlign w:val="center"/>
          </w:tcPr>
          <w:p>
            <w:pPr>
              <w:adjustRightInd w:val="0"/>
              <w:snapToGrid w:val="0"/>
              <w:spacing w:line="400" w:lineRule="exact"/>
              <w:rPr>
                <w:rFonts w:ascii="宋体" w:hAnsi="宋体" w:cs="宋体"/>
                <w:sz w:val="24"/>
                <w:szCs w:val="24"/>
              </w:rPr>
            </w:pPr>
            <w:r>
              <w:rPr>
                <w:rFonts w:hint="eastAsia" w:ascii="宋体" w:hAnsi="宋体" w:cs="宋体"/>
                <w:w w:val="9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adjustRightInd w:val="0"/>
              <w:snapToGrid w:val="0"/>
              <w:spacing w:line="400" w:lineRule="exact"/>
              <w:rPr>
                <w:rFonts w:ascii="宋体" w:hAnsi="宋体" w:cs="宋体"/>
                <w:sz w:val="24"/>
                <w:szCs w:val="24"/>
              </w:rPr>
            </w:pPr>
            <w:r>
              <w:rPr>
                <w:rFonts w:hint="eastAsia" w:ascii="宋体" w:hAnsi="宋体" w:cs="宋体"/>
                <w:w w:val="90"/>
                <w:sz w:val="24"/>
                <w:szCs w:val="24"/>
              </w:rPr>
              <w:t>工作压力       MPa</w:t>
            </w:r>
          </w:p>
        </w:tc>
        <w:tc>
          <w:tcPr>
            <w:tcW w:w="4595" w:type="dxa"/>
            <w:gridSpan w:val="2"/>
            <w:tcBorders>
              <w:right w:val="double" w:color="auto" w:sz="4" w:space="0"/>
            </w:tcBorders>
            <w:vAlign w:val="center"/>
          </w:tcPr>
          <w:p>
            <w:pPr>
              <w:adjustRightInd w:val="0"/>
              <w:snapToGrid w:val="0"/>
              <w:spacing w:line="400" w:lineRule="exact"/>
              <w:rPr>
                <w:rFonts w:ascii="宋体" w:hAnsi="宋体" w:cs="宋体"/>
                <w:sz w:val="24"/>
                <w:szCs w:val="24"/>
              </w:rPr>
            </w:pPr>
            <w:r>
              <w:rPr>
                <w:rFonts w:hint="eastAsia" w:ascii="宋体" w:hAnsi="宋体" w:cs="宋体"/>
                <w:w w:val="90"/>
                <w:sz w:val="24"/>
                <w:szCs w:val="24"/>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adjustRightInd w:val="0"/>
              <w:snapToGrid w:val="0"/>
              <w:spacing w:line="400" w:lineRule="exact"/>
              <w:rPr>
                <w:rFonts w:ascii="宋体" w:hAnsi="宋体" w:cs="宋体"/>
                <w:sz w:val="24"/>
                <w:szCs w:val="24"/>
              </w:rPr>
            </w:pPr>
            <w:r>
              <w:rPr>
                <w:rFonts w:hint="eastAsia" w:ascii="宋体" w:hAnsi="宋体" w:cs="宋体"/>
                <w:w w:val="90"/>
                <w:sz w:val="24"/>
                <w:szCs w:val="24"/>
              </w:rPr>
              <w:t>纯蒸汽产量     L/h</w:t>
            </w:r>
          </w:p>
        </w:tc>
        <w:tc>
          <w:tcPr>
            <w:tcW w:w="4595" w:type="dxa"/>
            <w:gridSpan w:val="2"/>
            <w:tcBorders>
              <w:right w:val="double" w:color="auto" w:sz="4" w:space="0"/>
            </w:tcBorders>
            <w:vAlign w:val="center"/>
          </w:tcPr>
          <w:p>
            <w:pPr>
              <w:adjustRightInd w:val="0"/>
              <w:snapToGrid w:val="0"/>
              <w:spacing w:line="400" w:lineRule="exact"/>
              <w:rPr>
                <w:rFonts w:ascii="宋体" w:hAnsi="宋体" w:cs="宋体"/>
                <w:sz w:val="24"/>
                <w:szCs w:val="24"/>
              </w:rPr>
            </w:pPr>
            <w:r>
              <w:rPr>
                <w:rFonts w:hint="eastAsia" w:ascii="宋体" w:hAnsi="宋体" w:cs="宋体"/>
                <w:w w:val="90"/>
                <w:sz w:val="24"/>
                <w:szCs w:val="24"/>
              </w:rPr>
              <w:t>≥1500 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纯蒸汽温度     ℃</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125~145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PH值</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5.0-7.0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生蒸汽消耗量   kg/h</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≤1890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原料水消耗量   kg/h</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冷却水消耗量   kg/h</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restart"/>
            <w:tcBorders>
              <w:left w:val="double" w:color="auto" w:sz="4" w:space="0"/>
            </w:tcBorders>
            <w:vAlign w:val="center"/>
          </w:tcPr>
          <w:p>
            <w:pPr>
              <w:jc w:val="center"/>
              <w:rPr>
                <w:rFonts w:ascii="宋体" w:hAnsi="宋体" w:cs="宋体"/>
                <w:sz w:val="24"/>
                <w:szCs w:val="24"/>
              </w:rPr>
            </w:pPr>
            <w:r>
              <w:rPr>
                <w:rFonts w:hint="eastAsia" w:ascii="宋体" w:hAnsi="宋体" w:cs="宋体"/>
                <w:b/>
                <w:bCs/>
                <w:sz w:val="24"/>
                <w:szCs w:val="24"/>
              </w:rPr>
              <w:t>外部配套资源</w:t>
            </w: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蒸汽压力       MPa</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0.3~0.5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洁净压缩空气   MPa</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 xml:space="preserve">0.6~0.8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动力电要求</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3相 五线制380VAC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520" w:type="dxa"/>
            <w:vMerge w:val="continue"/>
            <w:tcBorders>
              <w:left w:val="double" w:color="auto" w:sz="4" w:space="0"/>
            </w:tcBorders>
          </w:tcPr>
          <w:p>
            <w:pPr>
              <w:rPr>
                <w:rFonts w:ascii="宋体" w:hAnsi="宋体" w:cs="宋体"/>
                <w:sz w:val="24"/>
                <w:szCs w:val="24"/>
              </w:rPr>
            </w:pPr>
          </w:p>
        </w:tc>
        <w:tc>
          <w:tcPr>
            <w:tcW w:w="2385" w:type="dxa"/>
            <w:vAlign w:val="center"/>
          </w:tcPr>
          <w:p>
            <w:pPr>
              <w:spacing w:line="240" w:lineRule="atLeast"/>
              <w:rPr>
                <w:rFonts w:ascii="宋体" w:hAnsi="宋体" w:cs="宋体"/>
                <w:sz w:val="24"/>
                <w:szCs w:val="24"/>
              </w:rPr>
            </w:pPr>
            <w:r>
              <w:rPr>
                <w:rFonts w:hint="eastAsia" w:ascii="宋体" w:hAnsi="宋体" w:cs="宋体"/>
                <w:w w:val="90"/>
                <w:sz w:val="24"/>
                <w:szCs w:val="24"/>
              </w:rPr>
              <w:t>耗电量         kw/h</w:t>
            </w:r>
          </w:p>
        </w:tc>
        <w:tc>
          <w:tcPr>
            <w:tcW w:w="4595" w:type="dxa"/>
            <w:gridSpan w:val="2"/>
            <w:tcBorders>
              <w:right w:val="double" w:color="auto" w:sz="4" w:space="0"/>
            </w:tcBorders>
            <w:vAlign w:val="center"/>
          </w:tcPr>
          <w:p>
            <w:pPr>
              <w:spacing w:line="240" w:lineRule="atLeast"/>
              <w:rPr>
                <w:rFonts w:ascii="宋体" w:hAnsi="宋体" w:cs="宋体"/>
                <w:sz w:val="24"/>
                <w:szCs w:val="24"/>
              </w:rPr>
            </w:pPr>
            <w:r>
              <w:rPr>
                <w:rFonts w:hint="eastAsia" w:ascii="宋体" w:hAnsi="宋体" w:cs="宋体"/>
                <w:w w:val="9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2520" w:type="dxa"/>
            <w:tcBorders>
              <w:left w:val="double" w:color="auto" w:sz="4" w:space="0"/>
              <w:bottom w:val="double" w:color="auto" w:sz="4" w:space="0"/>
            </w:tcBorders>
            <w:vAlign w:val="center"/>
          </w:tcPr>
          <w:p>
            <w:pPr>
              <w:jc w:val="center"/>
              <w:rPr>
                <w:rFonts w:ascii="宋体" w:hAnsi="宋体" w:cs="宋体"/>
                <w:sz w:val="24"/>
                <w:szCs w:val="24"/>
              </w:rPr>
            </w:pPr>
            <w:r>
              <w:rPr>
                <w:rFonts w:hint="eastAsia" w:ascii="宋体" w:hAnsi="宋体" w:cs="宋体"/>
                <w:b/>
                <w:bCs/>
                <w:sz w:val="24"/>
                <w:szCs w:val="24"/>
              </w:rPr>
              <w:t>外型尺寸</w:t>
            </w:r>
          </w:p>
        </w:tc>
        <w:tc>
          <w:tcPr>
            <w:tcW w:w="2385" w:type="dxa"/>
            <w:tcBorders>
              <w:bottom w:val="double" w:color="auto" w:sz="4" w:space="0"/>
            </w:tcBorders>
            <w:vAlign w:val="center"/>
          </w:tcPr>
          <w:p>
            <w:pPr>
              <w:rPr>
                <w:rFonts w:ascii="宋体" w:hAnsi="宋体" w:cs="宋体"/>
                <w:sz w:val="24"/>
                <w:szCs w:val="24"/>
              </w:rPr>
            </w:pPr>
            <w:r>
              <w:rPr>
                <w:rFonts w:hint="eastAsia" w:ascii="宋体" w:hAnsi="宋体" w:cs="宋体"/>
                <w:w w:val="90"/>
                <w:sz w:val="24"/>
                <w:szCs w:val="24"/>
              </w:rPr>
              <w:t>长x宽x高      mm</w:t>
            </w:r>
          </w:p>
        </w:tc>
        <w:tc>
          <w:tcPr>
            <w:tcW w:w="4595" w:type="dxa"/>
            <w:gridSpan w:val="2"/>
            <w:tcBorders>
              <w:bottom w:val="double" w:color="auto" w:sz="4" w:space="0"/>
              <w:right w:val="double" w:color="auto" w:sz="4" w:space="0"/>
            </w:tcBorders>
            <w:vAlign w:val="center"/>
          </w:tcPr>
          <w:p>
            <w:pPr>
              <w:tabs>
                <w:tab w:val="left" w:pos="417"/>
              </w:tabs>
              <w:rPr>
                <w:rFonts w:ascii="宋体" w:hAnsi="宋体" w:cs="宋体"/>
                <w:sz w:val="24"/>
                <w:szCs w:val="24"/>
              </w:rPr>
            </w:pPr>
            <w:r>
              <w:rPr>
                <w:rFonts w:hint="eastAsia" w:ascii="宋体" w:hAnsi="宋体" w:cs="宋体"/>
              </w:rPr>
              <w:t>1850×1200×3200</w:t>
            </w:r>
          </w:p>
        </w:tc>
      </w:tr>
    </w:tbl>
    <w:p>
      <w:pPr>
        <w:spacing w:line="480" w:lineRule="auto"/>
        <w:rPr>
          <w:b/>
          <w:bCs/>
          <w:sz w:val="30"/>
        </w:rPr>
      </w:pPr>
    </w:p>
    <w:p>
      <w:pPr>
        <w:spacing w:line="480" w:lineRule="auto"/>
        <w:rPr>
          <w:b/>
          <w:bCs/>
          <w:sz w:val="30"/>
        </w:rPr>
      </w:pPr>
    </w:p>
    <w:p>
      <w:pPr>
        <w:rPr>
          <w:b/>
          <w:bCs/>
          <w:sz w:val="30"/>
        </w:rPr>
      </w:pPr>
    </w:p>
    <w:tbl>
      <w:tblPr>
        <w:tblStyle w:val="17"/>
        <w:tblW w:w="9495"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35"/>
        <w:gridCol w:w="2910"/>
        <w:gridCol w:w="720"/>
        <w:gridCol w:w="1364"/>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blHeader/>
        </w:trPr>
        <w:tc>
          <w:tcPr>
            <w:tcW w:w="9495" w:type="dxa"/>
            <w:gridSpan w:val="6"/>
            <w:tcBorders>
              <w:top w:val="double" w:color="auto" w:sz="4" w:space="0"/>
              <w:left w:val="double" w:color="auto" w:sz="4" w:space="0"/>
              <w:right w:val="double" w:color="auto" w:sz="4" w:space="0"/>
            </w:tcBorders>
            <w:shd w:val="clear" w:color="auto" w:fill="E6E6E6"/>
            <w:vAlign w:val="center"/>
          </w:tcPr>
          <w:p>
            <w:pPr>
              <w:jc w:val="center"/>
              <w:rPr>
                <w:b/>
                <w:bCs/>
                <w:sz w:val="18"/>
                <w:szCs w:val="18"/>
              </w:rPr>
            </w:pPr>
            <w:r>
              <w:rPr>
                <w:rFonts w:hint="eastAsia" w:ascii="宋体" w:hAnsi="宋体" w:cs="宋体"/>
                <w:b/>
                <w:bCs/>
                <w:szCs w:val="21"/>
              </w:rPr>
              <w:t>3、零部件配置清单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blHeader/>
        </w:trPr>
        <w:tc>
          <w:tcPr>
            <w:tcW w:w="2115" w:type="dxa"/>
            <w:gridSpan w:val="2"/>
            <w:tcBorders>
              <w:top w:val="double" w:color="auto" w:sz="4" w:space="0"/>
              <w:left w:val="double" w:color="auto" w:sz="4" w:space="0"/>
            </w:tcBorders>
            <w:shd w:val="clear" w:color="auto" w:fill="E6E6E6"/>
            <w:vAlign w:val="center"/>
          </w:tcPr>
          <w:p>
            <w:pPr>
              <w:spacing w:line="480" w:lineRule="auto"/>
              <w:jc w:val="center"/>
              <w:rPr>
                <w:rFonts w:ascii="宋体" w:hAnsi="宋体" w:cs="宋体"/>
                <w:b/>
                <w:bCs/>
                <w:szCs w:val="21"/>
              </w:rPr>
            </w:pPr>
            <w:r>
              <w:rPr>
                <w:rFonts w:hint="eastAsia" w:ascii="宋体" w:hAnsi="宋体" w:cs="宋体"/>
                <w:b/>
                <w:bCs/>
                <w:szCs w:val="21"/>
              </w:rPr>
              <w:t xml:space="preserve">  型  号  规  格</w:t>
            </w:r>
          </w:p>
        </w:tc>
        <w:tc>
          <w:tcPr>
            <w:tcW w:w="3630" w:type="dxa"/>
            <w:gridSpan w:val="2"/>
            <w:tcBorders>
              <w:top w:val="double" w:color="auto" w:sz="4" w:space="0"/>
            </w:tcBorders>
            <w:shd w:val="clear" w:color="auto" w:fill="E6E6E6"/>
            <w:vAlign w:val="center"/>
          </w:tcPr>
          <w:p>
            <w:pPr>
              <w:jc w:val="center"/>
              <w:rPr>
                <w:rFonts w:ascii="宋体" w:hAnsi="宋体" w:cs="宋体"/>
                <w:b/>
                <w:bCs/>
                <w:szCs w:val="21"/>
              </w:rPr>
            </w:pPr>
            <w:r>
              <w:rPr>
                <w:rFonts w:hint="eastAsia" w:ascii="宋体" w:hAnsi="宋体" w:cs="宋体"/>
                <w:b/>
                <w:bCs/>
                <w:szCs w:val="21"/>
              </w:rPr>
              <w:t>LNWZ-1500</w:t>
            </w:r>
          </w:p>
        </w:tc>
        <w:tc>
          <w:tcPr>
            <w:tcW w:w="1364" w:type="dxa"/>
            <w:tcBorders>
              <w:top w:val="double" w:color="auto" w:sz="4" w:space="0"/>
            </w:tcBorders>
            <w:shd w:val="clear" w:color="auto" w:fill="E6E6E6"/>
            <w:vAlign w:val="center"/>
          </w:tcPr>
          <w:p>
            <w:pPr>
              <w:jc w:val="center"/>
              <w:rPr>
                <w:rFonts w:ascii="宋体" w:hAnsi="宋体" w:cs="宋体"/>
                <w:b/>
                <w:bCs/>
                <w:szCs w:val="21"/>
              </w:rPr>
            </w:pPr>
            <w:r>
              <w:rPr>
                <w:rFonts w:hint="eastAsia" w:ascii="宋体" w:hAnsi="宋体" w:cs="宋体"/>
                <w:b/>
                <w:bCs/>
                <w:szCs w:val="21"/>
              </w:rPr>
              <w:t>数量</w:t>
            </w:r>
          </w:p>
        </w:tc>
        <w:tc>
          <w:tcPr>
            <w:tcW w:w="2386" w:type="dxa"/>
            <w:tcBorders>
              <w:top w:val="double" w:color="auto" w:sz="4" w:space="0"/>
              <w:right w:val="double" w:color="auto" w:sz="4" w:space="0"/>
            </w:tcBorders>
            <w:shd w:val="clear" w:color="auto" w:fill="E6E6E6"/>
            <w:vAlign w:val="center"/>
          </w:tcPr>
          <w:p>
            <w:pPr>
              <w:jc w:val="center"/>
              <w:rPr>
                <w:rFonts w:ascii="宋体" w:hAnsi="宋体" w:cs="宋体"/>
                <w:b/>
                <w:bCs/>
                <w:szCs w:val="21"/>
              </w:rPr>
            </w:pPr>
            <w:r>
              <w:rPr>
                <w:rFonts w:hint="eastAsia" w:ascii="宋体" w:hAnsi="宋体" w:cs="宋体"/>
                <w:b/>
                <w:bCs/>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blHeader/>
        </w:trPr>
        <w:tc>
          <w:tcPr>
            <w:tcW w:w="2115" w:type="dxa"/>
            <w:gridSpan w:val="2"/>
            <w:tcBorders>
              <w:left w:val="double" w:color="auto" w:sz="4" w:space="0"/>
            </w:tcBorders>
            <w:shd w:val="clear" w:color="auto" w:fill="E6E6E6"/>
            <w:vAlign w:val="center"/>
          </w:tcPr>
          <w:p>
            <w:pPr>
              <w:jc w:val="center"/>
              <w:rPr>
                <w:rFonts w:ascii="宋体" w:hAnsi="宋体" w:cs="宋体"/>
                <w:b/>
                <w:bCs/>
                <w:szCs w:val="21"/>
              </w:rPr>
            </w:pPr>
            <w:r>
              <w:rPr>
                <w:rFonts w:hint="eastAsia" w:ascii="宋体" w:hAnsi="宋体" w:cs="宋体"/>
                <w:b/>
                <w:bCs/>
                <w:szCs w:val="21"/>
              </w:rPr>
              <w:t xml:space="preserve">  生  产  厂  家</w:t>
            </w:r>
          </w:p>
        </w:tc>
        <w:tc>
          <w:tcPr>
            <w:tcW w:w="3630" w:type="dxa"/>
            <w:gridSpan w:val="2"/>
            <w:shd w:val="clear" w:color="auto" w:fill="E6E6E6"/>
            <w:vAlign w:val="center"/>
          </w:tcPr>
          <w:p>
            <w:pPr>
              <w:jc w:val="center"/>
              <w:rPr>
                <w:rFonts w:ascii="宋体" w:hAnsi="宋体" w:eastAsia="宋体" w:cs="宋体"/>
                <w:b/>
                <w:bCs/>
                <w:szCs w:val="21"/>
              </w:rPr>
            </w:pPr>
            <w:r>
              <w:rPr>
                <w:rFonts w:hint="eastAsia" w:ascii="宋体" w:hAnsi="宋体" w:cs="宋体"/>
                <w:b/>
                <w:bCs/>
                <w:szCs w:val="21"/>
              </w:rPr>
              <w:t>上海蓝喆环保科技有限公司</w:t>
            </w:r>
          </w:p>
        </w:tc>
        <w:tc>
          <w:tcPr>
            <w:tcW w:w="1364" w:type="dxa"/>
            <w:shd w:val="clear" w:color="auto" w:fill="E6E6E6"/>
            <w:vAlign w:val="center"/>
          </w:tcPr>
          <w:p>
            <w:pPr>
              <w:jc w:val="center"/>
              <w:rPr>
                <w:rFonts w:ascii="宋体" w:hAnsi="宋体" w:cs="宋体"/>
                <w:b/>
                <w:bCs/>
                <w:szCs w:val="21"/>
              </w:rPr>
            </w:pPr>
            <w:r>
              <w:rPr>
                <w:rFonts w:hint="eastAsia" w:ascii="宋体" w:hAnsi="宋体" w:cs="宋体"/>
                <w:b/>
                <w:bCs/>
                <w:szCs w:val="21"/>
              </w:rPr>
              <w:t>操作方式</w:t>
            </w:r>
          </w:p>
        </w:tc>
        <w:tc>
          <w:tcPr>
            <w:tcW w:w="2386" w:type="dxa"/>
            <w:tcBorders>
              <w:right w:val="double" w:color="auto" w:sz="4" w:space="0"/>
            </w:tcBorders>
            <w:shd w:val="clear" w:color="auto" w:fill="E6E6E6"/>
            <w:vAlign w:val="center"/>
          </w:tcPr>
          <w:p>
            <w:pPr>
              <w:jc w:val="center"/>
              <w:rPr>
                <w:rFonts w:ascii="宋体" w:hAnsi="宋体" w:cs="宋体"/>
                <w:b/>
                <w:bCs/>
                <w:szCs w:val="21"/>
              </w:rPr>
            </w:pPr>
            <w:r>
              <w:rPr>
                <w:rFonts w:hint="eastAsia" w:ascii="宋体" w:hAnsi="宋体" w:cs="宋体"/>
                <w:b/>
                <w:bCs/>
                <w:szCs w:val="21"/>
              </w:rPr>
              <w:t>PLC+触摸屏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blHeader/>
        </w:trPr>
        <w:tc>
          <w:tcPr>
            <w:tcW w:w="780" w:type="dxa"/>
            <w:tcBorders>
              <w:left w:val="double" w:color="auto" w:sz="4" w:space="0"/>
            </w:tcBorders>
            <w:shd w:val="clear" w:color="auto" w:fill="E6E6E6"/>
            <w:vAlign w:val="center"/>
          </w:tcPr>
          <w:p>
            <w:pPr>
              <w:jc w:val="center"/>
              <w:rPr>
                <w:rFonts w:ascii="宋体" w:hAnsi="宋体" w:cs="宋体"/>
                <w:szCs w:val="21"/>
              </w:rPr>
            </w:pPr>
            <w:r>
              <w:rPr>
                <w:rFonts w:hint="eastAsia" w:ascii="宋体" w:hAnsi="宋体" w:cs="宋体"/>
                <w:b/>
                <w:bCs/>
                <w:szCs w:val="21"/>
              </w:rPr>
              <w:t>PI&amp;D位号</w:t>
            </w:r>
          </w:p>
        </w:tc>
        <w:tc>
          <w:tcPr>
            <w:tcW w:w="1335" w:type="dxa"/>
            <w:shd w:val="clear" w:color="auto" w:fill="E6E6E6"/>
            <w:vAlign w:val="center"/>
          </w:tcPr>
          <w:p>
            <w:pPr>
              <w:jc w:val="center"/>
              <w:rPr>
                <w:rFonts w:ascii="宋体" w:hAnsi="宋体" w:cs="宋体"/>
                <w:szCs w:val="21"/>
              </w:rPr>
            </w:pPr>
            <w:r>
              <w:rPr>
                <w:rFonts w:hint="eastAsia" w:ascii="宋体" w:hAnsi="宋体" w:cs="宋体"/>
                <w:b/>
                <w:bCs/>
                <w:szCs w:val="21"/>
              </w:rPr>
              <w:t>组件名称</w:t>
            </w:r>
          </w:p>
        </w:tc>
        <w:tc>
          <w:tcPr>
            <w:tcW w:w="2910" w:type="dxa"/>
            <w:shd w:val="clear" w:color="auto" w:fill="E6E6E6"/>
            <w:vAlign w:val="center"/>
          </w:tcPr>
          <w:p>
            <w:pPr>
              <w:jc w:val="center"/>
              <w:rPr>
                <w:rFonts w:ascii="宋体" w:hAnsi="宋体" w:cs="宋体"/>
                <w:szCs w:val="21"/>
              </w:rPr>
            </w:pPr>
            <w:r>
              <w:rPr>
                <w:rFonts w:hint="eastAsia" w:ascii="宋体" w:hAnsi="宋体" w:cs="宋体"/>
                <w:b/>
                <w:bCs/>
                <w:szCs w:val="21"/>
              </w:rPr>
              <w:t>技术说明</w:t>
            </w:r>
          </w:p>
        </w:tc>
        <w:tc>
          <w:tcPr>
            <w:tcW w:w="720" w:type="dxa"/>
            <w:shd w:val="clear" w:color="auto" w:fill="E6E6E6"/>
            <w:vAlign w:val="center"/>
          </w:tcPr>
          <w:p>
            <w:pPr>
              <w:jc w:val="center"/>
              <w:rPr>
                <w:rFonts w:ascii="宋体" w:hAnsi="宋体" w:cs="宋体"/>
                <w:szCs w:val="21"/>
              </w:rPr>
            </w:pPr>
            <w:r>
              <w:rPr>
                <w:rFonts w:hint="eastAsia" w:ascii="宋体" w:hAnsi="宋体" w:cs="宋体"/>
                <w:b/>
                <w:bCs/>
                <w:szCs w:val="21"/>
              </w:rPr>
              <w:t>数量</w:t>
            </w:r>
          </w:p>
        </w:tc>
        <w:tc>
          <w:tcPr>
            <w:tcW w:w="1364" w:type="dxa"/>
            <w:shd w:val="clear" w:color="auto" w:fill="E6E6E6"/>
            <w:vAlign w:val="center"/>
          </w:tcPr>
          <w:p>
            <w:pPr>
              <w:jc w:val="center"/>
              <w:rPr>
                <w:rFonts w:ascii="宋体" w:hAnsi="宋体" w:cs="宋体"/>
                <w:szCs w:val="21"/>
              </w:rPr>
            </w:pPr>
            <w:r>
              <w:rPr>
                <w:rFonts w:hint="eastAsia" w:ascii="宋体" w:hAnsi="宋体" w:cs="宋体"/>
                <w:b/>
                <w:bCs/>
                <w:szCs w:val="21"/>
              </w:rPr>
              <w:t>生产厂家</w:t>
            </w:r>
          </w:p>
        </w:tc>
        <w:tc>
          <w:tcPr>
            <w:tcW w:w="2386" w:type="dxa"/>
            <w:tcBorders>
              <w:right w:val="double" w:color="auto" w:sz="4" w:space="0"/>
            </w:tcBorders>
            <w:shd w:val="clear" w:color="auto" w:fill="E6E6E6"/>
            <w:vAlign w:val="center"/>
          </w:tcPr>
          <w:p>
            <w:pPr>
              <w:jc w:val="center"/>
              <w:rPr>
                <w:rFonts w:ascii="宋体" w:hAnsi="宋体" w:cs="宋体"/>
                <w:szCs w:val="21"/>
              </w:rPr>
            </w:pPr>
            <w:r>
              <w:rPr>
                <w:rFonts w:hint="eastAsia" w:ascii="宋体" w:hAnsi="宋体" w:cs="宋体"/>
                <w:b/>
                <w:bCs/>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9495" w:type="dxa"/>
            <w:gridSpan w:val="6"/>
            <w:tcBorders>
              <w:left w:val="double" w:color="auto" w:sz="4" w:space="0"/>
              <w:right w:val="double" w:color="auto" w:sz="4" w:space="0"/>
            </w:tcBorders>
            <w:vAlign w:val="center"/>
          </w:tcPr>
          <w:p>
            <w:pPr>
              <w:jc w:val="center"/>
              <w:rPr>
                <w:rFonts w:ascii="宋体" w:hAnsi="宋体" w:cs="宋体"/>
                <w:sz w:val="18"/>
                <w:szCs w:val="18"/>
              </w:rPr>
            </w:pPr>
            <w:r>
              <w:rPr>
                <w:rFonts w:hint="eastAsia" w:ascii="宋体" w:hAnsi="宋体" w:cs="宋体"/>
                <w:sz w:val="24"/>
                <w:szCs w:val="24"/>
              </w:rPr>
              <w:t>主     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Z</w:t>
            </w:r>
          </w:p>
        </w:tc>
        <w:tc>
          <w:tcPr>
            <w:tcW w:w="1335" w:type="dxa"/>
            <w:vAlign w:val="center"/>
          </w:tcPr>
          <w:p>
            <w:pPr>
              <w:jc w:val="center"/>
              <w:rPr>
                <w:rFonts w:ascii="宋体" w:hAnsi="宋体" w:cs="宋体"/>
                <w:sz w:val="18"/>
                <w:szCs w:val="18"/>
              </w:rPr>
            </w:pPr>
            <w:r>
              <w:rPr>
                <w:rFonts w:hint="eastAsia" w:ascii="宋体" w:hAnsi="宋体" w:cs="宋体"/>
                <w:sz w:val="18"/>
                <w:szCs w:val="18"/>
              </w:rPr>
              <w:t>蒸发器</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内筒体：</w:t>
            </w:r>
            <w:r>
              <w:rPr>
                <w:rFonts w:hint="eastAsia" w:cs="宋体"/>
                <w:sz w:val="18"/>
                <w:szCs w:val="18"/>
              </w:rPr>
              <w:t xml:space="preserve">厚度：4mm </w:t>
            </w:r>
            <w:r>
              <w:rPr>
                <w:rFonts w:hint="eastAsia" w:cs="宋体"/>
                <w:caps/>
                <w:kern w:val="2"/>
                <w:sz w:val="18"/>
                <w:szCs w:val="18"/>
              </w:rPr>
              <w:t xml:space="preserve"> ss316L</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外包筒体：</w:t>
            </w:r>
            <w:r>
              <w:rPr>
                <w:rFonts w:hint="eastAsia" w:cs="宋体"/>
                <w:sz w:val="18"/>
                <w:szCs w:val="18"/>
              </w:rPr>
              <w:t xml:space="preserve">厚度：2   </w:t>
            </w:r>
            <w:r>
              <w:rPr>
                <w:rFonts w:hint="eastAsia" w:cs="宋体"/>
                <w:caps/>
                <w:kern w:val="2"/>
                <w:sz w:val="18"/>
                <w:szCs w:val="18"/>
              </w:rPr>
              <w:t>SS304</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保温厚度：50</w:t>
            </w:r>
            <w:r>
              <w:rPr>
                <w:rFonts w:hint="eastAsia" w:cs="宋体"/>
                <w:sz w:val="18"/>
                <w:szCs w:val="18"/>
              </w:rPr>
              <w:t>mm</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加热列管：φ14×1</w:t>
            </w:r>
            <w:r>
              <w:rPr>
                <w:rFonts w:hint="eastAsia" w:cs="宋体"/>
                <w:sz w:val="18"/>
                <w:szCs w:val="18"/>
              </w:rPr>
              <w:t>mm</w:t>
            </w:r>
            <w:r>
              <w:rPr>
                <w:rFonts w:hint="eastAsia" w:cs="宋体"/>
                <w:caps/>
                <w:kern w:val="2"/>
                <w:sz w:val="18"/>
                <w:szCs w:val="18"/>
              </w:rPr>
              <w:t xml:space="preserve"> ss316l</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双管板法兰：SS316L</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筒体法兰:    SS316L</w:t>
            </w:r>
          </w:p>
          <w:p>
            <w:pPr>
              <w:rPr>
                <w:rFonts w:ascii="宋体" w:hAnsi="宋体" w:cs="宋体"/>
                <w:caps/>
                <w:sz w:val="18"/>
                <w:szCs w:val="18"/>
              </w:rPr>
            </w:pPr>
            <w:r>
              <w:rPr>
                <w:rFonts w:hint="eastAsia" w:ascii="宋体" w:hAnsi="宋体" w:cs="宋体"/>
                <w:caps/>
                <w:sz w:val="18"/>
                <w:szCs w:val="18"/>
              </w:rPr>
              <w:t xml:space="preserve"> 保温材质：硅酸铝</w:t>
            </w:r>
          </w:p>
        </w:tc>
        <w:tc>
          <w:tcPr>
            <w:tcW w:w="720" w:type="dxa"/>
            <w:vAlign w:val="center"/>
          </w:tcPr>
          <w:p>
            <w:pPr>
              <w:jc w:val="center"/>
              <w:rPr>
                <w:rFonts w:ascii="宋体" w:hAnsi="宋体" w:cs="宋体"/>
                <w:sz w:val="18"/>
                <w:szCs w:val="18"/>
              </w:rPr>
            </w:pPr>
            <w:r>
              <w:rPr>
                <w:rFonts w:hint="eastAsia" w:ascii="宋体" w:hAnsi="宋体" w:cs="宋体"/>
                <w:sz w:val="18"/>
                <w:szCs w:val="18"/>
              </w:rPr>
              <w:t>1件</w:t>
            </w:r>
          </w:p>
        </w:tc>
        <w:tc>
          <w:tcPr>
            <w:tcW w:w="1364" w:type="dxa"/>
            <w:vAlign w:val="center"/>
          </w:tcPr>
          <w:p>
            <w:pPr>
              <w:jc w:val="center"/>
              <w:rPr>
                <w:rFonts w:ascii="宋体" w:hAnsi="宋体" w:eastAsia="宋体" w:cs="宋体"/>
                <w:sz w:val="18"/>
                <w:szCs w:val="18"/>
              </w:rPr>
            </w:pPr>
            <w:r>
              <w:rPr>
                <w:rFonts w:hint="eastAsia" w:ascii="宋体" w:hAnsi="宋体" w:cs="宋体"/>
                <w:sz w:val="18"/>
                <w:szCs w:val="18"/>
              </w:rPr>
              <w:t>奥力原</w:t>
            </w:r>
          </w:p>
        </w:tc>
        <w:tc>
          <w:tcPr>
            <w:tcW w:w="2386" w:type="dxa"/>
            <w:tcBorders>
              <w:right w:val="double" w:color="auto" w:sz="4" w:space="0"/>
            </w:tcBorders>
            <w:vAlign w:val="center"/>
          </w:tcPr>
          <w:p>
            <w:pPr>
              <w:rPr>
                <w:rFonts w:ascii="宋体" w:hAnsi="宋体" w:cs="宋体"/>
                <w:caps/>
                <w:sz w:val="18"/>
                <w:szCs w:val="18"/>
              </w:rPr>
            </w:pPr>
            <w:r>
              <w:rPr>
                <w:rFonts w:hint="eastAsia" w:ascii="宋体" w:hAnsi="宋体" w:cs="宋体"/>
                <w:caps/>
                <w:sz w:val="18"/>
                <w:szCs w:val="18"/>
              </w:rPr>
              <w:t>双管板结构，列管式蒸发器采用升膜蒸发原理；筒体内电解抛光，外亚光板保温。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E</w:t>
            </w:r>
            <w:r>
              <w:rPr>
                <w:rFonts w:hint="eastAsia" w:ascii="宋体" w:hAnsi="宋体" w:cs="宋体"/>
                <w:sz w:val="18"/>
                <w:szCs w:val="18"/>
                <w:vertAlign w:val="subscript"/>
              </w:rPr>
              <w:t>1</w:t>
            </w:r>
          </w:p>
        </w:tc>
        <w:tc>
          <w:tcPr>
            <w:tcW w:w="1335" w:type="dxa"/>
            <w:vAlign w:val="center"/>
          </w:tcPr>
          <w:p>
            <w:pPr>
              <w:jc w:val="center"/>
              <w:rPr>
                <w:rFonts w:ascii="宋体" w:hAnsi="宋体" w:cs="宋体"/>
                <w:sz w:val="18"/>
                <w:szCs w:val="18"/>
              </w:rPr>
            </w:pPr>
            <w:r>
              <w:rPr>
                <w:rFonts w:hint="eastAsia" w:ascii="宋体" w:hAnsi="宋体" w:cs="宋体"/>
                <w:sz w:val="18"/>
                <w:szCs w:val="18"/>
              </w:rPr>
              <w:t>进水前换热器</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内筒体：</w:t>
            </w:r>
            <w:r>
              <w:rPr>
                <w:rFonts w:hint="eastAsia" w:cs="宋体"/>
                <w:sz w:val="18"/>
                <w:szCs w:val="18"/>
              </w:rPr>
              <w:t xml:space="preserve">厚度：4mm  </w:t>
            </w:r>
            <w:r>
              <w:rPr>
                <w:rFonts w:hint="eastAsia" w:cs="宋体"/>
                <w:caps/>
                <w:kern w:val="2"/>
                <w:sz w:val="18"/>
                <w:szCs w:val="18"/>
              </w:rPr>
              <w:t>ss316L</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外包筒体:</w:t>
            </w:r>
            <w:r>
              <w:rPr>
                <w:rFonts w:hint="eastAsia" w:cs="宋体"/>
                <w:sz w:val="18"/>
                <w:szCs w:val="18"/>
              </w:rPr>
              <w:t xml:space="preserve">厚度：2mm </w:t>
            </w:r>
            <w:r>
              <w:rPr>
                <w:rFonts w:hint="eastAsia" w:cs="宋体"/>
                <w:caps/>
                <w:kern w:val="2"/>
                <w:sz w:val="18"/>
                <w:szCs w:val="18"/>
              </w:rPr>
              <w:t>SS304</w:t>
            </w:r>
          </w:p>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保温厚度：50</w:t>
            </w:r>
            <w:r>
              <w:rPr>
                <w:rFonts w:hint="eastAsia" w:cs="宋体"/>
                <w:sz w:val="18"/>
                <w:szCs w:val="18"/>
              </w:rPr>
              <w:t>mm</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保温材质：硅酸铝</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1件</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奥力原</w:t>
            </w:r>
          </w:p>
        </w:tc>
        <w:tc>
          <w:tcPr>
            <w:tcW w:w="2386" w:type="dxa"/>
            <w:tcBorders>
              <w:right w:val="double" w:color="auto" w:sz="4" w:space="0"/>
            </w:tcBorders>
            <w:vAlign w:val="center"/>
          </w:tcPr>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双管板结构；筒体内电解抛光，外亚光板保温。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E</w:t>
            </w:r>
            <w:r>
              <w:rPr>
                <w:rFonts w:hint="eastAsia" w:ascii="宋体" w:hAnsi="宋体" w:cs="宋体"/>
                <w:sz w:val="18"/>
                <w:szCs w:val="18"/>
                <w:vertAlign w:val="subscript"/>
              </w:rPr>
              <w:t>2</w:t>
            </w:r>
          </w:p>
        </w:tc>
        <w:tc>
          <w:tcPr>
            <w:tcW w:w="1335" w:type="dxa"/>
            <w:vAlign w:val="center"/>
          </w:tcPr>
          <w:p>
            <w:pPr>
              <w:jc w:val="center"/>
              <w:rPr>
                <w:rFonts w:ascii="宋体" w:hAnsi="宋体" w:cs="宋体"/>
                <w:sz w:val="18"/>
                <w:szCs w:val="18"/>
              </w:rPr>
            </w:pPr>
            <w:r>
              <w:rPr>
                <w:rFonts w:hint="eastAsia" w:ascii="宋体" w:hAnsi="宋体" w:cs="宋体"/>
                <w:sz w:val="18"/>
                <w:szCs w:val="18"/>
              </w:rPr>
              <w:t xml:space="preserve"> 取样冷凝器</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筒体：</w:t>
            </w:r>
            <w:r>
              <w:rPr>
                <w:rFonts w:hint="eastAsia" w:cs="宋体"/>
                <w:sz w:val="18"/>
                <w:szCs w:val="18"/>
              </w:rPr>
              <w:t xml:space="preserve">厚度：4mm  </w:t>
            </w:r>
            <w:r>
              <w:rPr>
                <w:rFonts w:hint="eastAsia" w:cs="宋体"/>
                <w:caps/>
                <w:kern w:val="2"/>
                <w:sz w:val="18"/>
                <w:szCs w:val="18"/>
              </w:rPr>
              <w:t>ss316L</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1件</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奥力原</w:t>
            </w:r>
          </w:p>
        </w:tc>
        <w:tc>
          <w:tcPr>
            <w:tcW w:w="2386" w:type="dxa"/>
            <w:tcBorders>
              <w:right w:val="double" w:color="auto" w:sz="4" w:space="0"/>
            </w:tcBorders>
            <w:vAlign w:val="center"/>
          </w:tcPr>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双管板结构；筒体内电解抛光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t>
            </w:r>
          </w:p>
        </w:tc>
        <w:tc>
          <w:tcPr>
            <w:tcW w:w="1335" w:type="dxa"/>
            <w:vAlign w:val="center"/>
          </w:tcPr>
          <w:p>
            <w:pPr>
              <w:jc w:val="center"/>
              <w:rPr>
                <w:rFonts w:ascii="宋体" w:hAnsi="宋体" w:cs="宋体"/>
                <w:sz w:val="18"/>
                <w:szCs w:val="18"/>
              </w:rPr>
            </w:pPr>
            <w:r>
              <w:rPr>
                <w:rFonts w:hint="eastAsia" w:ascii="宋体" w:hAnsi="宋体" w:cs="宋体"/>
                <w:sz w:val="18"/>
                <w:szCs w:val="18"/>
              </w:rPr>
              <w:t xml:space="preserve"> 螺旋分离器</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内筒体：</w:t>
            </w:r>
            <w:r>
              <w:rPr>
                <w:rFonts w:hint="eastAsia" w:cs="宋体"/>
                <w:sz w:val="18"/>
                <w:szCs w:val="18"/>
              </w:rPr>
              <w:t xml:space="preserve">厚度：4mm  </w:t>
            </w:r>
            <w:r>
              <w:rPr>
                <w:rFonts w:hint="eastAsia" w:cs="宋体"/>
                <w:caps/>
                <w:kern w:val="2"/>
                <w:sz w:val="18"/>
                <w:szCs w:val="18"/>
              </w:rPr>
              <w:t>ss316L</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外包筒体:</w:t>
            </w:r>
            <w:r>
              <w:rPr>
                <w:rFonts w:hint="eastAsia" w:cs="宋体"/>
                <w:sz w:val="18"/>
                <w:szCs w:val="18"/>
              </w:rPr>
              <w:t xml:space="preserve">厚度：2mm </w:t>
            </w:r>
            <w:r>
              <w:rPr>
                <w:rFonts w:hint="eastAsia" w:cs="宋体"/>
                <w:caps/>
                <w:kern w:val="2"/>
                <w:sz w:val="18"/>
                <w:szCs w:val="18"/>
              </w:rPr>
              <w:t>SS304</w:t>
            </w:r>
          </w:p>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保温厚度：50</w:t>
            </w:r>
            <w:r>
              <w:rPr>
                <w:rFonts w:hint="eastAsia" w:cs="宋体"/>
                <w:sz w:val="18"/>
                <w:szCs w:val="18"/>
              </w:rPr>
              <w:t xml:space="preserve">mm </w:t>
            </w:r>
          </w:p>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材质：硅酸铝</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1件</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奥力原</w:t>
            </w:r>
          </w:p>
        </w:tc>
        <w:tc>
          <w:tcPr>
            <w:tcW w:w="2386" w:type="dxa"/>
            <w:tcBorders>
              <w:right w:val="double" w:color="auto" w:sz="4" w:space="0"/>
            </w:tcBorders>
            <w:vAlign w:val="center"/>
          </w:tcPr>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螺旋分离，去除细小的水雾和夹带的杂质，包括内毒素，保证到使用点蒸汽干燥，去除99%水雾与杂质。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SL</w:t>
            </w:r>
          </w:p>
        </w:tc>
        <w:tc>
          <w:tcPr>
            <w:tcW w:w="1335" w:type="dxa"/>
            <w:vAlign w:val="center"/>
          </w:tcPr>
          <w:p>
            <w:pPr>
              <w:jc w:val="center"/>
              <w:rPr>
                <w:rFonts w:ascii="宋体" w:hAnsi="宋体" w:cs="宋体"/>
                <w:sz w:val="18"/>
                <w:szCs w:val="18"/>
              </w:rPr>
            </w:pPr>
            <w:r>
              <w:rPr>
                <w:rFonts w:hint="eastAsia" w:ascii="宋体" w:hAnsi="宋体" w:cs="宋体"/>
                <w:sz w:val="18"/>
                <w:szCs w:val="18"/>
              </w:rPr>
              <w:t>机架体</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方管   不锈钢</w:t>
            </w:r>
          </w:p>
        </w:tc>
        <w:tc>
          <w:tcPr>
            <w:tcW w:w="720"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1套</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sz w:val="18"/>
                <w:szCs w:val="18"/>
              </w:rPr>
              <w:t>奥力原</w:t>
            </w:r>
          </w:p>
        </w:tc>
        <w:tc>
          <w:tcPr>
            <w:tcW w:w="2386" w:type="dxa"/>
            <w:tcBorders>
              <w:right w:val="double" w:color="auto" w:sz="4" w:space="0"/>
            </w:tcBorders>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固定安装蒸发器、分离器、电控箱、多级卫生泵等。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w:t>
            </w:r>
          </w:p>
        </w:tc>
        <w:tc>
          <w:tcPr>
            <w:tcW w:w="1335" w:type="dxa"/>
            <w:vAlign w:val="center"/>
          </w:tcPr>
          <w:p>
            <w:pPr>
              <w:jc w:val="center"/>
              <w:rPr>
                <w:rFonts w:ascii="宋体" w:hAnsi="宋体" w:cs="宋体"/>
                <w:sz w:val="18"/>
                <w:szCs w:val="18"/>
              </w:rPr>
            </w:pPr>
            <w:r>
              <w:rPr>
                <w:rFonts w:hint="eastAsia" w:ascii="宋体" w:hAnsi="宋体" w:cs="宋体"/>
                <w:sz w:val="18"/>
                <w:szCs w:val="18"/>
              </w:rPr>
              <w:t>工业蒸汽管道</w:t>
            </w:r>
          </w:p>
        </w:tc>
        <w:tc>
          <w:tcPr>
            <w:tcW w:w="2910" w:type="dxa"/>
            <w:vAlign w:val="center"/>
          </w:tcPr>
          <w:p>
            <w:pPr>
              <w:rPr>
                <w:rFonts w:ascii="宋体" w:hAnsi="宋体" w:cs="宋体"/>
                <w:sz w:val="18"/>
                <w:szCs w:val="18"/>
              </w:rPr>
            </w:pPr>
            <w:r>
              <w:rPr>
                <w:rFonts w:hint="eastAsia" w:ascii="宋体" w:hAnsi="宋体" w:cs="宋体"/>
                <w:sz w:val="18"/>
                <w:szCs w:val="18"/>
              </w:rPr>
              <w:t>通径：φ100</w:t>
            </w:r>
          </w:p>
          <w:p>
            <w:pPr>
              <w:rPr>
                <w:rFonts w:ascii="宋体" w:hAnsi="宋体" w:cs="宋体"/>
                <w:sz w:val="18"/>
                <w:szCs w:val="18"/>
              </w:rPr>
            </w:pPr>
            <w:r>
              <w:rPr>
                <w:rFonts w:hint="eastAsia" w:ascii="宋体" w:hAnsi="宋体" w:cs="宋体"/>
                <w:sz w:val="18"/>
                <w:szCs w:val="18"/>
              </w:rPr>
              <w:t>材质：SUS304</w:t>
            </w:r>
          </w:p>
          <w:p>
            <w:pPr>
              <w:rPr>
                <w:rFonts w:ascii="宋体" w:hAnsi="宋体" w:cs="宋体"/>
                <w:sz w:val="18"/>
                <w:szCs w:val="18"/>
              </w:rPr>
            </w:pPr>
            <w:r>
              <w:rPr>
                <w:rFonts w:hint="eastAsia" w:ascii="宋体" w:hAnsi="宋体" w:cs="宋体"/>
                <w:sz w:val="18"/>
                <w:szCs w:val="18"/>
              </w:rPr>
              <w:t>执行标准：ISO</w:t>
            </w:r>
          </w:p>
        </w:tc>
        <w:tc>
          <w:tcPr>
            <w:tcW w:w="720" w:type="dxa"/>
            <w:vAlign w:val="center"/>
          </w:tcPr>
          <w:p>
            <w:pPr>
              <w:jc w:val="center"/>
              <w:rPr>
                <w:rFonts w:ascii="宋体" w:hAnsi="宋体" w:cs="宋体"/>
                <w:sz w:val="18"/>
                <w:szCs w:val="18"/>
              </w:rPr>
            </w:pPr>
            <w:r>
              <w:rPr>
                <w:rFonts w:hint="eastAsia" w:ascii="宋体" w:hAnsi="宋体" w:cs="宋体"/>
                <w:sz w:val="18"/>
                <w:szCs w:val="18"/>
              </w:rPr>
              <w:t>1套</w:t>
            </w:r>
          </w:p>
        </w:tc>
        <w:tc>
          <w:tcPr>
            <w:tcW w:w="1364" w:type="dxa"/>
            <w:vAlign w:val="center"/>
          </w:tcPr>
          <w:p>
            <w:pPr>
              <w:jc w:val="center"/>
              <w:rPr>
                <w:rFonts w:ascii="宋体" w:hAnsi="宋体" w:eastAsia="宋体" w:cs="宋体"/>
                <w:sz w:val="18"/>
                <w:szCs w:val="18"/>
              </w:rPr>
            </w:pPr>
            <w:r>
              <w:rPr>
                <w:rFonts w:hint="eastAsia" w:ascii="宋体" w:hAnsi="宋体" w:cs="宋体"/>
                <w:sz w:val="18"/>
                <w:szCs w:val="18"/>
              </w:rPr>
              <w:t>龙泽轻工</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工业蒸汽与设备的联接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IS-101</w:t>
            </w:r>
          </w:p>
        </w:tc>
        <w:tc>
          <w:tcPr>
            <w:tcW w:w="1335" w:type="dxa"/>
            <w:vAlign w:val="center"/>
          </w:tcPr>
          <w:p>
            <w:pPr>
              <w:jc w:val="center"/>
              <w:rPr>
                <w:rFonts w:ascii="宋体" w:hAnsi="宋体" w:cs="宋体"/>
                <w:sz w:val="18"/>
                <w:szCs w:val="18"/>
              </w:rPr>
            </w:pPr>
            <w:r>
              <w:rPr>
                <w:rFonts w:hint="eastAsia" w:ascii="宋体" w:hAnsi="宋体" w:cs="宋体"/>
                <w:sz w:val="18"/>
                <w:szCs w:val="18"/>
              </w:rPr>
              <w:t>蒸气过滤器</w:t>
            </w:r>
          </w:p>
        </w:tc>
        <w:tc>
          <w:tcPr>
            <w:tcW w:w="2910" w:type="dxa"/>
            <w:vAlign w:val="center"/>
          </w:tcPr>
          <w:p>
            <w:pPr>
              <w:rPr>
                <w:rFonts w:ascii="宋体" w:hAnsi="宋体" w:cs="宋体"/>
                <w:sz w:val="18"/>
                <w:szCs w:val="18"/>
              </w:rPr>
            </w:pPr>
            <w:r>
              <w:rPr>
                <w:rFonts w:hint="eastAsia" w:ascii="宋体" w:hAnsi="宋体" w:cs="宋体"/>
                <w:sz w:val="18"/>
                <w:szCs w:val="18"/>
              </w:rPr>
              <w:t>通径：φ100</w:t>
            </w:r>
          </w:p>
          <w:p>
            <w:pPr>
              <w:rPr>
                <w:rFonts w:ascii="宋体" w:hAnsi="宋体" w:cs="宋体"/>
                <w:sz w:val="18"/>
                <w:szCs w:val="18"/>
              </w:rPr>
            </w:pPr>
            <w:r>
              <w:rPr>
                <w:rFonts w:hint="eastAsia" w:ascii="宋体" w:hAnsi="宋体" w:cs="宋体"/>
                <w:sz w:val="18"/>
                <w:szCs w:val="18"/>
              </w:rPr>
              <w:t>过滤滤网：SUS304</w:t>
            </w:r>
          </w:p>
          <w:p>
            <w:pPr>
              <w:rPr>
                <w:rFonts w:ascii="宋体" w:hAnsi="宋体" w:cs="宋体"/>
                <w:sz w:val="18"/>
                <w:szCs w:val="18"/>
              </w:rPr>
            </w:pPr>
            <w:r>
              <w:rPr>
                <w:rFonts w:hint="eastAsia" w:ascii="宋体" w:hAnsi="宋体" w:cs="宋体"/>
                <w:sz w:val="18"/>
                <w:szCs w:val="18"/>
              </w:rPr>
              <w:t>连接形式：法兰</w:t>
            </w:r>
          </w:p>
          <w:p>
            <w:pPr>
              <w:rPr>
                <w:rFonts w:ascii="宋体" w:hAnsi="宋体" w:cs="宋体"/>
                <w:sz w:val="18"/>
                <w:szCs w:val="18"/>
              </w:rPr>
            </w:pPr>
            <w:r>
              <w:rPr>
                <w:rFonts w:hint="eastAsia" w:ascii="宋体" w:hAnsi="宋体" w:cs="宋体"/>
                <w:sz w:val="18"/>
                <w:szCs w:val="18"/>
              </w:rPr>
              <w:t>主体材质：球墨铸铁</w:t>
            </w:r>
          </w:p>
          <w:p>
            <w:pPr>
              <w:rPr>
                <w:rFonts w:ascii="宋体" w:hAnsi="宋体" w:cs="宋体"/>
                <w:sz w:val="18"/>
                <w:szCs w:val="18"/>
              </w:rPr>
            </w:pPr>
            <w:r>
              <w:rPr>
                <w:rFonts w:hint="eastAsia" w:ascii="宋体" w:hAnsi="宋体" w:cs="宋体"/>
                <w:sz w:val="18"/>
                <w:szCs w:val="18"/>
              </w:rPr>
              <w:t>操作行式：手动</w:t>
            </w:r>
          </w:p>
          <w:p>
            <w:pPr>
              <w:rPr>
                <w:rFonts w:ascii="宋体" w:hAnsi="宋体" w:cs="宋体"/>
                <w:sz w:val="18"/>
                <w:szCs w:val="18"/>
              </w:rPr>
            </w:pPr>
            <w:r>
              <w:rPr>
                <w:rFonts w:hint="eastAsia" w:ascii="宋体" w:hAnsi="宋体" w:cs="宋体"/>
                <w:sz w:val="18"/>
                <w:szCs w:val="18"/>
              </w:rPr>
              <w:t>温度范围：(0～200)℃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jc w:val="center"/>
              <w:rPr>
                <w:rFonts w:ascii="宋体" w:hAnsi="宋体" w:cs="宋体"/>
                <w:sz w:val="18"/>
                <w:szCs w:val="18"/>
              </w:rPr>
            </w:pPr>
            <w:r>
              <w:rPr>
                <w:rFonts w:hint="eastAsia" w:ascii="宋体" w:hAnsi="宋体" w:cs="宋体"/>
                <w:sz w:val="18"/>
                <w:szCs w:val="18"/>
              </w:rPr>
              <w:t>1件</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过滤工厂蒸汽中的杂质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IS-102</w:t>
            </w:r>
          </w:p>
        </w:tc>
        <w:tc>
          <w:tcPr>
            <w:tcW w:w="1335" w:type="dxa"/>
            <w:vAlign w:val="center"/>
          </w:tcPr>
          <w:p>
            <w:pPr>
              <w:jc w:val="center"/>
              <w:rPr>
                <w:rFonts w:ascii="宋体" w:hAnsi="宋体" w:cs="宋体"/>
                <w:sz w:val="18"/>
                <w:szCs w:val="18"/>
              </w:rPr>
            </w:pPr>
            <w:r>
              <w:rPr>
                <w:rFonts w:hint="eastAsia" w:ascii="宋体" w:hAnsi="宋体" w:cs="宋体"/>
                <w:sz w:val="18"/>
                <w:szCs w:val="18"/>
              </w:rPr>
              <w:t>手动截止阀</w:t>
            </w:r>
          </w:p>
        </w:tc>
        <w:tc>
          <w:tcPr>
            <w:tcW w:w="2910" w:type="dxa"/>
            <w:vAlign w:val="center"/>
          </w:tcPr>
          <w:p>
            <w:pPr>
              <w:rPr>
                <w:rFonts w:ascii="宋体" w:hAnsi="宋体" w:cs="宋体"/>
                <w:sz w:val="18"/>
                <w:szCs w:val="18"/>
              </w:rPr>
            </w:pPr>
            <w:r>
              <w:rPr>
                <w:rFonts w:hint="eastAsia" w:ascii="宋体" w:hAnsi="宋体" w:cs="宋体"/>
                <w:sz w:val="18"/>
                <w:szCs w:val="18"/>
              </w:rPr>
              <w:t>通径：DN89</w:t>
            </w:r>
          </w:p>
          <w:p>
            <w:pPr>
              <w:rPr>
                <w:rFonts w:ascii="宋体" w:hAnsi="宋体" w:cs="宋体"/>
                <w:sz w:val="18"/>
                <w:szCs w:val="18"/>
              </w:rPr>
            </w:pPr>
            <w:r>
              <w:rPr>
                <w:rFonts w:hint="eastAsia" w:ascii="宋体" w:hAnsi="宋体" w:cs="宋体"/>
                <w:sz w:val="18"/>
                <w:szCs w:val="18"/>
              </w:rPr>
              <w:t>精度等级：0.3级</w:t>
            </w:r>
          </w:p>
          <w:p>
            <w:pPr>
              <w:rPr>
                <w:rFonts w:ascii="宋体" w:hAnsi="宋体" w:cs="宋体"/>
                <w:sz w:val="18"/>
                <w:szCs w:val="18"/>
              </w:rPr>
            </w:pPr>
            <w:r>
              <w:rPr>
                <w:rFonts w:hint="eastAsia" w:ascii="宋体" w:hAnsi="宋体" w:cs="宋体"/>
                <w:sz w:val="18"/>
                <w:szCs w:val="18"/>
              </w:rPr>
              <w:t>连接形式：法兰</w:t>
            </w:r>
          </w:p>
          <w:p>
            <w:pPr>
              <w:rPr>
                <w:rFonts w:ascii="宋体" w:hAnsi="宋体" w:cs="宋体"/>
                <w:sz w:val="18"/>
                <w:szCs w:val="18"/>
              </w:rPr>
            </w:pPr>
            <w:r>
              <w:rPr>
                <w:rFonts w:hint="eastAsia" w:ascii="宋体" w:hAnsi="宋体" w:cs="宋体"/>
                <w:sz w:val="18"/>
                <w:szCs w:val="18"/>
              </w:rPr>
              <w:t>操作行式：手动</w:t>
            </w:r>
          </w:p>
          <w:p>
            <w:pPr>
              <w:rPr>
                <w:rFonts w:ascii="宋体" w:hAnsi="宋体" w:cs="宋体"/>
                <w:sz w:val="18"/>
                <w:szCs w:val="18"/>
              </w:rPr>
            </w:pPr>
            <w:r>
              <w:rPr>
                <w:rFonts w:hint="eastAsia" w:ascii="宋体" w:hAnsi="宋体" w:cs="宋体"/>
                <w:sz w:val="18"/>
                <w:szCs w:val="18"/>
              </w:rPr>
              <w:t>主体材质：灰口铸铁</w:t>
            </w:r>
          </w:p>
          <w:p>
            <w:pPr>
              <w:rPr>
                <w:rFonts w:ascii="宋体" w:hAnsi="宋体" w:cs="宋体"/>
                <w:sz w:val="18"/>
                <w:szCs w:val="18"/>
              </w:rPr>
            </w:pPr>
            <w:r>
              <w:rPr>
                <w:rFonts w:hint="eastAsia" w:ascii="宋体" w:hAnsi="宋体" w:cs="宋体"/>
                <w:sz w:val="18"/>
                <w:szCs w:val="18"/>
              </w:rPr>
              <w:t>温度范围：(0～200)℃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旁路备用阀，当气动比例调节阀不能工作时，采用此阀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IS-103</w:t>
            </w:r>
          </w:p>
        </w:tc>
        <w:tc>
          <w:tcPr>
            <w:tcW w:w="1335" w:type="dxa"/>
            <w:vAlign w:val="center"/>
          </w:tcPr>
          <w:p>
            <w:pPr>
              <w:jc w:val="center"/>
              <w:rPr>
                <w:rFonts w:ascii="宋体" w:hAnsi="宋体" w:cs="宋体"/>
                <w:sz w:val="18"/>
                <w:szCs w:val="18"/>
              </w:rPr>
            </w:pPr>
            <w:r>
              <w:rPr>
                <w:rFonts w:hint="eastAsia" w:ascii="宋体" w:hAnsi="宋体" w:cs="宋体"/>
                <w:sz w:val="18"/>
                <w:szCs w:val="18"/>
              </w:rPr>
              <w:t>比例调节阀</w:t>
            </w:r>
          </w:p>
        </w:tc>
        <w:tc>
          <w:tcPr>
            <w:tcW w:w="2910" w:type="dxa"/>
            <w:vAlign w:val="center"/>
          </w:tcPr>
          <w:p>
            <w:pPr>
              <w:rPr>
                <w:rFonts w:ascii="宋体" w:hAnsi="宋体" w:cs="宋体"/>
                <w:sz w:val="18"/>
                <w:szCs w:val="18"/>
              </w:rPr>
            </w:pPr>
            <w:r>
              <w:rPr>
                <w:rFonts w:hint="eastAsia" w:ascii="宋体" w:hAnsi="宋体" w:cs="宋体"/>
                <w:sz w:val="18"/>
                <w:szCs w:val="18"/>
              </w:rPr>
              <w:t>通径：DN100</w:t>
            </w:r>
          </w:p>
          <w:p>
            <w:pPr>
              <w:rPr>
                <w:rFonts w:ascii="宋体" w:hAnsi="宋体" w:cs="宋体"/>
                <w:sz w:val="18"/>
                <w:szCs w:val="18"/>
              </w:rPr>
            </w:pPr>
            <w:r>
              <w:rPr>
                <w:rFonts w:hint="eastAsia" w:ascii="宋体" w:hAnsi="宋体" w:cs="宋体"/>
                <w:sz w:val="18"/>
                <w:szCs w:val="18"/>
              </w:rPr>
              <w:t>压缩空气压：＜0.8MPa</w:t>
            </w:r>
          </w:p>
          <w:p>
            <w:pPr>
              <w:rPr>
                <w:rFonts w:ascii="宋体" w:hAnsi="宋体" w:cs="宋体"/>
                <w:sz w:val="18"/>
                <w:szCs w:val="18"/>
              </w:rPr>
            </w:pPr>
            <w:r>
              <w:rPr>
                <w:rFonts w:hint="eastAsia" w:ascii="宋体" w:hAnsi="宋体" w:cs="宋体"/>
                <w:sz w:val="18"/>
                <w:szCs w:val="18"/>
              </w:rPr>
              <w:t>操作行式：气动</w:t>
            </w:r>
          </w:p>
          <w:p>
            <w:pPr>
              <w:rPr>
                <w:rFonts w:ascii="宋体" w:hAnsi="宋体" w:cs="宋体"/>
                <w:sz w:val="18"/>
                <w:szCs w:val="18"/>
              </w:rPr>
            </w:pPr>
            <w:r>
              <w:rPr>
                <w:rFonts w:hint="eastAsia" w:ascii="宋体" w:hAnsi="宋体" w:cs="宋体"/>
                <w:sz w:val="18"/>
                <w:szCs w:val="18"/>
              </w:rPr>
              <w:t>精度等级：0.3级</w:t>
            </w:r>
          </w:p>
          <w:p>
            <w:pPr>
              <w:rPr>
                <w:rFonts w:ascii="宋体" w:hAnsi="宋体" w:cs="宋体"/>
                <w:sz w:val="18"/>
                <w:szCs w:val="18"/>
              </w:rPr>
            </w:pPr>
            <w:r>
              <w:rPr>
                <w:rFonts w:hint="eastAsia" w:ascii="宋体" w:hAnsi="宋体" w:cs="宋体"/>
                <w:sz w:val="18"/>
                <w:szCs w:val="18"/>
              </w:rPr>
              <w:t>联接形式：法兰</w:t>
            </w:r>
          </w:p>
          <w:p>
            <w:pPr>
              <w:rPr>
                <w:rFonts w:ascii="宋体" w:hAnsi="宋体" w:cs="宋体"/>
                <w:sz w:val="18"/>
                <w:szCs w:val="18"/>
              </w:rPr>
            </w:pPr>
            <w:r>
              <w:rPr>
                <w:rFonts w:hint="eastAsia" w:ascii="宋体" w:hAnsi="宋体" w:cs="宋体"/>
                <w:sz w:val="18"/>
                <w:szCs w:val="18"/>
              </w:rPr>
              <w:t>主体材质：SUS304</w:t>
            </w:r>
          </w:p>
          <w:p>
            <w:pPr>
              <w:rPr>
                <w:rFonts w:ascii="宋体" w:hAnsi="宋体" w:cs="宋体"/>
                <w:sz w:val="18"/>
                <w:szCs w:val="18"/>
              </w:rPr>
            </w:pPr>
            <w:r>
              <w:rPr>
                <w:rFonts w:hint="eastAsia" w:ascii="宋体" w:hAnsi="宋体" w:cs="宋体"/>
                <w:sz w:val="18"/>
                <w:szCs w:val="18"/>
              </w:rPr>
              <w:t>输出：4～20mA</w:t>
            </w:r>
          </w:p>
          <w:p>
            <w:pPr>
              <w:rPr>
                <w:rFonts w:ascii="宋体" w:hAnsi="宋体" w:cs="宋体"/>
                <w:sz w:val="18"/>
                <w:szCs w:val="18"/>
              </w:rPr>
            </w:pPr>
            <w:r>
              <w:rPr>
                <w:rFonts w:hint="eastAsia" w:ascii="宋体" w:hAnsi="宋体" w:cs="宋体"/>
                <w:sz w:val="18"/>
                <w:szCs w:val="18"/>
              </w:rPr>
              <w:t>电压：24VDC</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德国宝德</w:t>
            </w:r>
          </w:p>
          <w:p>
            <w:pPr>
              <w:pStyle w:val="73"/>
              <w:widowControl w:val="0"/>
              <w:spacing w:before="0" w:beforeAutospacing="0" w:after="0" w:afterAutospacing="0"/>
              <w:rPr>
                <w:rFonts w:cs="宋体"/>
                <w:sz w:val="18"/>
                <w:szCs w:val="18"/>
              </w:rPr>
            </w:pP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执行操作由进入一效蒸发器上的压力传感器反馈回的压力大小，自动控制调节阀开启大小，来控制进气量的大小，保证一效进入的工业蒸气始终保持最佳压力工作状态。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IS-104</w:t>
            </w:r>
          </w:p>
        </w:tc>
        <w:tc>
          <w:tcPr>
            <w:tcW w:w="1335" w:type="dxa"/>
            <w:vAlign w:val="center"/>
          </w:tcPr>
          <w:p>
            <w:pPr>
              <w:jc w:val="center"/>
              <w:rPr>
                <w:rFonts w:ascii="宋体" w:hAnsi="宋体" w:cs="宋体"/>
                <w:sz w:val="18"/>
                <w:szCs w:val="18"/>
              </w:rPr>
            </w:pPr>
            <w:r>
              <w:rPr>
                <w:rFonts w:hint="eastAsia" w:ascii="宋体" w:hAnsi="宋体" w:cs="宋体"/>
                <w:sz w:val="18"/>
                <w:szCs w:val="18"/>
              </w:rPr>
              <w:t>压力传感器</w:t>
            </w:r>
          </w:p>
        </w:tc>
        <w:tc>
          <w:tcPr>
            <w:tcW w:w="2910" w:type="dxa"/>
            <w:vAlign w:val="center"/>
          </w:tcPr>
          <w:p>
            <w:pPr>
              <w:topLinePunct/>
              <w:rPr>
                <w:rFonts w:ascii="宋体" w:hAnsi="宋体" w:cs="宋体"/>
                <w:sz w:val="18"/>
                <w:szCs w:val="18"/>
              </w:rPr>
            </w:pPr>
            <w:r>
              <w:rPr>
                <w:rFonts w:hint="eastAsia" w:ascii="宋体" w:hAnsi="宋体" w:cs="宋体"/>
                <w:sz w:val="18"/>
                <w:szCs w:val="18"/>
              </w:rPr>
              <w:t>精度等级：0.2FS</w:t>
            </w:r>
          </w:p>
          <w:p>
            <w:pPr>
              <w:topLinePunct/>
              <w:rPr>
                <w:rFonts w:ascii="宋体" w:hAnsi="宋体" w:cs="宋体"/>
                <w:sz w:val="18"/>
                <w:szCs w:val="18"/>
              </w:rPr>
            </w:pPr>
            <w:r>
              <w:rPr>
                <w:rFonts w:hint="eastAsia" w:ascii="宋体" w:hAnsi="宋体" w:cs="宋体"/>
                <w:sz w:val="18"/>
                <w:szCs w:val="18"/>
              </w:rPr>
              <w:t>联接类型：2线制</w:t>
            </w:r>
          </w:p>
          <w:p>
            <w:pPr>
              <w:topLinePunct/>
              <w:rPr>
                <w:rFonts w:ascii="宋体" w:hAnsi="宋体" w:cs="宋体"/>
                <w:sz w:val="18"/>
                <w:szCs w:val="18"/>
              </w:rPr>
            </w:pPr>
            <w:r>
              <w:rPr>
                <w:rFonts w:hint="eastAsia" w:ascii="宋体" w:hAnsi="宋体" w:cs="宋体"/>
                <w:sz w:val="18"/>
                <w:szCs w:val="18"/>
              </w:rPr>
              <w:t>过程连接：卡箍快装</w:t>
            </w:r>
          </w:p>
          <w:p>
            <w:pPr>
              <w:topLinePunct/>
              <w:rPr>
                <w:rFonts w:ascii="宋体" w:hAnsi="宋体" w:cs="宋体"/>
                <w:sz w:val="18"/>
                <w:szCs w:val="18"/>
              </w:rPr>
            </w:pPr>
            <w:r>
              <w:rPr>
                <w:rFonts w:hint="eastAsia" w:ascii="宋体" w:hAnsi="宋体" w:cs="宋体"/>
                <w:sz w:val="18"/>
                <w:szCs w:val="18"/>
              </w:rPr>
              <w:t>传压力方式：隔膜式</w:t>
            </w:r>
          </w:p>
          <w:p>
            <w:pPr>
              <w:topLinePunct/>
              <w:rPr>
                <w:rFonts w:ascii="宋体" w:hAnsi="宋体" w:cs="宋体"/>
                <w:sz w:val="18"/>
                <w:szCs w:val="18"/>
              </w:rPr>
            </w:pPr>
            <w:r>
              <w:rPr>
                <w:rFonts w:hint="eastAsia" w:ascii="宋体" w:hAnsi="宋体" w:cs="宋体"/>
                <w:sz w:val="18"/>
                <w:szCs w:val="18"/>
              </w:rPr>
              <w:t>压力范围：(0～1.6)Mpa</w:t>
            </w:r>
          </w:p>
          <w:p>
            <w:pPr>
              <w:topLinePunct/>
              <w:rPr>
                <w:rFonts w:ascii="宋体" w:hAnsi="宋体" w:cs="宋体"/>
                <w:sz w:val="18"/>
                <w:szCs w:val="18"/>
              </w:rPr>
            </w:pPr>
            <w:r>
              <w:rPr>
                <w:rFonts w:hint="eastAsia" w:ascii="宋体" w:hAnsi="宋体" w:cs="宋体"/>
                <w:sz w:val="18"/>
                <w:szCs w:val="18"/>
              </w:rPr>
              <w:t>量程：0～1Mpa</w:t>
            </w:r>
          </w:p>
          <w:p>
            <w:pPr>
              <w:topLinePunct/>
              <w:rPr>
                <w:rFonts w:ascii="宋体" w:hAnsi="宋体" w:cs="宋体"/>
                <w:sz w:val="18"/>
                <w:szCs w:val="18"/>
              </w:rPr>
            </w:pPr>
            <w:r>
              <w:rPr>
                <w:rFonts w:hint="eastAsia" w:ascii="宋体" w:hAnsi="宋体" w:cs="宋体"/>
                <w:sz w:val="18"/>
                <w:szCs w:val="18"/>
              </w:rPr>
              <w:t>输出：4～20mA</w:t>
            </w:r>
          </w:p>
          <w:p>
            <w:pPr>
              <w:rPr>
                <w:rFonts w:ascii="宋体" w:hAnsi="宋体" w:cs="宋体"/>
                <w:sz w:val="18"/>
                <w:szCs w:val="18"/>
              </w:rPr>
            </w:pPr>
            <w:r>
              <w:rPr>
                <w:rFonts w:hint="eastAsia" w:ascii="宋体" w:hAnsi="宋体" w:cs="宋体"/>
                <w:sz w:val="18"/>
                <w:szCs w:val="18"/>
              </w:rPr>
              <w:t>电压：10～30VDC</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bCs/>
                <w:caps/>
                <w:kern w:val="2"/>
                <w:sz w:val="18"/>
                <w:szCs w:val="18"/>
              </w:rPr>
              <w:t>德国蓝长</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用于工业蒸汽压力高低时报警，在微机上能显示当前进气压力，控制气动比例调节阀开启角度大小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IS-105</w:t>
            </w:r>
          </w:p>
        </w:tc>
        <w:tc>
          <w:tcPr>
            <w:tcW w:w="1335" w:type="dxa"/>
            <w:vAlign w:val="center"/>
          </w:tcPr>
          <w:p>
            <w:pPr>
              <w:jc w:val="center"/>
              <w:rPr>
                <w:rFonts w:ascii="宋体" w:hAnsi="宋体" w:cs="宋体"/>
                <w:sz w:val="18"/>
                <w:szCs w:val="18"/>
              </w:rPr>
            </w:pPr>
            <w:r>
              <w:rPr>
                <w:rFonts w:hint="eastAsia" w:ascii="宋体" w:hAnsi="宋体" w:cs="宋体"/>
                <w:sz w:val="18"/>
                <w:szCs w:val="18"/>
              </w:rPr>
              <w:t>在线显示压力表</w:t>
            </w:r>
          </w:p>
        </w:tc>
        <w:tc>
          <w:tcPr>
            <w:tcW w:w="2910" w:type="dxa"/>
            <w:vAlign w:val="center"/>
          </w:tcPr>
          <w:p>
            <w:pPr>
              <w:spacing w:line="220" w:lineRule="exact"/>
              <w:rPr>
                <w:rFonts w:ascii="宋体" w:hAnsi="宋体" w:cs="宋体"/>
                <w:sz w:val="18"/>
                <w:szCs w:val="18"/>
              </w:rPr>
            </w:pPr>
            <w:r>
              <w:rPr>
                <w:rFonts w:hint="eastAsia" w:ascii="宋体" w:hAnsi="宋体" w:cs="宋体"/>
                <w:sz w:val="18"/>
                <w:szCs w:val="18"/>
              </w:rPr>
              <w:t>量程：0～1.6Mpa</w:t>
            </w:r>
          </w:p>
          <w:p>
            <w:pPr>
              <w:rPr>
                <w:rFonts w:ascii="宋体" w:hAnsi="宋体" w:cs="宋体"/>
                <w:sz w:val="18"/>
                <w:szCs w:val="18"/>
              </w:rPr>
            </w:pPr>
            <w:r>
              <w:rPr>
                <w:rFonts w:hint="eastAsia" w:ascii="宋体" w:hAnsi="宋体" w:cs="宋体"/>
                <w:sz w:val="18"/>
                <w:szCs w:val="18"/>
              </w:rPr>
              <w:t>连接形式：带防震管连接</w:t>
            </w:r>
          </w:p>
          <w:p>
            <w:pPr>
              <w:rPr>
                <w:rFonts w:ascii="宋体" w:hAnsi="宋体" w:cs="宋体"/>
                <w:sz w:val="18"/>
                <w:szCs w:val="18"/>
              </w:rPr>
            </w:pPr>
            <w:r>
              <w:rPr>
                <w:rFonts w:hint="eastAsia" w:ascii="宋体" w:hAnsi="宋体" w:cs="宋体"/>
                <w:sz w:val="18"/>
                <w:szCs w:val="18"/>
              </w:rPr>
              <w:t>材质：SUS304</w:t>
            </w:r>
          </w:p>
          <w:p>
            <w:pPr>
              <w:rPr>
                <w:rFonts w:ascii="宋体" w:hAnsi="宋体" w:cs="宋体"/>
                <w:sz w:val="18"/>
                <w:szCs w:val="18"/>
              </w:rPr>
            </w:pPr>
            <w:r>
              <w:rPr>
                <w:rFonts w:hint="eastAsia" w:ascii="宋体" w:hAnsi="宋体" w:cs="宋体"/>
                <w:sz w:val="18"/>
                <w:szCs w:val="18"/>
              </w:rPr>
              <w:t>规格：100mm</w:t>
            </w:r>
          </w:p>
        </w:tc>
        <w:tc>
          <w:tcPr>
            <w:tcW w:w="720" w:type="dxa"/>
            <w:vAlign w:val="center"/>
          </w:tcPr>
          <w:p>
            <w:pPr>
              <w:jc w:val="center"/>
              <w:rPr>
                <w:rFonts w:ascii="宋体" w:hAnsi="宋体" w:cs="宋体"/>
                <w:sz w:val="18"/>
                <w:szCs w:val="18"/>
              </w:rPr>
            </w:pPr>
            <w:r>
              <w:rPr>
                <w:rFonts w:hint="eastAsia" w:ascii="宋体" w:hAnsi="宋体" w:cs="宋体"/>
                <w:sz w:val="18"/>
                <w:szCs w:val="18"/>
              </w:rPr>
              <w:t>1</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布莱迪</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指针式，用于工业蒸汽进气压力测量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IS-106</w:t>
            </w:r>
          </w:p>
        </w:tc>
        <w:tc>
          <w:tcPr>
            <w:tcW w:w="1335" w:type="dxa"/>
            <w:vAlign w:val="center"/>
          </w:tcPr>
          <w:p>
            <w:pPr>
              <w:jc w:val="center"/>
              <w:rPr>
                <w:rFonts w:ascii="宋体" w:hAnsi="宋体" w:cs="宋体"/>
                <w:sz w:val="18"/>
                <w:szCs w:val="18"/>
              </w:rPr>
            </w:pPr>
            <w:r>
              <w:rPr>
                <w:rFonts w:hint="eastAsia" w:ascii="宋体" w:hAnsi="宋体" w:cs="宋体"/>
                <w:sz w:val="18"/>
                <w:szCs w:val="18"/>
              </w:rPr>
              <w:t>安全阀</w:t>
            </w:r>
          </w:p>
        </w:tc>
        <w:tc>
          <w:tcPr>
            <w:tcW w:w="2910" w:type="dxa"/>
            <w:vAlign w:val="center"/>
          </w:tcPr>
          <w:p>
            <w:pPr>
              <w:rPr>
                <w:rFonts w:ascii="宋体" w:hAnsi="宋体" w:cs="宋体"/>
                <w:sz w:val="18"/>
                <w:szCs w:val="18"/>
              </w:rPr>
            </w:pPr>
            <w:r>
              <w:rPr>
                <w:rFonts w:hint="eastAsia" w:ascii="宋体" w:hAnsi="宋体" w:cs="宋体"/>
                <w:sz w:val="18"/>
                <w:szCs w:val="18"/>
              </w:rPr>
              <w:t>通径：DN40</w:t>
            </w:r>
          </w:p>
          <w:p>
            <w:pPr>
              <w:rPr>
                <w:rFonts w:ascii="宋体" w:hAnsi="宋体" w:cs="宋体"/>
                <w:sz w:val="18"/>
                <w:szCs w:val="18"/>
              </w:rPr>
            </w:pPr>
            <w:r>
              <w:rPr>
                <w:rFonts w:hint="eastAsia" w:ascii="宋体" w:hAnsi="宋体" w:cs="宋体"/>
                <w:sz w:val="18"/>
                <w:szCs w:val="18"/>
              </w:rPr>
              <w:t>连接：螺纹</w:t>
            </w:r>
          </w:p>
          <w:p>
            <w:pPr>
              <w:rPr>
                <w:rFonts w:ascii="宋体" w:hAnsi="宋体" w:cs="宋体"/>
                <w:sz w:val="18"/>
                <w:szCs w:val="18"/>
              </w:rPr>
            </w:pPr>
            <w:r>
              <w:rPr>
                <w:rFonts w:hint="eastAsia" w:ascii="宋体" w:hAnsi="宋体" w:cs="宋体"/>
                <w:sz w:val="18"/>
                <w:szCs w:val="18"/>
              </w:rPr>
              <w:t>温度范围：(0～200)℃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浙江万能</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当工业蒸气进气压力超过设定压力时自动开启排放，安全保护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CW-201</w:t>
            </w:r>
          </w:p>
        </w:tc>
        <w:tc>
          <w:tcPr>
            <w:tcW w:w="1335" w:type="dxa"/>
            <w:vAlign w:val="center"/>
          </w:tcPr>
          <w:p>
            <w:pPr>
              <w:jc w:val="center"/>
              <w:rPr>
                <w:rFonts w:ascii="宋体" w:hAnsi="宋体" w:cs="宋体"/>
                <w:sz w:val="18"/>
                <w:szCs w:val="18"/>
              </w:rPr>
            </w:pPr>
            <w:r>
              <w:rPr>
                <w:rFonts w:hint="eastAsia" w:ascii="宋体" w:hAnsi="宋体" w:cs="宋体"/>
                <w:sz w:val="18"/>
                <w:szCs w:val="18"/>
              </w:rPr>
              <w:t>手动球阀</w:t>
            </w:r>
          </w:p>
        </w:tc>
        <w:tc>
          <w:tcPr>
            <w:tcW w:w="2910" w:type="dxa"/>
            <w:vAlign w:val="center"/>
          </w:tcPr>
          <w:p>
            <w:pPr>
              <w:rPr>
                <w:rFonts w:ascii="宋体" w:hAnsi="宋体" w:cs="宋体"/>
                <w:sz w:val="18"/>
                <w:szCs w:val="18"/>
              </w:rPr>
            </w:pPr>
            <w:r>
              <w:rPr>
                <w:rFonts w:hint="eastAsia" w:ascii="宋体" w:hAnsi="宋体" w:cs="宋体"/>
                <w:sz w:val="18"/>
                <w:szCs w:val="18"/>
              </w:rPr>
              <w:t>通径：DN50</w:t>
            </w:r>
          </w:p>
          <w:p>
            <w:pPr>
              <w:rPr>
                <w:rFonts w:ascii="宋体" w:hAnsi="宋体" w:cs="宋体"/>
                <w:sz w:val="18"/>
                <w:szCs w:val="18"/>
              </w:rPr>
            </w:pPr>
            <w:r>
              <w:rPr>
                <w:rFonts w:hint="eastAsia" w:ascii="宋体" w:hAnsi="宋体" w:cs="宋体"/>
                <w:sz w:val="18"/>
                <w:szCs w:val="18"/>
              </w:rPr>
              <w:t>精度等级：0.3级</w:t>
            </w:r>
          </w:p>
          <w:p>
            <w:pPr>
              <w:rPr>
                <w:rFonts w:ascii="宋体" w:hAnsi="宋体" w:cs="宋体"/>
                <w:sz w:val="18"/>
                <w:szCs w:val="18"/>
              </w:rPr>
            </w:pPr>
            <w:r>
              <w:rPr>
                <w:rFonts w:hint="eastAsia" w:ascii="宋体" w:hAnsi="宋体" w:cs="宋体"/>
                <w:sz w:val="18"/>
                <w:szCs w:val="18"/>
              </w:rPr>
              <w:t>操作行式：手动</w:t>
            </w:r>
          </w:p>
          <w:p>
            <w:pPr>
              <w:rPr>
                <w:rFonts w:ascii="宋体" w:hAnsi="宋体" w:cs="宋体"/>
                <w:sz w:val="18"/>
                <w:szCs w:val="18"/>
              </w:rPr>
            </w:pPr>
            <w:r>
              <w:rPr>
                <w:rFonts w:hint="eastAsia" w:ascii="宋体" w:hAnsi="宋体" w:cs="宋体"/>
                <w:sz w:val="18"/>
                <w:szCs w:val="18"/>
              </w:rPr>
              <w:t>主体材质：SUS304</w:t>
            </w:r>
          </w:p>
          <w:p>
            <w:pPr>
              <w:rPr>
                <w:rFonts w:ascii="宋体" w:hAnsi="宋体" w:cs="宋体"/>
                <w:sz w:val="18"/>
                <w:szCs w:val="18"/>
              </w:rPr>
            </w:pPr>
            <w:r>
              <w:rPr>
                <w:rFonts w:hint="eastAsia" w:ascii="宋体" w:hAnsi="宋体" w:cs="宋体"/>
                <w:sz w:val="18"/>
                <w:szCs w:val="18"/>
              </w:rPr>
              <w:t>温度范围：(0～200)℃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jc w:val="center"/>
              <w:rPr>
                <w:rFonts w:ascii="宋体" w:hAnsi="宋体" w:cs="宋体"/>
                <w:sz w:val="18"/>
                <w:szCs w:val="18"/>
              </w:rPr>
            </w:pPr>
            <w:r>
              <w:rPr>
                <w:rFonts w:hint="eastAsia" w:ascii="宋体" w:hAnsi="宋体" w:cs="宋体"/>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总预热器的冷凝水在停机后手动排放。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CW-202</w:t>
            </w:r>
          </w:p>
        </w:tc>
        <w:tc>
          <w:tcPr>
            <w:tcW w:w="1335" w:type="dxa"/>
            <w:vAlign w:val="center"/>
          </w:tcPr>
          <w:p>
            <w:pPr>
              <w:jc w:val="center"/>
              <w:rPr>
                <w:rFonts w:ascii="宋体" w:hAnsi="宋体" w:cs="宋体"/>
                <w:sz w:val="18"/>
                <w:szCs w:val="18"/>
              </w:rPr>
            </w:pPr>
            <w:r>
              <w:rPr>
                <w:rFonts w:hint="eastAsia" w:ascii="宋体" w:hAnsi="宋体" w:cs="宋体"/>
                <w:sz w:val="18"/>
                <w:szCs w:val="18"/>
              </w:rPr>
              <w:t>浮球式疏水阀</w:t>
            </w:r>
          </w:p>
        </w:tc>
        <w:tc>
          <w:tcPr>
            <w:tcW w:w="2910" w:type="dxa"/>
            <w:vAlign w:val="center"/>
          </w:tcPr>
          <w:p>
            <w:pPr>
              <w:rPr>
                <w:rFonts w:ascii="宋体" w:hAnsi="宋体" w:cs="宋体"/>
                <w:sz w:val="18"/>
                <w:szCs w:val="18"/>
              </w:rPr>
            </w:pPr>
            <w:r>
              <w:rPr>
                <w:rFonts w:hint="eastAsia" w:ascii="宋体" w:hAnsi="宋体" w:cs="宋体"/>
                <w:sz w:val="18"/>
                <w:szCs w:val="18"/>
              </w:rPr>
              <w:t>通径：DN40</w:t>
            </w:r>
          </w:p>
          <w:p>
            <w:pPr>
              <w:rPr>
                <w:rFonts w:ascii="宋体" w:hAnsi="宋体" w:cs="宋体"/>
                <w:sz w:val="18"/>
                <w:szCs w:val="18"/>
              </w:rPr>
            </w:pPr>
            <w:r>
              <w:rPr>
                <w:rFonts w:hint="eastAsia" w:ascii="宋体" w:hAnsi="宋体" w:cs="宋体"/>
                <w:sz w:val="18"/>
                <w:szCs w:val="18"/>
              </w:rPr>
              <w:t>连接形式：螺纹</w:t>
            </w:r>
          </w:p>
          <w:p>
            <w:pPr>
              <w:rPr>
                <w:rFonts w:ascii="宋体" w:hAnsi="宋体" w:cs="宋体"/>
                <w:sz w:val="18"/>
                <w:szCs w:val="18"/>
              </w:rPr>
            </w:pPr>
            <w:r>
              <w:rPr>
                <w:rFonts w:hint="eastAsia" w:ascii="宋体" w:hAnsi="宋体" w:cs="宋体"/>
                <w:sz w:val="18"/>
                <w:szCs w:val="18"/>
              </w:rPr>
              <w:t>操作行式：自动</w:t>
            </w:r>
          </w:p>
          <w:p>
            <w:pPr>
              <w:rPr>
                <w:rFonts w:ascii="宋体" w:hAnsi="宋体" w:cs="宋体"/>
                <w:sz w:val="18"/>
                <w:szCs w:val="18"/>
              </w:rPr>
            </w:pPr>
            <w:r>
              <w:rPr>
                <w:rFonts w:hint="eastAsia" w:ascii="宋体" w:hAnsi="宋体" w:cs="宋体"/>
                <w:sz w:val="18"/>
                <w:szCs w:val="18"/>
              </w:rPr>
              <w:t>主体材质：球墨铸铁</w:t>
            </w:r>
          </w:p>
          <w:p>
            <w:pPr>
              <w:rPr>
                <w:rFonts w:ascii="宋体" w:hAnsi="宋体" w:cs="宋体"/>
                <w:sz w:val="18"/>
                <w:szCs w:val="18"/>
              </w:rPr>
            </w:pPr>
            <w:r>
              <w:rPr>
                <w:rFonts w:hint="eastAsia" w:ascii="宋体" w:hAnsi="宋体" w:cs="宋体"/>
                <w:sz w:val="18"/>
                <w:szCs w:val="18"/>
              </w:rPr>
              <w:t>温度范围：(0～200)℃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斯派莎克</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 xml:space="preserve"> 总预热器在正常工作时，及时有效的排放冷凝水，使设备内在最大有效空间都有蒸汽加热。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CW-203</w:t>
            </w:r>
          </w:p>
        </w:tc>
        <w:tc>
          <w:tcPr>
            <w:tcW w:w="1335" w:type="dxa"/>
            <w:vAlign w:val="center"/>
          </w:tcPr>
          <w:p>
            <w:pPr>
              <w:jc w:val="center"/>
              <w:rPr>
                <w:rFonts w:ascii="宋体" w:hAnsi="宋体" w:cs="宋体"/>
                <w:sz w:val="18"/>
                <w:szCs w:val="18"/>
              </w:rPr>
            </w:pPr>
            <w:r>
              <w:rPr>
                <w:rFonts w:hint="eastAsia" w:ascii="宋体" w:hAnsi="宋体" w:cs="宋体"/>
                <w:sz w:val="18"/>
                <w:szCs w:val="18"/>
              </w:rPr>
              <w:t>手动球阀</w:t>
            </w:r>
          </w:p>
        </w:tc>
        <w:tc>
          <w:tcPr>
            <w:tcW w:w="2910" w:type="dxa"/>
            <w:vAlign w:val="center"/>
          </w:tcPr>
          <w:p>
            <w:pPr>
              <w:rPr>
                <w:rFonts w:ascii="宋体" w:hAnsi="宋体" w:cs="宋体"/>
                <w:sz w:val="18"/>
                <w:szCs w:val="18"/>
              </w:rPr>
            </w:pPr>
            <w:r>
              <w:rPr>
                <w:rFonts w:hint="eastAsia" w:ascii="宋体" w:hAnsi="宋体" w:cs="宋体"/>
                <w:sz w:val="18"/>
                <w:szCs w:val="18"/>
              </w:rPr>
              <w:t>通径：DN40</w:t>
            </w:r>
          </w:p>
          <w:p>
            <w:pPr>
              <w:rPr>
                <w:rFonts w:ascii="宋体" w:hAnsi="宋体" w:cs="宋体"/>
                <w:sz w:val="18"/>
                <w:szCs w:val="18"/>
              </w:rPr>
            </w:pPr>
            <w:r>
              <w:rPr>
                <w:rFonts w:hint="eastAsia" w:ascii="宋体" w:hAnsi="宋体" w:cs="宋体"/>
                <w:sz w:val="18"/>
                <w:szCs w:val="18"/>
              </w:rPr>
              <w:t>精度等级：0.3级</w:t>
            </w:r>
          </w:p>
          <w:p>
            <w:pPr>
              <w:rPr>
                <w:rFonts w:ascii="宋体" w:hAnsi="宋体" w:cs="宋体"/>
                <w:sz w:val="18"/>
                <w:szCs w:val="18"/>
              </w:rPr>
            </w:pPr>
            <w:r>
              <w:rPr>
                <w:rFonts w:hint="eastAsia" w:ascii="宋体" w:hAnsi="宋体" w:cs="宋体"/>
                <w:sz w:val="18"/>
                <w:szCs w:val="18"/>
              </w:rPr>
              <w:t>操作行式：手动</w:t>
            </w:r>
          </w:p>
          <w:p>
            <w:pPr>
              <w:rPr>
                <w:rFonts w:ascii="宋体" w:hAnsi="宋体" w:cs="宋体"/>
                <w:sz w:val="18"/>
                <w:szCs w:val="18"/>
              </w:rPr>
            </w:pPr>
            <w:r>
              <w:rPr>
                <w:rFonts w:hint="eastAsia" w:ascii="宋体" w:hAnsi="宋体" w:cs="宋体"/>
                <w:sz w:val="18"/>
                <w:szCs w:val="18"/>
              </w:rPr>
              <w:t>主体材质：SUS304</w:t>
            </w:r>
          </w:p>
          <w:p>
            <w:pPr>
              <w:rPr>
                <w:rFonts w:ascii="宋体" w:hAnsi="宋体" w:cs="宋体"/>
                <w:sz w:val="18"/>
                <w:szCs w:val="18"/>
              </w:rPr>
            </w:pPr>
            <w:r>
              <w:rPr>
                <w:rFonts w:hint="eastAsia" w:ascii="宋体" w:hAnsi="宋体" w:cs="宋体"/>
                <w:sz w:val="18"/>
                <w:szCs w:val="18"/>
              </w:rPr>
              <w:t>温度范围：(0～200)℃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jc w:val="center"/>
              <w:rPr>
                <w:rFonts w:ascii="宋体" w:hAnsi="宋体" w:cs="宋体"/>
                <w:caps/>
                <w:sz w:val="18"/>
                <w:szCs w:val="18"/>
              </w:rPr>
            </w:pPr>
            <w:r>
              <w:rPr>
                <w:rFonts w:hint="eastAsia" w:ascii="宋体" w:hAnsi="宋体" w:cs="宋体"/>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caps/>
                <w:kern w:val="2"/>
                <w:sz w:val="18"/>
                <w:szCs w:val="18"/>
              </w:rPr>
            </w:pPr>
            <w:r>
              <w:rPr>
                <w:rFonts w:hint="eastAsia" w:cs="宋体"/>
                <w:sz w:val="18"/>
                <w:szCs w:val="18"/>
              </w:rPr>
              <w:t>分离器，凝结水在停机后手动排放。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CW-204</w:t>
            </w:r>
          </w:p>
        </w:tc>
        <w:tc>
          <w:tcPr>
            <w:tcW w:w="1335" w:type="dxa"/>
            <w:vAlign w:val="center"/>
          </w:tcPr>
          <w:p>
            <w:pPr>
              <w:jc w:val="center"/>
              <w:rPr>
                <w:rFonts w:ascii="宋体" w:hAnsi="宋体" w:cs="宋体"/>
                <w:sz w:val="18"/>
                <w:szCs w:val="18"/>
              </w:rPr>
            </w:pPr>
            <w:r>
              <w:rPr>
                <w:rFonts w:hint="eastAsia" w:ascii="宋体" w:hAnsi="宋体" w:cs="宋体"/>
                <w:sz w:val="18"/>
                <w:szCs w:val="18"/>
              </w:rPr>
              <w:t>气动角座阀</w:t>
            </w:r>
          </w:p>
        </w:tc>
        <w:tc>
          <w:tcPr>
            <w:tcW w:w="2910" w:type="dxa"/>
            <w:vAlign w:val="center"/>
          </w:tcPr>
          <w:p>
            <w:pPr>
              <w:topLinePunct/>
              <w:rPr>
                <w:rFonts w:ascii="宋体" w:hAnsi="宋体" w:cs="宋体"/>
                <w:sz w:val="18"/>
                <w:szCs w:val="18"/>
              </w:rPr>
            </w:pPr>
            <w:r>
              <w:rPr>
                <w:rFonts w:hint="eastAsia" w:ascii="宋体" w:hAnsi="宋体" w:cs="宋体"/>
                <w:sz w:val="18"/>
                <w:szCs w:val="18"/>
              </w:rPr>
              <w:t>通 径：DN40</w:t>
            </w:r>
          </w:p>
          <w:p>
            <w:pPr>
              <w:topLinePunct/>
              <w:rPr>
                <w:rFonts w:ascii="宋体" w:hAnsi="宋体" w:cs="宋体"/>
                <w:sz w:val="18"/>
                <w:szCs w:val="18"/>
              </w:rPr>
            </w:pPr>
            <w:r>
              <w:rPr>
                <w:rFonts w:hint="eastAsia" w:ascii="宋体" w:hAnsi="宋体" w:cs="宋体"/>
                <w:sz w:val="18"/>
                <w:szCs w:val="18"/>
              </w:rPr>
              <w:t>材 质：SUS316L</w:t>
            </w:r>
          </w:p>
          <w:p>
            <w:pPr>
              <w:topLinePunct/>
              <w:rPr>
                <w:rFonts w:ascii="宋体" w:hAnsi="宋体" w:cs="宋体"/>
                <w:sz w:val="18"/>
                <w:szCs w:val="18"/>
              </w:rPr>
            </w:pPr>
            <w:r>
              <w:rPr>
                <w:rFonts w:hint="eastAsia" w:ascii="宋体" w:hAnsi="宋体" w:cs="宋体"/>
                <w:sz w:val="18"/>
                <w:szCs w:val="18"/>
              </w:rPr>
              <w:t>操作方式：气动</w:t>
            </w:r>
          </w:p>
          <w:p>
            <w:pPr>
              <w:topLinePunct/>
              <w:rPr>
                <w:rFonts w:ascii="宋体" w:hAnsi="宋体" w:cs="宋体"/>
                <w:sz w:val="18"/>
                <w:szCs w:val="18"/>
              </w:rPr>
            </w:pPr>
            <w:r>
              <w:rPr>
                <w:rFonts w:hint="eastAsia" w:ascii="宋体" w:hAnsi="宋体" w:cs="宋体"/>
                <w:sz w:val="18"/>
                <w:szCs w:val="18"/>
              </w:rPr>
              <w:t>膜片材质：EPDM</w:t>
            </w:r>
          </w:p>
          <w:p>
            <w:pPr>
              <w:topLinePunct/>
              <w:rPr>
                <w:rFonts w:ascii="宋体" w:hAnsi="宋体" w:cs="宋体"/>
                <w:sz w:val="18"/>
                <w:szCs w:val="18"/>
              </w:rPr>
            </w:pPr>
            <w:r>
              <w:rPr>
                <w:rFonts w:hint="eastAsia" w:ascii="宋体" w:hAnsi="宋体" w:cs="宋体"/>
                <w:sz w:val="18"/>
                <w:szCs w:val="18"/>
              </w:rPr>
              <w:t>接口标准：ISO</w:t>
            </w:r>
          </w:p>
          <w:p>
            <w:pPr>
              <w:topLinePunct/>
              <w:rPr>
                <w:rFonts w:ascii="宋体" w:hAnsi="宋体" w:cs="宋体"/>
                <w:sz w:val="18"/>
                <w:szCs w:val="18"/>
              </w:rPr>
            </w:pPr>
            <w:r>
              <w:rPr>
                <w:rFonts w:hint="eastAsia" w:ascii="宋体" w:hAnsi="宋体" w:cs="宋体"/>
                <w:sz w:val="18"/>
                <w:szCs w:val="18"/>
              </w:rPr>
              <w:t>连接：焊接</w:t>
            </w:r>
          </w:p>
          <w:p>
            <w:pPr>
              <w:topLinePun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压力范围：(0～0.8)Mpa</w:t>
            </w:r>
          </w:p>
        </w:tc>
        <w:tc>
          <w:tcPr>
            <w:tcW w:w="720"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caps/>
                <w:kern w:val="2"/>
                <w:sz w:val="18"/>
                <w:szCs w:val="18"/>
              </w:rPr>
            </w:pPr>
            <w:r>
              <w:rPr>
                <w:rFonts w:hint="eastAsia" w:cs="宋体"/>
                <w:sz w:val="18"/>
                <w:szCs w:val="18"/>
              </w:rPr>
              <w:t>正常运行是常开排放，停机关闭防倒流功能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CW</w:t>
            </w:r>
          </w:p>
        </w:tc>
        <w:tc>
          <w:tcPr>
            <w:tcW w:w="1335" w:type="dxa"/>
            <w:vAlign w:val="center"/>
          </w:tcPr>
          <w:p>
            <w:pPr>
              <w:jc w:val="center"/>
              <w:rPr>
                <w:rFonts w:ascii="宋体" w:hAnsi="宋体" w:cs="宋体"/>
                <w:sz w:val="18"/>
                <w:szCs w:val="18"/>
              </w:rPr>
            </w:pPr>
            <w:r>
              <w:rPr>
                <w:rFonts w:hint="eastAsia" w:ascii="宋体" w:hAnsi="宋体" w:cs="宋体"/>
                <w:sz w:val="18"/>
                <w:szCs w:val="18"/>
              </w:rPr>
              <w:t>凝结水管道</w:t>
            </w:r>
          </w:p>
        </w:tc>
        <w:tc>
          <w:tcPr>
            <w:tcW w:w="2910" w:type="dxa"/>
            <w:vAlign w:val="center"/>
          </w:tcPr>
          <w:p>
            <w:pPr>
              <w:rPr>
                <w:rFonts w:ascii="宋体" w:hAnsi="宋体" w:cs="宋体"/>
                <w:sz w:val="18"/>
                <w:szCs w:val="18"/>
              </w:rPr>
            </w:pPr>
            <w:r>
              <w:rPr>
                <w:rFonts w:hint="eastAsia" w:ascii="宋体" w:hAnsi="宋体" w:cs="宋体"/>
                <w:sz w:val="18"/>
                <w:szCs w:val="18"/>
              </w:rPr>
              <w:t>管径：φ38</w:t>
            </w:r>
          </w:p>
          <w:p>
            <w:pPr>
              <w:rPr>
                <w:rFonts w:ascii="宋体" w:hAnsi="宋体" w:cs="宋体"/>
                <w:sz w:val="18"/>
                <w:szCs w:val="18"/>
              </w:rPr>
            </w:pPr>
            <w:r>
              <w:rPr>
                <w:rFonts w:hint="eastAsia" w:ascii="宋体" w:hAnsi="宋体" w:cs="宋体"/>
                <w:sz w:val="18"/>
                <w:szCs w:val="18"/>
              </w:rPr>
              <w:t>材质：SUS304</w:t>
            </w:r>
          </w:p>
          <w:p>
            <w:pPr>
              <w:rPr>
                <w:rFonts w:ascii="宋体" w:hAnsi="宋体" w:cs="宋体"/>
                <w:sz w:val="18"/>
                <w:szCs w:val="18"/>
              </w:rPr>
            </w:pPr>
            <w:r>
              <w:rPr>
                <w:rFonts w:hint="eastAsia" w:ascii="宋体" w:hAnsi="宋体" w:cs="宋体"/>
                <w:sz w:val="18"/>
                <w:szCs w:val="18"/>
              </w:rPr>
              <w:t>执行标准：ISO</w:t>
            </w:r>
          </w:p>
        </w:tc>
        <w:tc>
          <w:tcPr>
            <w:tcW w:w="720" w:type="dxa"/>
            <w:vAlign w:val="center"/>
          </w:tcPr>
          <w:p>
            <w:pPr>
              <w:jc w:val="center"/>
              <w:rPr>
                <w:rFonts w:ascii="宋体" w:hAnsi="宋体" w:cs="宋体"/>
                <w:sz w:val="18"/>
                <w:szCs w:val="18"/>
              </w:rPr>
            </w:pPr>
            <w:r>
              <w:rPr>
                <w:rFonts w:hint="eastAsia" w:ascii="宋体" w:hAnsi="宋体" w:cs="宋体"/>
                <w:sz w:val="18"/>
                <w:szCs w:val="18"/>
              </w:rPr>
              <w:t>1套</w:t>
            </w:r>
          </w:p>
        </w:tc>
        <w:tc>
          <w:tcPr>
            <w:tcW w:w="1364" w:type="dxa"/>
            <w:vAlign w:val="center"/>
          </w:tcPr>
          <w:p>
            <w:pPr>
              <w:jc w:val="center"/>
              <w:rPr>
                <w:rFonts w:ascii="宋体" w:hAnsi="宋体" w:cs="宋体"/>
                <w:sz w:val="18"/>
                <w:szCs w:val="18"/>
              </w:rPr>
            </w:pPr>
            <w:r>
              <w:rPr>
                <w:rFonts w:hint="eastAsia" w:ascii="宋体" w:hAnsi="宋体" w:cs="宋体"/>
                <w:sz w:val="18"/>
                <w:szCs w:val="18"/>
              </w:rPr>
              <w:t>龙泽轻工</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工业蒸汽与设备的联接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w:t>
            </w:r>
          </w:p>
        </w:tc>
        <w:tc>
          <w:tcPr>
            <w:tcW w:w="1335" w:type="dxa"/>
            <w:vAlign w:val="center"/>
          </w:tcPr>
          <w:p>
            <w:pPr>
              <w:jc w:val="center"/>
              <w:rPr>
                <w:rFonts w:ascii="宋体" w:hAnsi="宋体" w:cs="宋体"/>
                <w:sz w:val="18"/>
                <w:szCs w:val="18"/>
              </w:rPr>
            </w:pPr>
            <w:r>
              <w:rPr>
                <w:rFonts w:hint="eastAsia" w:ascii="宋体" w:hAnsi="宋体" w:cs="宋体"/>
                <w:sz w:val="18"/>
                <w:szCs w:val="18"/>
              </w:rPr>
              <w:t>纯化水管道</w:t>
            </w:r>
          </w:p>
        </w:tc>
        <w:tc>
          <w:tcPr>
            <w:tcW w:w="2910" w:type="dxa"/>
            <w:vAlign w:val="center"/>
          </w:tcPr>
          <w:p>
            <w:pPr>
              <w:rPr>
                <w:rFonts w:ascii="宋体" w:hAnsi="宋体" w:cs="宋体"/>
                <w:sz w:val="18"/>
                <w:szCs w:val="18"/>
              </w:rPr>
            </w:pPr>
            <w:r>
              <w:rPr>
                <w:rFonts w:hint="eastAsia" w:ascii="宋体" w:hAnsi="宋体" w:cs="宋体"/>
                <w:sz w:val="18"/>
                <w:szCs w:val="18"/>
              </w:rPr>
              <w:t>管径：φ25</w:t>
            </w:r>
          </w:p>
          <w:p>
            <w:pPr>
              <w:rPr>
                <w:rFonts w:ascii="宋体" w:hAnsi="宋体" w:cs="宋体"/>
                <w:sz w:val="18"/>
                <w:szCs w:val="18"/>
              </w:rPr>
            </w:pPr>
            <w:r>
              <w:rPr>
                <w:rFonts w:hint="eastAsia" w:ascii="宋体" w:hAnsi="宋体" w:cs="宋体"/>
                <w:sz w:val="18"/>
                <w:szCs w:val="18"/>
              </w:rPr>
              <w:t>材质：SUS316</w:t>
            </w:r>
          </w:p>
          <w:p>
            <w:pPr>
              <w:rPr>
                <w:rFonts w:ascii="宋体" w:hAnsi="宋体" w:cs="宋体"/>
                <w:sz w:val="18"/>
                <w:szCs w:val="18"/>
              </w:rPr>
            </w:pPr>
            <w:r>
              <w:rPr>
                <w:rFonts w:hint="eastAsia" w:ascii="宋体" w:hAnsi="宋体" w:cs="宋体"/>
                <w:sz w:val="18"/>
                <w:szCs w:val="18"/>
              </w:rPr>
              <w:t>执行标准：ISO</w:t>
            </w:r>
          </w:p>
        </w:tc>
        <w:tc>
          <w:tcPr>
            <w:tcW w:w="720" w:type="dxa"/>
            <w:vAlign w:val="center"/>
          </w:tcPr>
          <w:p>
            <w:pPr>
              <w:jc w:val="center"/>
              <w:rPr>
                <w:rFonts w:ascii="宋体" w:hAnsi="宋体" w:cs="宋体"/>
                <w:sz w:val="18"/>
                <w:szCs w:val="18"/>
              </w:rPr>
            </w:pPr>
            <w:r>
              <w:rPr>
                <w:rFonts w:hint="eastAsia" w:ascii="宋体" w:hAnsi="宋体" w:cs="宋体"/>
                <w:sz w:val="18"/>
                <w:szCs w:val="18"/>
              </w:rPr>
              <w:t>1套</w:t>
            </w:r>
          </w:p>
        </w:tc>
        <w:tc>
          <w:tcPr>
            <w:tcW w:w="1364" w:type="dxa"/>
            <w:vAlign w:val="center"/>
          </w:tcPr>
          <w:p>
            <w:pPr>
              <w:jc w:val="center"/>
              <w:rPr>
                <w:rFonts w:ascii="宋体" w:hAnsi="宋体" w:cs="宋体"/>
                <w:sz w:val="18"/>
                <w:szCs w:val="18"/>
              </w:rPr>
            </w:pPr>
            <w:r>
              <w:rPr>
                <w:rFonts w:hint="eastAsia" w:ascii="宋体" w:hAnsi="宋体" w:cs="宋体"/>
                <w:sz w:val="18"/>
                <w:szCs w:val="18"/>
              </w:rPr>
              <w:t>龙泽轻工</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纯化水进水用管，内外镜面抛光，无缝管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PW-301</w:t>
            </w:r>
          </w:p>
        </w:tc>
        <w:tc>
          <w:tcPr>
            <w:tcW w:w="1335" w:type="dxa"/>
            <w:vAlign w:val="center"/>
          </w:tcPr>
          <w:p>
            <w:pPr>
              <w:jc w:val="center"/>
              <w:rPr>
                <w:rFonts w:ascii="宋体" w:hAnsi="宋体" w:cs="宋体"/>
                <w:sz w:val="18"/>
                <w:szCs w:val="18"/>
              </w:rPr>
            </w:pPr>
            <w:r>
              <w:rPr>
                <w:rFonts w:hint="eastAsia" w:ascii="宋体" w:hAnsi="宋体" w:cs="宋体"/>
                <w:sz w:val="18"/>
                <w:szCs w:val="18"/>
              </w:rPr>
              <w:t>电接点压力表</w:t>
            </w:r>
          </w:p>
        </w:tc>
        <w:tc>
          <w:tcPr>
            <w:tcW w:w="2910" w:type="dxa"/>
            <w:vAlign w:val="center"/>
          </w:tcPr>
          <w:p>
            <w:pPr>
              <w:spacing w:line="220" w:lineRule="exact"/>
              <w:rPr>
                <w:rFonts w:ascii="宋体" w:hAnsi="宋体" w:cs="宋体"/>
                <w:sz w:val="18"/>
                <w:szCs w:val="18"/>
              </w:rPr>
            </w:pPr>
            <w:r>
              <w:rPr>
                <w:rFonts w:hint="eastAsia" w:ascii="宋体" w:hAnsi="宋体" w:cs="宋体"/>
                <w:sz w:val="18"/>
                <w:szCs w:val="18"/>
              </w:rPr>
              <w:t>隔膜式</w:t>
            </w:r>
          </w:p>
          <w:p>
            <w:pPr>
              <w:rPr>
                <w:rFonts w:ascii="宋体" w:hAnsi="宋体" w:cs="宋体"/>
                <w:sz w:val="18"/>
                <w:szCs w:val="18"/>
              </w:rPr>
            </w:pPr>
            <w:r>
              <w:rPr>
                <w:rFonts w:hint="eastAsia" w:ascii="宋体" w:hAnsi="宋体" w:cs="宋体"/>
                <w:sz w:val="18"/>
                <w:szCs w:val="18"/>
              </w:rPr>
              <w:t>材质：SUS316</w:t>
            </w:r>
          </w:p>
          <w:p>
            <w:pPr>
              <w:spacing w:line="220" w:lineRule="exact"/>
              <w:rPr>
                <w:rFonts w:ascii="宋体" w:hAnsi="宋体" w:cs="宋体"/>
                <w:sz w:val="18"/>
                <w:szCs w:val="18"/>
              </w:rPr>
            </w:pPr>
            <w:r>
              <w:rPr>
                <w:rFonts w:hint="eastAsia" w:ascii="宋体" w:hAnsi="宋体" w:cs="宋体"/>
                <w:sz w:val="18"/>
                <w:szCs w:val="18"/>
              </w:rPr>
              <w:t>输出：4～20mA</w:t>
            </w:r>
          </w:p>
        </w:tc>
        <w:tc>
          <w:tcPr>
            <w:tcW w:w="720" w:type="dxa"/>
            <w:vAlign w:val="center"/>
          </w:tcPr>
          <w:p>
            <w:pPr>
              <w:jc w:val="center"/>
              <w:rPr>
                <w:rFonts w:ascii="宋体" w:hAnsi="宋体" w:cs="宋体"/>
                <w:sz w:val="18"/>
                <w:szCs w:val="18"/>
              </w:rPr>
            </w:pPr>
            <w:r>
              <w:rPr>
                <w:rFonts w:hint="eastAsia" w:ascii="宋体" w:hAnsi="宋体" w:cs="宋体"/>
                <w:sz w:val="18"/>
                <w:szCs w:val="18"/>
              </w:rPr>
              <w:t>1</w:t>
            </w:r>
          </w:p>
        </w:tc>
        <w:tc>
          <w:tcPr>
            <w:tcW w:w="1364" w:type="dxa"/>
            <w:vAlign w:val="center"/>
          </w:tcPr>
          <w:p>
            <w:pPr>
              <w:jc w:val="center"/>
              <w:rPr>
                <w:rFonts w:ascii="宋体" w:hAnsi="宋体" w:cs="宋体"/>
                <w:sz w:val="18"/>
                <w:szCs w:val="18"/>
              </w:rPr>
            </w:pPr>
            <w:r>
              <w:rPr>
                <w:rFonts w:hint="eastAsia" w:ascii="宋体" w:hAnsi="宋体" w:cs="宋体"/>
                <w:sz w:val="18"/>
                <w:szCs w:val="18"/>
              </w:rPr>
              <w:t>布莱迪</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确保原料水进水的压力，保护纯蒸汽发生器的原水动力泵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PW-302</w:t>
            </w:r>
          </w:p>
        </w:tc>
        <w:tc>
          <w:tcPr>
            <w:tcW w:w="1335" w:type="dxa"/>
            <w:vAlign w:val="center"/>
          </w:tcPr>
          <w:p>
            <w:pPr>
              <w:jc w:val="center"/>
              <w:rPr>
                <w:rFonts w:ascii="宋体" w:hAnsi="宋体" w:cs="宋体"/>
                <w:sz w:val="18"/>
                <w:szCs w:val="18"/>
              </w:rPr>
            </w:pPr>
            <w:r>
              <w:rPr>
                <w:rFonts w:hint="eastAsia" w:ascii="宋体" w:hAnsi="宋体" w:cs="宋体"/>
                <w:sz w:val="18"/>
                <w:szCs w:val="18"/>
              </w:rPr>
              <w:t>原料水泵</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kern w:val="2"/>
                <w:sz w:val="18"/>
                <w:szCs w:val="18"/>
              </w:rPr>
              <w:t>型号规格：C</w:t>
            </w:r>
            <w:r>
              <w:rPr>
                <w:rFonts w:hint="eastAsia" w:cs="宋体"/>
                <w:caps/>
                <w:kern w:val="2"/>
                <w:sz w:val="18"/>
                <w:szCs w:val="18"/>
              </w:rPr>
              <w:t>RN1s-27</w:t>
            </w:r>
          </w:p>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流   量：0.6  t/</w:t>
            </w:r>
            <w:r>
              <w:rPr>
                <w:rFonts w:hint="eastAsia" w:cs="宋体"/>
                <w:sz w:val="18"/>
                <w:szCs w:val="18"/>
              </w:rPr>
              <w:t>h</w:t>
            </w:r>
          </w:p>
          <w:p>
            <w:pPr>
              <w:pStyle w:val="73"/>
              <w:widowControl w:val="0"/>
              <w:spacing w:before="0" w:beforeAutospacing="0" w:after="0" w:afterAutospacing="0"/>
              <w:ind w:firstLine="90" w:firstLineChars="50"/>
              <w:jc w:val="both"/>
              <w:rPr>
                <w:rFonts w:cs="宋体"/>
                <w:sz w:val="18"/>
                <w:szCs w:val="18"/>
              </w:rPr>
            </w:pPr>
            <w:r>
              <w:rPr>
                <w:rFonts w:hint="eastAsia" w:cs="宋体"/>
                <w:sz w:val="18"/>
                <w:szCs w:val="18"/>
              </w:rPr>
              <w:t>材   质：SUS316L</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 xml:space="preserve">功   率：1.1 </w:t>
            </w:r>
            <w:r>
              <w:rPr>
                <w:rFonts w:hint="eastAsia" w:cs="宋体"/>
                <w:sz w:val="18"/>
                <w:szCs w:val="18"/>
              </w:rPr>
              <w:t>kw</w:t>
            </w:r>
          </w:p>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 xml:space="preserve">扬   程：130 </w:t>
            </w:r>
            <w:r>
              <w:rPr>
                <w:rFonts w:hint="eastAsia" w:cs="宋体"/>
                <w:sz w:val="18"/>
                <w:szCs w:val="18"/>
              </w:rPr>
              <w:t xml:space="preserve">m   </w:t>
            </w:r>
          </w:p>
          <w:p>
            <w:pPr>
              <w:rPr>
                <w:rFonts w:ascii="宋体" w:hAnsi="宋体" w:cs="宋体"/>
                <w:sz w:val="18"/>
                <w:szCs w:val="18"/>
              </w:rPr>
            </w:pPr>
            <w:r>
              <w:rPr>
                <w:rFonts w:hint="eastAsia" w:ascii="宋体" w:hAnsi="宋体" w:cs="宋体"/>
                <w:sz w:val="18"/>
                <w:szCs w:val="18"/>
              </w:rPr>
              <w:t>连接形式：法兰</w:t>
            </w:r>
          </w:p>
        </w:tc>
        <w:tc>
          <w:tcPr>
            <w:tcW w:w="720" w:type="dxa"/>
            <w:vAlign w:val="center"/>
          </w:tcPr>
          <w:p>
            <w:pPr>
              <w:jc w:val="center"/>
              <w:rPr>
                <w:rFonts w:ascii="宋体" w:hAnsi="宋体" w:cs="宋体"/>
                <w:sz w:val="18"/>
                <w:szCs w:val="18"/>
              </w:rPr>
            </w:pPr>
            <w:r>
              <w:rPr>
                <w:rFonts w:hint="eastAsia" w:ascii="宋体" w:hAnsi="宋体" w:cs="宋体"/>
                <w:sz w:val="18"/>
                <w:szCs w:val="18"/>
              </w:rPr>
              <w:t>1台</w:t>
            </w:r>
          </w:p>
        </w:tc>
        <w:tc>
          <w:tcPr>
            <w:tcW w:w="1364" w:type="dxa"/>
            <w:vAlign w:val="center"/>
          </w:tcPr>
          <w:p>
            <w:pPr>
              <w:pStyle w:val="73"/>
              <w:widowControl w:val="0"/>
              <w:spacing w:before="0" w:beforeAutospacing="0" w:after="0" w:afterAutospacing="0"/>
              <w:rPr>
                <w:rFonts w:cs="宋体"/>
                <w:bCs/>
                <w:caps/>
                <w:kern w:val="2"/>
                <w:sz w:val="18"/>
                <w:szCs w:val="18"/>
              </w:rPr>
            </w:pPr>
            <w:r>
              <w:rPr>
                <w:rFonts w:hint="eastAsia" w:cs="宋体"/>
                <w:caps/>
                <w:kern w:val="2"/>
                <w:sz w:val="18"/>
                <w:szCs w:val="18"/>
              </w:rPr>
              <w:t>格兰富</w:t>
            </w:r>
          </w:p>
        </w:tc>
        <w:tc>
          <w:tcPr>
            <w:tcW w:w="2386" w:type="dxa"/>
            <w:tcBorders>
              <w:right w:val="double" w:color="auto" w:sz="4" w:space="0"/>
            </w:tcBorders>
            <w:vAlign w:val="center"/>
          </w:tcPr>
          <w:p>
            <w:pPr>
              <w:pStyle w:val="73"/>
              <w:widowControl w:val="0"/>
              <w:spacing w:before="0" w:beforeAutospacing="0" w:after="0" w:afterAutospacing="0"/>
              <w:jc w:val="both"/>
              <w:rPr>
                <w:rFonts w:cs="宋体"/>
                <w:caps/>
                <w:kern w:val="2"/>
                <w:sz w:val="18"/>
                <w:szCs w:val="18"/>
              </w:rPr>
            </w:pPr>
            <w:r>
              <w:rPr>
                <w:rFonts w:hint="eastAsia" w:cs="宋体"/>
                <w:caps/>
                <w:kern w:val="2"/>
                <w:sz w:val="18"/>
                <w:szCs w:val="18"/>
              </w:rPr>
              <w:t>设备进水</w:t>
            </w:r>
          </w:p>
          <w:p>
            <w:pPr>
              <w:pStyle w:val="73"/>
              <w:widowControl w:val="0"/>
              <w:spacing w:before="0" w:beforeAutospacing="0" w:after="0" w:afterAutospacing="0"/>
              <w:jc w:val="both"/>
              <w:rPr>
                <w:rFonts w:cs="宋体"/>
                <w:bCs/>
                <w:caps/>
                <w:kern w:val="2"/>
                <w:sz w:val="18"/>
                <w:szCs w:val="18"/>
              </w:rPr>
            </w:pPr>
            <w:r>
              <w:rPr>
                <w:rFonts w:hint="eastAsia" w:cs="宋体"/>
                <w:caps/>
                <w:kern w:val="2"/>
                <w:sz w:val="18"/>
                <w:szCs w:val="18"/>
              </w:rPr>
              <w:t>噪声低、寿命长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PW-303</w:t>
            </w:r>
          </w:p>
        </w:tc>
        <w:tc>
          <w:tcPr>
            <w:tcW w:w="1335" w:type="dxa"/>
            <w:vAlign w:val="center"/>
          </w:tcPr>
          <w:p>
            <w:pPr>
              <w:jc w:val="center"/>
              <w:rPr>
                <w:rFonts w:ascii="宋体" w:hAnsi="宋体" w:cs="宋体"/>
                <w:sz w:val="18"/>
                <w:szCs w:val="18"/>
              </w:rPr>
            </w:pPr>
            <w:r>
              <w:rPr>
                <w:rFonts w:hint="eastAsia" w:ascii="宋体" w:hAnsi="宋体" w:cs="宋体"/>
                <w:sz w:val="18"/>
                <w:szCs w:val="18"/>
              </w:rPr>
              <w:t>气动隔膜阀</w:t>
            </w:r>
          </w:p>
        </w:tc>
        <w:tc>
          <w:tcPr>
            <w:tcW w:w="2910" w:type="dxa"/>
            <w:vAlign w:val="center"/>
          </w:tcPr>
          <w:p>
            <w:pPr>
              <w:rPr>
                <w:rFonts w:ascii="宋体" w:hAnsi="宋体" w:cs="宋体"/>
                <w:sz w:val="18"/>
                <w:szCs w:val="18"/>
              </w:rPr>
            </w:pPr>
            <w:r>
              <w:rPr>
                <w:rFonts w:hint="eastAsia" w:ascii="宋体" w:hAnsi="宋体" w:cs="宋体"/>
                <w:sz w:val="18"/>
                <w:szCs w:val="18"/>
              </w:rPr>
              <w:t>通径：φ25</w:t>
            </w:r>
          </w:p>
          <w:p>
            <w:pPr>
              <w:rPr>
                <w:rFonts w:ascii="宋体" w:hAnsi="宋体" w:cs="宋体"/>
                <w:sz w:val="18"/>
                <w:szCs w:val="18"/>
              </w:rPr>
            </w:pPr>
            <w:r>
              <w:rPr>
                <w:rFonts w:hint="eastAsia" w:ascii="宋体" w:hAnsi="宋体" w:cs="宋体"/>
                <w:sz w:val="18"/>
                <w:szCs w:val="18"/>
              </w:rPr>
              <w:t>压缩空气压：＜0.8MPa</w:t>
            </w:r>
          </w:p>
          <w:p>
            <w:pPr>
              <w:rPr>
                <w:rFonts w:ascii="宋体" w:hAnsi="宋体" w:cs="宋体"/>
                <w:sz w:val="18"/>
                <w:szCs w:val="18"/>
              </w:rPr>
            </w:pPr>
            <w:r>
              <w:rPr>
                <w:rFonts w:hint="eastAsia" w:ascii="宋体" w:hAnsi="宋体" w:cs="宋体"/>
                <w:sz w:val="18"/>
                <w:szCs w:val="18"/>
              </w:rPr>
              <w:t>操作行式：气动</w:t>
            </w:r>
          </w:p>
          <w:p>
            <w:pPr>
              <w:rPr>
                <w:rFonts w:ascii="宋体" w:hAnsi="宋体" w:cs="宋体"/>
                <w:sz w:val="18"/>
                <w:szCs w:val="18"/>
              </w:rPr>
            </w:pPr>
            <w:r>
              <w:rPr>
                <w:rFonts w:hint="eastAsia" w:ascii="宋体" w:hAnsi="宋体" w:cs="宋体"/>
                <w:sz w:val="18"/>
                <w:szCs w:val="18"/>
              </w:rPr>
              <w:t>精度等级：0.3级</w:t>
            </w:r>
          </w:p>
          <w:p>
            <w:pPr>
              <w:rPr>
                <w:rFonts w:ascii="宋体" w:hAnsi="宋体" w:cs="宋体"/>
                <w:sz w:val="18"/>
                <w:szCs w:val="18"/>
              </w:rPr>
            </w:pPr>
            <w:r>
              <w:rPr>
                <w:rFonts w:hint="eastAsia" w:ascii="宋体" w:hAnsi="宋体" w:cs="宋体"/>
                <w:sz w:val="18"/>
                <w:szCs w:val="18"/>
              </w:rPr>
              <w:t>执行标准：ISO</w:t>
            </w:r>
          </w:p>
          <w:p>
            <w:pPr>
              <w:rPr>
                <w:rFonts w:ascii="宋体" w:hAnsi="宋体" w:cs="宋体"/>
                <w:sz w:val="18"/>
                <w:szCs w:val="18"/>
              </w:rPr>
            </w:pPr>
            <w:r>
              <w:rPr>
                <w:rFonts w:hint="eastAsia" w:ascii="宋体" w:hAnsi="宋体" w:cs="宋体"/>
                <w:sz w:val="18"/>
                <w:szCs w:val="18"/>
              </w:rPr>
              <w:t>联接形式：焊接</w:t>
            </w:r>
          </w:p>
          <w:p>
            <w:pPr>
              <w:rPr>
                <w:rFonts w:ascii="宋体" w:hAnsi="宋体" w:cs="宋体"/>
                <w:sz w:val="18"/>
                <w:szCs w:val="18"/>
              </w:rPr>
            </w:pPr>
            <w:r>
              <w:rPr>
                <w:rFonts w:hint="eastAsia" w:ascii="宋体" w:hAnsi="宋体" w:cs="宋体"/>
                <w:sz w:val="18"/>
                <w:szCs w:val="18"/>
              </w:rPr>
              <w:t>主体材质：SUS316L</w:t>
            </w:r>
          </w:p>
          <w:p>
            <w:pPr>
              <w:rPr>
                <w:rFonts w:ascii="宋体" w:hAnsi="宋体" w:cs="宋体"/>
                <w:sz w:val="18"/>
                <w:szCs w:val="18"/>
              </w:rPr>
            </w:pPr>
            <w:r>
              <w:rPr>
                <w:rFonts w:hint="eastAsia" w:ascii="宋体" w:hAnsi="宋体" w:cs="宋体"/>
                <w:sz w:val="18"/>
                <w:szCs w:val="18"/>
              </w:rPr>
              <w:t>输出：4～20mA</w:t>
            </w:r>
          </w:p>
          <w:p>
            <w:pPr>
              <w:rPr>
                <w:rFonts w:ascii="宋体" w:hAnsi="宋体" w:cs="宋体"/>
                <w:sz w:val="18"/>
                <w:szCs w:val="18"/>
              </w:rPr>
            </w:pPr>
            <w:r>
              <w:rPr>
                <w:rFonts w:hint="eastAsia" w:ascii="宋体" w:hAnsi="宋体" w:cs="宋体"/>
                <w:sz w:val="18"/>
                <w:szCs w:val="18"/>
              </w:rPr>
              <w:t>电压：24VDC</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德国宝德</w:t>
            </w:r>
          </w:p>
          <w:p>
            <w:pPr>
              <w:pStyle w:val="73"/>
              <w:widowControl w:val="0"/>
              <w:spacing w:before="0" w:beforeAutospacing="0" w:after="0" w:afterAutospacing="0"/>
              <w:rPr>
                <w:rFonts w:cs="宋体"/>
                <w:sz w:val="18"/>
                <w:szCs w:val="18"/>
              </w:rPr>
            </w:pPr>
            <w:r>
              <w:rPr>
                <w:rFonts w:hint="eastAsia" w:cs="宋体"/>
                <w:sz w:val="18"/>
                <w:szCs w:val="18"/>
              </w:rPr>
              <w:t>（可选）</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根据蒸发器内液位的高低调整进水量的开关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PW-304</w:t>
            </w:r>
          </w:p>
        </w:tc>
        <w:tc>
          <w:tcPr>
            <w:tcW w:w="1335" w:type="dxa"/>
            <w:vAlign w:val="center"/>
          </w:tcPr>
          <w:p>
            <w:pPr>
              <w:jc w:val="center"/>
              <w:rPr>
                <w:rFonts w:ascii="宋体" w:hAnsi="宋体" w:cs="宋体"/>
                <w:sz w:val="18"/>
                <w:szCs w:val="18"/>
              </w:rPr>
            </w:pPr>
            <w:r>
              <w:rPr>
                <w:rFonts w:hint="eastAsia" w:ascii="宋体" w:hAnsi="宋体" w:cs="宋体"/>
                <w:sz w:val="18"/>
                <w:szCs w:val="18"/>
              </w:rPr>
              <w:t>流量计</w:t>
            </w:r>
          </w:p>
        </w:tc>
        <w:tc>
          <w:tcPr>
            <w:tcW w:w="2910" w:type="dxa"/>
            <w:vAlign w:val="center"/>
          </w:tcPr>
          <w:p>
            <w:pPr>
              <w:snapToGrid w:val="0"/>
              <w:rPr>
                <w:rFonts w:ascii="宋体" w:hAnsi="宋体" w:cs="宋体"/>
                <w:sz w:val="18"/>
                <w:szCs w:val="18"/>
              </w:rPr>
            </w:pPr>
            <w:r>
              <w:rPr>
                <w:rFonts w:hint="eastAsia" w:ascii="宋体" w:hAnsi="宋体" w:cs="宋体"/>
                <w:sz w:val="18"/>
                <w:szCs w:val="18"/>
              </w:rPr>
              <w:t>通  径：φ25</w:t>
            </w:r>
          </w:p>
          <w:p>
            <w:pPr>
              <w:snapToGrid w:val="0"/>
              <w:rPr>
                <w:rFonts w:ascii="宋体" w:hAnsi="宋体" w:cs="宋体"/>
                <w:sz w:val="18"/>
                <w:szCs w:val="18"/>
              </w:rPr>
            </w:pPr>
            <w:r>
              <w:rPr>
                <w:rFonts w:hint="eastAsia" w:ascii="宋体" w:hAnsi="宋体" w:cs="宋体"/>
                <w:sz w:val="18"/>
                <w:szCs w:val="18"/>
              </w:rPr>
              <w:t>型  号：LZ</w:t>
            </w:r>
          </w:p>
          <w:p>
            <w:pPr>
              <w:snapToGrid w:val="0"/>
              <w:rPr>
                <w:rFonts w:ascii="宋体" w:hAnsi="宋体" w:cs="宋体"/>
                <w:sz w:val="18"/>
                <w:szCs w:val="18"/>
              </w:rPr>
            </w:pPr>
            <w:r>
              <w:rPr>
                <w:rFonts w:hint="eastAsia" w:ascii="宋体" w:hAnsi="宋体" w:cs="宋体"/>
                <w:sz w:val="18"/>
                <w:szCs w:val="18"/>
              </w:rPr>
              <w:t>精  度：±2.5%</w:t>
            </w:r>
          </w:p>
          <w:p>
            <w:pPr>
              <w:snapToGrid w:val="0"/>
              <w:rPr>
                <w:rFonts w:ascii="宋体" w:hAnsi="宋体" w:cs="宋体"/>
                <w:sz w:val="18"/>
                <w:szCs w:val="18"/>
              </w:rPr>
            </w:pPr>
            <w:r>
              <w:rPr>
                <w:rFonts w:hint="eastAsia" w:ascii="宋体" w:hAnsi="宋体" w:cs="宋体"/>
                <w:sz w:val="18"/>
                <w:szCs w:val="18"/>
              </w:rPr>
              <w:t>介温度：-80～400℃</w:t>
            </w:r>
          </w:p>
          <w:p>
            <w:pPr>
              <w:snapToGrid w:val="0"/>
              <w:rPr>
                <w:rFonts w:ascii="宋体" w:hAnsi="宋体" w:cs="宋体"/>
                <w:sz w:val="18"/>
                <w:szCs w:val="18"/>
              </w:rPr>
            </w:pPr>
            <w:r>
              <w:rPr>
                <w:rFonts w:hint="eastAsia" w:ascii="宋体" w:hAnsi="宋体" w:cs="宋体"/>
                <w:sz w:val="18"/>
                <w:szCs w:val="18"/>
              </w:rPr>
              <w:t>材  质：SUS316L</w:t>
            </w:r>
          </w:p>
          <w:p>
            <w:pPr>
              <w:snapToGrid w:val="0"/>
              <w:rPr>
                <w:rFonts w:ascii="宋体" w:hAnsi="宋体" w:cs="宋体"/>
                <w:sz w:val="18"/>
                <w:szCs w:val="18"/>
              </w:rPr>
            </w:pPr>
            <w:r>
              <w:rPr>
                <w:rFonts w:hint="eastAsia" w:ascii="宋体" w:hAnsi="宋体" w:cs="宋体"/>
                <w:sz w:val="18"/>
                <w:szCs w:val="18"/>
              </w:rPr>
              <w:t>安装方式：快装垂直安装</w:t>
            </w:r>
          </w:p>
          <w:p>
            <w:pPr>
              <w:topLinePunct/>
              <w:rPr>
                <w:rFonts w:ascii="宋体" w:hAnsi="宋体" w:cs="宋体"/>
                <w:sz w:val="18"/>
                <w:szCs w:val="18"/>
              </w:rPr>
            </w:pPr>
            <w:r>
              <w:rPr>
                <w:rFonts w:hint="eastAsia" w:ascii="宋体" w:hAnsi="宋体" w:cs="宋体"/>
                <w:sz w:val="18"/>
                <w:szCs w:val="18"/>
              </w:rPr>
              <w:t>接口标准：ISO</w:t>
            </w:r>
          </w:p>
          <w:p>
            <w:pPr>
              <w:snapToGrid w:val="0"/>
              <w:rPr>
                <w:rFonts w:ascii="宋体" w:hAnsi="宋体" w:cs="宋体"/>
                <w:sz w:val="18"/>
                <w:szCs w:val="18"/>
              </w:rPr>
            </w:pPr>
            <w:r>
              <w:rPr>
                <w:rFonts w:hint="eastAsia" w:ascii="宋体" w:hAnsi="宋体" w:cs="宋体"/>
                <w:sz w:val="18"/>
                <w:szCs w:val="18"/>
              </w:rPr>
              <w:t>最大工作压力：1.6Mpa</w:t>
            </w:r>
          </w:p>
          <w:p>
            <w:pPr>
              <w:snapToGrid w:val="0"/>
              <w:rPr>
                <w:rFonts w:ascii="宋体" w:hAnsi="宋体" w:cs="宋体"/>
                <w:sz w:val="18"/>
                <w:szCs w:val="18"/>
              </w:rPr>
            </w:pPr>
            <w:r>
              <w:rPr>
                <w:rFonts w:hint="eastAsia" w:ascii="宋体" w:hAnsi="宋体" w:cs="宋体"/>
                <w:sz w:val="18"/>
                <w:szCs w:val="18"/>
              </w:rPr>
              <w:t>防护等 级：IP65</w:t>
            </w:r>
          </w:p>
        </w:tc>
        <w:tc>
          <w:tcPr>
            <w:tcW w:w="720" w:type="dxa"/>
            <w:vAlign w:val="center"/>
          </w:tcPr>
          <w:p>
            <w:pPr>
              <w:jc w:val="center"/>
              <w:rPr>
                <w:rFonts w:ascii="宋体" w:hAnsi="宋体" w:cs="宋体"/>
                <w:sz w:val="18"/>
                <w:szCs w:val="18"/>
              </w:rPr>
            </w:pPr>
            <w:r>
              <w:rPr>
                <w:rFonts w:hint="eastAsia" w:ascii="宋体" w:hAnsi="宋体" w:cs="宋体"/>
                <w:sz w:val="18"/>
                <w:szCs w:val="18"/>
              </w:rPr>
              <w:t>1</w:t>
            </w:r>
          </w:p>
        </w:tc>
        <w:tc>
          <w:tcPr>
            <w:tcW w:w="1364" w:type="dxa"/>
            <w:vAlign w:val="center"/>
          </w:tcPr>
          <w:p>
            <w:pPr>
              <w:jc w:val="center"/>
              <w:rPr>
                <w:rFonts w:ascii="宋体" w:hAnsi="宋体" w:eastAsia="宋体" w:cs="宋体"/>
                <w:sz w:val="18"/>
                <w:szCs w:val="18"/>
              </w:rPr>
            </w:pPr>
            <w:r>
              <w:rPr>
                <w:rFonts w:hint="eastAsia" w:ascii="宋体" w:hAnsi="宋体" w:cs="宋体"/>
                <w:sz w:val="18"/>
                <w:szCs w:val="18"/>
              </w:rPr>
              <w:t>GF</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用于原料水进水量的现场监控测试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PW-305</w:t>
            </w:r>
          </w:p>
        </w:tc>
        <w:tc>
          <w:tcPr>
            <w:tcW w:w="1335" w:type="dxa"/>
            <w:vAlign w:val="center"/>
          </w:tcPr>
          <w:p>
            <w:pPr>
              <w:jc w:val="center"/>
              <w:rPr>
                <w:rFonts w:ascii="宋体" w:hAnsi="宋体" w:cs="宋体"/>
                <w:sz w:val="18"/>
                <w:szCs w:val="18"/>
              </w:rPr>
            </w:pPr>
            <w:r>
              <w:rPr>
                <w:rFonts w:hint="eastAsia" w:ascii="宋体" w:hAnsi="宋体" w:cs="宋体"/>
                <w:sz w:val="18"/>
                <w:szCs w:val="18"/>
              </w:rPr>
              <w:t>止回阀</w:t>
            </w:r>
          </w:p>
        </w:tc>
        <w:tc>
          <w:tcPr>
            <w:tcW w:w="2910" w:type="dxa"/>
            <w:vAlign w:val="center"/>
          </w:tcPr>
          <w:p>
            <w:pPr>
              <w:rPr>
                <w:rFonts w:ascii="宋体" w:hAnsi="宋体" w:cs="宋体"/>
                <w:sz w:val="18"/>
                <w:szCs w:val="18"/>
              </w:rPr>
            </w:pPr>
            <w:r>
              <w:rPr>
                <w:rFonts w:hint="eastAsia" w:ascii="宋体" w:hAnsi="宋体" w:cs="宋体"/>
                <w:sz w:val="18"/>
                <w:szCs w:val="18"/>
              </w:rPr>
              <w:t>通 径：φ25</w:t>
            </w:r>
          </w:p>
          <w:p>
            <w:pPr>
              <w:rPr>
                <w:rFonts w:ascii="宋体" w:hAnsi="宋体" w:cs="宋体"/>
                <w:sz w:val="18"/>
                <w:szCs w:val="18"/>
              </w:rPr>
            </w:pPr>
            <w:r>
              <w:rPr>
                <w:rFonts w:hint="eastAsia" w:ascii="宋体" w:hAnsi="宋体" w:cs="宋体"/>
                <w:sz w:val="18"/>
                <w:szCs w:val="18"/>
              </w:rPr>
              <w:t>连接方式：快装</w:t>
            </w:r>
          </w:p>
          <w:p>
            <w:pPr>
              <w:rPr>
                <w:rFonts w:ascii="宋体" w:hAnsi="宋体" w:cs="宋体"/>
                <w:sz w:val="18"/>
                <w:szCs w:val="18"/>
              </w:rPr>
            </w:pPr>
            <w:r>
              <w:rPr>
                <w:rFonts w:hint="eastAsia" w:ascii="宋体" w:hAnsi="宋体" w:cs="宋体"/>
                <w:sz w:val="18"/>
                <w:szCs w:val="18"/>
              </w:rPr>
              <w:t>材  质：SUS316L</w:t>
            </w:r>
          </w:p>
          <w:p>
            <w:pPr>
              <w:rPr>
                <w:rFonts w:ascii="宋体" w:hAnsi="宋体" w:cs="宋体"/>
                <w:sz w:val="18"/>
                <w:szCs w:val="18"/>
              </w:rPr>
            </w:pPr>
            <w:r>
              <w:rPr>
                <w:rFonts w:hint="eastAsia" w:ascii="宋体" w:hAnsi="宋体" w:cs="宋体"/>
                <w:sz w:val="18"/>
                <w:szCs w:val="18"/>
              </w:rPr>
              <w:t>密封垫材质：PTF</w:t>
            </w:r>
          </w:p>
          <w:p>
            <w:pPr>
              <w:topLinePunct/>
              <w:rPr>
                <w:rFonts w:ascii="宋体" w:hAnsi="宋体" w:cs="宋体"/>
                <w:sz w:val="18"/>
                <w:szCs w:val="18"/>
              </w:rPr>
            </w:pPr>
            <w:r>
              <w:rPr>
                <w:rFonts w:hint="eastAsia" w:ascii="宋体" w:hAnsi="宋体" w:cs="宋体"/>
                <w:sz w:val="18"/>
                <w:szCs w:val="18"/>
              </w:rPr>
              <w:t>接口标准：ISO</w:t>
            </w:r>
          </w:p>
          <w:p>
            <w:pPr>
              <w:topLinePun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压力范围：(0～1.6)Mpa</w:t>
            </w:r>
          </w:p>
        </w:tc>
        <w:tc>
          <w:tcPr>
            <w:tcW w:w="720" w:type="dxa"/>
            <w:vAlign w:val="center"/>
          </w:tcPr>
          <w:p>
            <w:pPr>
              <w:jc w:val="center"/>
              <w:rPr>
                <w:rFonts w:ascii="宋体" w:hAnsi="宋体" w:cs="宋体"/>
                <w:caps/>
                <w:sz w:val="18"/>
                <w:szCs w:val="18"/>
              </w:rPr>
            </w:pPr>
            <w:r>
              <w:rPr>
                <w:rFonts w:hint="eastAsia" w:ascii="宋体" w:hAnsi="宋体" w:cs="宋体"/>
                <w:sz w:val="18"/>
                <w:szCs w:val="18"/>
              </w:rPr>
              <w:t>1</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防止罐内压力过高原料水倒流回泵，防护泵料水泵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PW-306</w:t>
            </w:r>
          </w:p>
        </w:tc>
        <w:tc>
          <w:tcPr>
            <w:tcW w:w="1335" w:type="dxa"/>
            <w:vAlign w:val="center"/>
          </w:tcPr>
          <w:p>
            <w:pPr>
              <w:jc w:val="center"/>
              <w:rPr>
                <w:rFonts w:ascii="宋体" w:hAnsi="宋体" w:cs="宋体"/>
                <w:sz w:val="18"/>
                <w:szCs w:val="18"/>
              </w:rPr>
            </w:pPr>
            <w:r>
              <w:rPr>
                <w:rFonts w:hint="eastAsia" w:ascii="宋体" w:hAnsi="宋体" w:cs="宋体"/>
                <w:sz w:val="18"/>
                <w:szCs w:val="18"/>
              </w:rPr>
              <w:t>取样隔膜阀</w:t>
            </w:r>
          </w:p>
        </w:tc>
        <w:tc>
          <w:tcPr>
            <w:tcW w:w="2910" w:type="dxa"/>
            <w:vAlign w:val="center"/>
          </w:tcPr>
          <w:p>
            <w:pPr>
              <w:topLinePunct/>
              <w:rPr>
                <w:rFonts w:ascii="宋体" w:hAnsi="宋体" w:cs="宋体"/>
                <w:sz w:val="18"/>
                <w:szCs w:val="18"/>
              </w:rPr>
            </w:pPr>
            <w:r>
              <w:rPr>
                <w:rFonts w:hint="eastAsia" w:ascii="宋体" w:hAnsi="宋体" w:cs="宋体"/>
                <w:sz w:val="18"/>
                <w:szCs w:val="18"/>
              </w:rPr>
              <w:t xml:space="preserve">通 径：DN8  </w:t>
            </w:r>
          </w:p>
          <w:p>
            <w:pPr>
              <w:topLinePunct/>
              <w:rPr>
                <w:rFonts w:ascii="宋体" w:hAnsi="宋体" w:cs="宋体"/>
                <w:sz w:val="18"/>
                <w:szCs w:val="18"/>
              </w:rPr>
            </w:pPr>
            <w:r>
              <w:rPr>
                <w:rFonts w:hint="eastAsia" w:ascii="宋体" w:hAnsi="宋体" w:cs="宋体"/>
                <w:sz w:val="18"/>
                <w:szCs w:val="18"/>
              </w:rPr>
              <w:t>材 质：SUS316L</w:t>
            </w:r>
          </w:p>
          <w:p>
            <w:pPr>
              <w:topLinePunct/>
              <w:rPr>
                <w:rFonts w:ascii="宋体" w:hAnsi="宋体" w:cs="宋体"/>
                <w:sz w:val="18"/>
                <w:szCs w:val="18"/>
              </w:rPr>
            </w:pPr>
            <w:r>
              <w:rPr>
                <w:rFonts w:hint="eastAsia" w:ascii="宋体" w:hAnsi="宋体" w:cs="宋体"/>
                <w:sz w:val="18"/>
                <w:szCs w:val="18"/>
              </w:rPr>
              <w:t>操作方式：手动</w:t>
            </w:r>
          </w:p>
          <w:p>
            <w:pPr>
              <w:topLinePunct/>
              <w:rPr>
                <w:rFonts w:ascii="宋体" w:hAnsi="宋体" w:cs="宋体"/>
                <w:sz w:val="18"/>
                <w:szCs w:val="18"/>
              </w:rPr>
            </w:pPr>
            <w:r>
              <w:rPr>
                <w:rFonts w:hint="eastAsia" w:ascii="宋体" w:hAnsi="宋体" w:cs="宋体"/>
                <w:sz w:val="18"/>
                <w:szCs w:val="18"/>
              </w:rPr>
              <w:t>膜片材质：EPDM</w:t>
            </w:r>
          </w:p>
          <w:p>
            <w:pPr>
              <w:topLinePunct/>
              <w:rPr>
                <w:rFonts w:ascii="宋体" w:hAnsi="宋体" w:cs="宋体"/>
                <w:sz w:val="18"/>
                <w:szCs w:val="18"/>
              </w:rPr>
            </w:pPr>
            <w:r>
              <w:rPr>
                <w:rFonts w:hint="eastAsia" w:ascii="宋体" w:hAnsi="宋体" w:cs="宋体"/>
                <w:sz w:val="18"/>
                <w:szCs w:val="18"/>
              </w:rPr>
              <w:t>接口标准：ISO</w:t>
            </w:r>
          </w:p>
          <w:p>
            <w:pPr>
              <w:topLinePunct/>
              <w:rPr>
                <w:rFonts w:ascii="宋体" w:hAnsi="宋体" w:cs="宋体"/>
                <w:sz w:val="18"/>
                <w:szCs w:val="18"/>
              </w:rPr>
            </w:pPr>
            <w:r>
              <w:rPr>
                <w:rFonts w:hint="eastAsia" w:ascii="宋体" w:hAnsi="宋体" w:cs="宋体"/>
                <w:sz w:val="18"/>
                <w:szCs w:val="18"/>
              </w:rPr>
              <w:t>连接：焊接</w:t>
            </w:r>
          </w:p>
          <w:p>
            <w:pPr>
              <w:topLinePun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压力范围：(0～0.8)Mpa</w:t>
            </w:r>
          </w:p>
        </w:tc>
        <w:tc>
          <w:tcPr>
            <w:tcW w:w="720"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停机排放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PS-01</w:t>
            </w:r>
          </w:p>
        </w:tc>
        <w:tc>
          <w:tcPr>
            <w:tcW w:w="1335" w:type="dxa"/>
            <w:vAlign w:val="center"/>
          </w:tcPr>
          <w:p>
            <w:pPr>
              <w:jc w:val="center"/>
              <w:rPr>
                <w:rFonts w:ascii="宋体" w:hAnsi="宋体" w:cs="宋体"/>
                <w:sz w:val="18"/>
                <w:szCs w:val="18"/>
              </w:rPr>
            </w:pPr>
            <w:r>
              <w:rPr>
                <w:rFonts w:hint="eastAsia" w:ascii="宋体" w:hAnsi="宋体" w:cs="宋体"/>
                <w:sz w:val="18"/>
                <w:szCs w:val="18"/>
              </w:rPr>
              <w:t>循环管</w:t>
            </w:r>
          </w:p>
        </w:tc>
        <w:tc>
          <w:tcPr>
            <w:tcW w:w="2910" w:type="dxa"/>
            <w:vAlign w:val="center"/>
          </w:tcPr>
          <w:p>
            <w:pPr>
              <w:rPr>
                <w:rFonts w:ascii="宋体" w:hAnsi="宋体" w:cs="宋体"/>
                <w:sz w:val="18"/>
                <w:szCs w:val="18"/>
              </w:rPr>
            </w:pPr>
            <w:r>
              <w:rPr>
                <w:rFonts w:hint="eastAsia" w:ascii="宋体" w:hAnsi="宋体" w:cs="宋体"/>
                <w:sz w:val="18"/>
                <w:szCs w:val="18"/>
              </w:rPr>
              <w:t>通径：φ76</w:t>
            </w:r>
          </w:p>
          <w:p>
            <w:pPr>
              <w:rPr>
                <w:rFonts w:ascii="宋体" w:hAnsi="宋体" w:cs="宋体"/>
                <w:sz w:val="18"/>
                <w:szCs w:val="18"/>
              </w:rPr>
            </w:pPr>
            <w:r>
              <w:rPr>
                <w:rFonts w:hint="eastAsia" w:ascii="宋体" w:hAnsi="宋体" w:cs="宋体"/>
                <w:sz w:val="18"/>
                <w:szCs w:val="18"/>
              </w:rPr>
              <w:t>材质：SUS316</w:t>
            </w:r>
          </w:p>
          <w:p>
            <w:pPr>
              <w:rPr>
                <w:rFonts w:ascii="宋体" w:hAnsi="宋体" w:cs="宋体"/>
                <w:sz w:val="18"/>
                <w:szCs w:val="18"/>
              </w:rPr>
            </w:pPr>
            <w:r>
              <w:rPr>
                <w:rFonts w:hint="eastAsia" w:ascii="宋体" w:hAnsi="宋体" w:cs="宋体"/>
                <w:sz w:val="18"/>
                <w:szCs w:val="18"/>
              </w:rPr>
              <w:t>执行标准：ISO</w:t>
            </w:r>
          </w:p>
        </w:tc>
        <w:tc>
          <w:tcPr>
            <w:tcW w:w="720" w:type="dxa"/>
            <w:vAlign w:val="center"/>
          </w:tcPr>
          <w:p>
            <w:pPr>
              <w:jc w:val="center"/>
              <w:rPr>
                <w:rFonts w:ascii="宋体" w:hAnsi="宋体" w:cs="宋体"/>
                <w:sz w:val="18"/>
                <w:szCs w:val="18"/>
              </w:rPr>
            </w:pPr>
            <w:r>
              <w:rPr>
                <w:rFonts w:hint="eastAsia" w:ascii="宋体" w:hAnsi="宋体" w:cs="宋体"/>
                <w:sz w:val="18"/>
                <w:szCs w:val="18"/>
              </w:rPr>
              <w:t>1套</w:t>
            </w:r>
          </w:p>
        </w:tc>
        <w:tc>
          <w:tcPr>
            <w:tcW w:w="1364" w:type="dxa"/>
            <w:vAlign w:val="center"/>
          </w:tcPr>
          <w:p>
            <w:pPr>
              <w:jc w:val="center"/>
              <w:rPr>
                <w:rFonts w:ascii="宋体" w:hAnsi="宋体" w:cs="宋体"/>
                <w:sz w:val="18"/>
                <w:szCs w:val="18"/>
              </w:rPr>
            </w:pPr>
            <w:r>
              <w:rPr>
                <w:rFonts w:hint="eastAsia" w:ascii="宋体" w:hAnsi="宋体" w:cs="宋体"/>
                <w:sz w:val="18"/>
                <w:szCs w:val="18"/>
              </w:rPr>
              <w:t>龙泽轻工</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二次蒸汽用管，内外镜面抛光，无缝管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PS-02</w:t>
            </w:r>
          </w:p>
        </w:tc>
        <w:tc>
          <w:tcPr>
            <w:tcW w:w="1335" w:type="dxa"/>
            <w:vAlign w:val="center"/>
          </w:tcPr>
          <w:p>
            <w:pPr>
              <w:jc w:val="center"/>
              <w:rPr>
                <w:rFonts w:ascii="宋体" w:hAnsi="宋体" w:cs="宋体"/>
                <w:sz w:val="18"/>
                <w:szCs w:val="18"/>
              </w:rPr>
            </w:pPr>
            <w:r>
              <w:rPr>
                <w:rFonts w:hint="eastAsia" w:ascii="宋体" w:hAnsi="宋体" w:cs="宋体"/>
                <w:sz w:val="18"/>
                <w:szCs w:val="18"/>
              </w:rPr>
              <w:t>取样循环管</w:t>
            </w:r>
          </w:p>
        </w:tc>
        <w:tc>
          <w:tcPr>
            <w:tcW w:w="2910" w:type="dxa"/>
            <w:vAlign w:val="center"/>
          </w:tcPr>
          <w:p>
            <w:pPr>
              <w:rPr>
                <w:rFonts w:ascii="宋体" w:hAnsi="宋体" w:cs="宋体"/>
                <w:sz w:val="18"/>
                <w:szCs w:val="18"/>
              </w:rPr>
            </w:pPr>
            <w:r>
              <w:rPr>
                <w:rFonts w:hint="eastAsia" w:ascii="宋体" w:hAnsi="宋体" w:cs="宋体"/>
                <w:sz w:val="18"/>
                <w:szCs w:val="18"/>
              </w:rPr>
              <w:t>通径：DN15</w:t>
            </w:r>
          </w:p>
          <w:p>
            <w:pPr>
              <w:rPr>
                <w:rFonts w:ascii="宋体" w:hAnsi="宋体" w:cs="宋体"/>
                <w:sz w:val="18"/>
                <w:szCs w:val="18"/>
              </w:rPr>
            </w:pPr>
            <w:r>
              <w:rPr>
                <w:rFonts w:hint="eastAsia" w:ascii="宋体" w:hAnsi="宋体" w:cs="宋体"/>
                <w:sz w:val="18"/>
                <w:szCs w:val="18"/>
              </w:rPr>
              <w:t>材质：SUS316</w:t>
            </w:r>
          </w:p>
          <w:p>
            <w:pPr>
              <w:rPr>
                <w:rFonts w:ascii="宋体" w:hAnsi="宋体" w:cs="宋体"/>
                <w:sz w:val="18"/>
                <w:szCs w:val="18"/>
              </w:rPr>
            </w:pPr>
            <w:r>
              <w:rPr>
                <w:rFonts w:hint="eastAsia" w:ascii="宋体" w:hAnsi="宋体" w:cs="宋体"/>
                <w:sz w:val="18"/>
                <w:szCs w:val="18"/>
              </w:rPr>
              <w:t>执行标准：ISO</w:t>
            </w:r>
          </w:p>
        </w:tc>
        <w:tc>
          <w:tcPr>
            <w:tcW w:w="720" w:type="dxa"/>
            <w:vAlign w:val="center"/>
          </w:tcPr>
          <w:p>
            <w:pPr>
              <w:jc w:val="center"/>
              <w:rPr>
                <w:rFonts w:ascii="宋体" w:hAnsi="宋体" w:cs="宋体"/>
                <w:sz w:val="18"/>
                <w:szCs w:val="18"/>
              </w:rPr>
            </w:pPr>
            <w:r>
              <w:rPr>
                <w:rFonts w:hint="eastAsia" w:ascii="宋体" w:hAnsi="宋体" w:cs="宋体"/>
                <w:sz w:val="18"/>
                <w:szCs w:val="18"/>
              </w:rPr>
              <w:t>1套</w:t>
            </w:r>
          </w:p>
        </w:tc>
        <w:tc>
          <w:tcPr>
            <w:tcW w:w="1364" w:type="dxa"/>
            <w:vAlign w:val="center"/>
          </w:tcPr>
          <w:p>
            <w:pPr>
              <w:jc w:val="center"/>
              <w:rPr>
                <w:rFonts w:ascii="宋体" w:hAnsi="宋体" w:cs="宋体"/>
                <w:sz w:val="18"/>
                <w:szCs w:val="18"/>
              </w:rPr>
            </w:pPr>
            <w:r>
              <w:rPr>
                <w:rFonts w:hint="eastAsia" w:ascii="宋体" w:hAnsi="宋体" w:cs="宋体"/>
                <w:sz w:val="18"/>
                <w:szCs w:val="18"/>
              </w:rPr>
              <w:t>龙泽轻工</w:t>
            </w:r>
          </w:p>
        </w:tc>
        <w:tc>
          <w:tcPr>
            <w:tcW w:w="2386" w:type="dxa"/>
            <w:tcBorders>
              <w:right w:val="double" w:color="auto" w:sz="4" w:space="0"/>
            </w:tcBorders>
            <w:vAlign w:val="center"/>
          </w:tcPr>
          <w:p>
            <w:pPr>
              <w:rPr>
                <w:rFonts w:ascii="宋体" w:hAnsi="宋体" w:cs="宋体"/>
                <w:sz w:val="18"/>
                <w:szCs w:val="18"/>
              </w:rPr>
            </w:pPr>
            <w:r>
              <w:rPr>
                <w:rFonts w:hint="eastAsia" w:ascii="宋体" w:hAnsi="宋体" w:cs="宋体"/>
                <w:sz w:val="18"/>
                <w:szCs w:val="18"/>
              </w:rPr>
              <w:t>纯蒸汽取样用管，内外镜面抛光，无缝管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PS-401</w:t>
            </w:r>
          </w:p>
        </w:tc>
        <w:tc>
          <w:tcPr>
            <w:tcW w:w="1335" w:type="dxa"/>
            <w:vAlign w:val="center"/>
          </w:tcPr>
          <w:p>
            <w:pPr>
              <w:jc w:val="center"/>
              <w:rPr>
                <w:rFonts w:ascii="宋体" w:hAnsi="宋体" w:cs="宋体"/>
                <w:sz w:val="18"/>
                <w:szCs w:val="18"/>
              </w:rPr>
            </w:pPr>
            <w:r>
              <w:rPr>
                <w:rFonts w:hint="eastAsia" w:ascii="宋体" w:hAnsi="宋体" w:cs="宋体"/>
                <w:sz w:val="18"/>
                <w:szCs w:val="18"/>
              </w:rPr>
              <w:t>压力传感器</w:t>
            </w:r>
          </w:p>
        </w:tc>
        <w:tc>
          <w:tcPr>
            <w:tcW w:w="2910" w:type="dxa"/>
            <w:vAlign w:val="center"/>
          </w:tcPr>
          <w:p>
            <w:pPr>
              <w:topLinePunct/>
              <w:rPr>
                <w:rFonts w:ascii="宋体" w:hAnsi="宋体" w:cs="宋体"/>
                <w:sz w:val="18"/>
                <w:szCs w:val="18"/>
              </w:rPr>
            </w:pPr>
            <w:r>
              <w:rPr>
                <w:rFonts w:hint="eastAsia" w:ascii="宋体" w:hAnsi="宋体" w:cs="宋体"/>
                <w:sz w:val="18"/>
                <w:szCs w:val="18"/>
              </w:rPr>
              <w:t>精度等级：0.2FS</w:t>
            </w:r>
          </w:p>
          <w:p>
            <w:pPr>
              <w:topLinePunct/>
              <w:rPr>
                <w:rFonts w:ascii="宋体" w:hAnsi="宋体" w:cs="宋体"/>
                <w:sz w:val="18"/>
                <w:szCs w:val="18"/>
              </w:rPr>
            </w:pPr>
            <w:r>
              <w:rPr>
                <w:rFonts w:hint="eastAsia" w:ascii="宋体" w:hAnsi="宋体" w:cs="宋体"/>
                <w:sz w:val="18"/>
                <w:szCs w:val="18"/>
              </w:rPr>
              <w:t>联接类型：2线制</w:t>
            </w:r>
          </w:p>
          <w:p>
            <w:pPr>
              <w:topLinePunct/>
              <w:rPr>
                <w:rFonts w:ascii="宋体" w:hAnsi="宋体" w:cs="宋体"/>
                <w:sz w:val="18"/>
                <w:szCs w:val="18"/>
              </w:rPr>
            </w:pPr>
            <w:r>
              <w:rPr>
                <w:rFonts w:hint="eastAsia" w:ascii="宋体" w:hAnsi="宋体" w:cs="宋体"/>
                <w:sz w:val="18"/>
                <w:szCs w:val="18"/>
              </w:rPr>
              <w:t>过程连接：卡箍快装</w:t>
            </w:r>
          </w:p>
          <w:p>
            <w:pPr>
              <w:topLinePunct/>
              <w:rPr>
                <w:rFonts w:ascii="宋体" w:hAnsi="宋体" w:cs="宋体"/>
                <w:sz w:val="18"/>
                <w:szCs w:val="18"/>
              </w:rPr>
            </w:pPr>
            <w:r>
              <w:rPr>
                <w:rFonts w:hint="eastAsia" w:ascii="宋体" w:hAnsi="宋体" w:cs="宋体"/>
                <w:sz w:val="18"/>
                <w:szCs w:val="18"/>
              </w:rPr>
              <w:t>传压力方式：隔膜式</w:t>
            </w:r>
          </w:p>
          <w:p>
            <w:pPr>
              <w:topLinePunct/>
              <w:rPr>
                <w:rFonts w:ascii="宋体" w:hAnsi="宋体" w:cs="宋体"/>
                <w:sz w:val="18"/>
                <w:szCs w:val="18"/>
              </w:rPr>
            </w:pPr>
            <w:r>
              <w:rPr>
                <w:rFonts w:hint="eastAsia" w:ascii="宋体" w:hAnsi="宋体" w:cs="宋体"/>
                <w:sz w:val="18"/>
                <w:szCs w:val="18"/>
              </w:rPr>
              <w:t>压力范围：(0～1.6)Mpa</w:t>
            </w:r>
          </w:p>
          <w:p>
            <w:pPr>
              <w:topLinePunct/>
              <w:rPr>
                <w:rFonts w:ascii="宋体" w:hAnsi="宋体" w:cs="宋体"/>
                <w:sz w:val="18"/>
                <w:szCs w:val="18"/>
              </w:rPr>
            </w:pPr>
            <w:r>
              <w:rPr>
                <w:rFonts w:hint="eastAsia" w:ascii="宋体" w:hAnsi="宋体" w:cs="宋体"/>
                <w:sz w:val="18"/>
                <w:szCs w:val="18"/>
              </w:rPr>
              <w:t>量程：0～1Mpa</w:t>
            </w:r>
          </w:p>
          <w:p>
            <w:pPr>
              <w:topLinePunct/>
              <w:rPr>
                <w:rFonts w:ascii="宋体" w:hAnsi="宋体" w:cs="宋体"/>
                <w:sz w:val="18"/>
                <w:szCs w:val="18"/>
              </w:rPr>
            </w:pPr>
            <w:r>
              <w:rPr>
                <w:rFonts w:hint="eastAsia" w:ascii="宋体" w:hAnsi="宋体" w:cs="宋体"/>
                <w:sz w:val="18"/>
                <w:szCs w:val="18"/>
              </w:rPr>
              <w:t>输出：4～20mA</w:t>
            </w:r>
          </w:p>
          <w:p>
            <w:pPr>
              <w:rPr>
                <w:rFonts w:ascii="宋体" w:hAnsi="宋体" w:cs="宋体"/>
                <w:sz w:val="18"/>
                <w:szCs w:val="18"/>
              </w:rPr>
            </w:pPr>
            <w:r>
              <w:rPr>
                <w:rFonts w:hint="eastAsia" w:ascii="宋体" w:hAnsi="宋体" w:cs="宋体"/>
                <w:sz w:val="18"/>
                <w:szCs w:val="18"/>
              </w:rPr>
              <w:t>电压：10～30VDC</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bCs/>
                <w:caps/>
                <w:kern w:val="2"/>
                <w:sz w:val="18"/>
                <w:szCs w:val="18"/>
              </w:rPr>
              <w:t>德国蓝长</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检测分离器内纯蒸汽压力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PS-402</w:t>
            </w:r>
          </w:p>
        </w:tc>
        <w:tc>
          <w:tcPr>
            <w:tcW w:w="1335" w:type="dxa"/>
            <w:vAlign w:val="center"/>
          </w:tcPr>
          <w:p>
            <w:pPr>
              <w:jc w:val="center"/>
              <w:rPr>
                <w:rFonts w:ascii="宋体" w:hAnsi="宋体" w:cs="宋体"/>
                <w:sz w:val="18"/>
                <w:szCs w:val="18"/>
              </w:rPr>
            </w:pPr>
            <w:r>
              <w:rPr>
                <w:rFonts w:hint="eastAsia" w:ascii="宋体" w:hAnsi="宋体" w:cs="宋体"/>
                <w:sz w:val="18"/>
                <w:szCs w:val="18"/>
              </w:rPr>
              <w:t>温度传感器</w:t>
            </w:r>
          </w:p>
        </w:tc>
        <w:tc>
          <w:tcPr>
            <w:tcW w:w="2910" w:type="dxa"/>
            <w:vAlign w:val="center"/>
          </w:tcPr>
          <w:p>
            <w:pPr>
              <w:topLinePunct/>
              <w:rPr>
                <w:rFonts w:ascii="宋体" w:hAnsi="宋体" w:cs="宋体"/>
                <w:sz w:val="18"/>
                <w:szCs w:val="18"/>
              </w:rPr>
            </w:pPr>
            <w:r>
              <w:rPr>
                <w:rFonts w:hint="eastAsia" w:ascii="宋体" w:hAnsi="宋体" w:cs="宋体"/>
                <w:sz w:val="18"/>
                <w:szCs w:val="18"/>
              </w:rPr>
              <w:t>型 号：PT100</w:t>
            </w:r>
          </w:p>
          <w:p>
            <w:pPr>
              <w:topLinePunct/>
              <w:rPr>
                <w:rFonts w:ascii="宋体" w:hAnsi="宋体" w:cs="宋体"/>
                <w:sz w:val="18"/>
                <w:szCs w:val="18"/>
              </w:rPr>
            </w:pPr>
            <w:r>
              <w:rPr>
                <w:rFonts w:hint="eastAsia" w:ascii="宋体" w:hAnsi="宋体" w:cs="宋体"/>
                <w:sz w:val="18"/>
                <w:szCs w:val="18"/>
              </w:rPr>
              <w:t>精 度：0.2FS</w:t>
            </w:r>
          </w:p>
          <w:p>
            <w:pPr>
              <w:topLinePunct/>
              <w:rPr>
                <w:rFonts w:ascii="宋体" w:hAnsi="宋体" w:cs="宋体"/>
                <w:sz w:val="18"/>
                <w:szCs w:val="18"/>
              </w:rPr>
            </w:pPr>
            <w:r>
              <w:rPr>
                <w:rFonts w:hint="eastAsia" w:ascii="宋体" w:hAnsi="宋体" w:cs="宋体"/>
                <w:sz w:val="18"/>
                <w:szCs w:val="18"/>
              </w:rPr>
              <w:t>类 型：2线制</w:t>
            </w:r>
          </w:p>
          <w:p>
            <w:pPr>
              <w:topLinePunct/>
              <w:rPr>
                <w:rFonts w:ascii="宋体" w:hAnsi="宋体" w:cs="宋体"/>
                <w:sz w:val="18"/>
                <w:szCs w:val="18"/>
              </w:rPr>
            </w:pPr>
            <w:r>
              <w:rPr>
                <w:rFonts w:hint="eastAsia" w:ascii="宋体" w:hAnsi="宋体" w:cs="宋体"/>
                <w:sz w:val="18"/>
                <w:szCs w:val="18"/>
              </w:rPr>
              <w:t>过程连接：G1/4</w:t>
            </w:r>
          </w:p>
          <w:p>
            <w:pPr>
              <w:topLinePunct/>
              <w:rPr>
                <w:rFonts w:ascii="宋体" w:hAnsi="宋体" w:cs="宋体"/>
                <w:sz w:val="18"/>
                <w:szCs w:val="18"/>
              </w:rPr>
            </w:pPr>
            <w:r>
              <w:rPr>
                <w:rFonts w:hint="eastAsia" w:ascii="宋体" w:hAnsi="宋体" w:cs="宋体"/>
                <w:sz w:val="18"/>
                <w:szCs w:val="18"/>
              </w:rPr>
              <w:t>探头材质：SUS316L</w:t>
            </w:r>
          </w:p>
          <w:p>
            <w:pPr>
              <w:topLinePunct/>
              <w:rPr>
                <w:rFonts w:ascii="宋体" w:hAnsi="宋体" w:cs="宋体"/>
                <w:sz w:val="18"/>
                <w:szCs w:val="18"/>
              </w:rPr>
            </w:pPr>
            <w:r>
              <w:rPr>
                <w:rFonts w:hint="eastAsia" w:ascii="宋体" w:hAnsi="宋体" w:cs="宋体"/>
                <w:sz w:val="18"/>
                <w:szCs w:val="18"/>
              </w:rPr>
              <w:t>连接形式：卡箍快装式</w:t>
            </w:r>
          </w:p>
          <w:p>
            <w:pPr>
              <w:topLinePunct/>
              <w:rPr>
                <w:rFonts w:ascii="宋体" w:hAnsi="宋体" w:cs="宋体"/>
                <w:sz w:val="18"/>
                <w:szCs w:val="18"/>
              </w:rPr>
            </w:pPr>
            <w:r>
              <w:rPr>
                <w:rFonts w:hint="eastAsia" w:ascii="宋体" w:hAnsi="宋体" w:cs="宋体"/>
                <w:sz w:val="18"/>
                <w:szCs w:val="18"/>
              </w:rPr>
              <w:t>量程：0～200℃</w:t>
            </w:r>
          </w:p>
          <w:p>
            <w:pPr>
              <w:topLinePunct/>
              <w:rPr>
                <w:rFonts w:ascii="宋体" w:hAnsi="宋体" w:cs="宋体"/>
                <w:sz w:val="18"/>
                <w:szCs w:val="18"/>
              </w:rPr>
            </w:pPr>
            <w:r>
              <w:rPr>
                <w:rFonts w:hint="eastAsia" w:ascii="宋体" w:hAnsi="宋体" w:cs="宋体"/>
                <w:sz w:val="18"/>
                <w:szCs w:val="18"/>
              </w:rPr>
              <w:t>输出：4～20mA</w:t>
            </w:r>
          </w:p>
          <w:p>
            <w:pPr>
              <w:rPr>
                <w:rFonts w:ascii="宋体" w:hAnsi="宋体" w:cs="宋体"/>
                <w:sz w:val="18"/>
                <w:szCs w:val="18"/>
              </w:rPr>
            </w:pPr>
            <w:r>
              <w:rPr>
                <w:rFonts w:hint="eastAsia" w:ascii="宋体" w:hAnsi="宋体" w:cs="宋体"/>
                <w:sz w:val="18"/>
                <w:szCs w:val="18"/>
              </w:rPr>
              <w:t>电压：10～30VDC</w:t>
            </w:r>
          </w:p>
        </w:tc>
        <w:tc>
          <w:tcPr>
            <w:tcW w:w="720" w:type="dxa"/>
            <w:vAlign w:val="center"/>
          </w:tcPr>
          <w:p>
            <w:pPr>
              <w:jc w:val="center"/>
              <w:rPr>
                <w:rFonts w:ascii="宋体" w:hAnsi="宋体" w:cs="宋体"/>
                <w:sz w:val="18"/>
                <w:szCs w:val="18"/>
              </w:rPr>
            </w:pPr>
            <w:r>
              <w:rPr>
                <w:rFonts w:hint="eastAsia" w:ascii="宋体" w:hAnsi="宋体" w:cs="宋体"/>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bCs/>
                <w:caps/>
                <w:kern w:val="2"/>
                <w:sz w:val="18"/>
                <w:szCs w:val="18"/>
              </w:rPr>
              <w:t>德国蓝长</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检测分离器内纯蒸汽温度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PS-403</w:t>
            </w:r>
          </w:p>
        </w:tc>
        <w:tc>
          <w:tcPr>
            <w:tcW w:w="1335" w:type="dxa"/>
            <w:vAlign w:val="center"/>
          </w:tcPr>
          <w:p>
            <w:pPr>
              <w:jc w:val="center"/>
              <w:rPr>
                <w:rFonts w:ascii="宋体" w:hAnsi="宋体" w:cs="宋体"/>
                <w:sz w:val="18"/>
                <w:szCs w:val="18"/>
              </w:rPr>
            </w:pPr>
            <w:r>
              <w:rPr>
                <w:rFonts w:hint="eastAsia" w:ascii="宋体" w:hAnsi="宋体" w:cs="宋体"/>
                <w:sz w:val="18"/>
                <w:szCs w:val="18"/>
              </w:rPr>
              <w:t>气动隔膜阀</w:t>
            </w:r>
          </w:p>
        </w:tc>
        <w:tc>
          <w:tcPr>
            <w:tcW w:w="2910" w:type="dxa"/>
            <w:vAlign w:val="center"/>
          </w:tcPr>
          <w:p>
            <w:pPr>
              <w:topLinePunct/>
              <w:rPr>
                <w:rFonts w:ascii="宋体" w:hAnsi="宋体" w:cs="宋体"/>
                <w:sz w:val="18"/>
                <w:szCs w:val="18"/>
              </w:rPr>
            </w:pPr>
            <w:r>
              <w:rPr>
                <w:rFonts w:hint="eastAsia" w:ascii="宋体" w:hAnsi="宋体" w:cs="宋体"/>
                <w:sz w:val="18"/>
                <w:szCs w:val="18"/>
              </w:rPr>
              <w:t>通 径：DN50</w:t>
            </w:r>
          </w:p>
          <w:p>
            <w:pPr>
              <w:topLinePunct/>
              <w:rPr>
                <w:rFonts w:ascii="宋体" w:hAnsi="宋体" w:cs="宋体"/>
                <w:sz w:val="18"/>
                <w:szCs w:val="18"/>
              </w:rPr>
            </w:pPr>
            <w:r>
              <w:rPr>
                <w:rFonts w:hint="eastAsia" w:ascii="宋体" w:hAnsi="宋体" w:cs="宋体"/>
                <w:sz w:val="18"/>
                <w:szCs w:val="18"/>
              </w:rPr>
              <w:t>材 质：SUS316L</w:t>
            </w:r>
          </w:p>
          <w:p>
            <w:pPr>
              <w:topLinePunct/>
              <w:rPr>
                <w:rFonts w:ascii="宋体" w:hAnsi="宋体" w:cs="宋体"/>
                <w:sz w:val="18"/>
                <w:szCs w:val="18"/>
              </w:rPr>
            </w:pPr>
            <w:r>
              <w:rPr>
                <w:rFonts w:hint="eastAsia" w:ascii="宋体" w:hAnsi="宋体" w:cs="宋体"/>
                <w:sz w:val="18"/>
                <w:szCs w:val="18"/>
              </w:rPr>
              <w:t>操作方式：气动</w:t>
            </w:r>
          </w:p>
          <w:p>
            <w:pPr>
              <w:topLinePunct/>
              <w:rPr>
                <w:rFonts w:ascii="宋体" w:hAnsi="宋体" w:cs="宋体"/>
                <w:sz w:val="18"/>
                <w:szCs w:val="18"/>
              </w:rPr>
            </w:pPr>
            <w:r>
              <w:rPr>
                <w:rFonts w:hint="eastAsia" w:ascii="宋体" w:hAnsi="宋体" w:cs="宋体"/>
                <w:sz w:val="18"/>
                <w:szCs w:val="18"/>
              </w:rPr>
              <w:t>膜片材质：PTFE</w:t>
            </w:r>
          </w:p>
          <w:p>
            <w:pPr>
              <w:topLinePunct/>
              <w:rPr>
                <w:rFonts w:ascii="宋体" w:hAnsi="宋体" w:cs="宋体"/>
                <w:sz w:val="18"/>
                <w:szCs w:val="18"/>
              </w:rPr>
            </w:pPr>
            <w:r>
              <w:rPr>
                <w:rFonts w:hint="eastAsia" w:ascii="宋体" w:hAnsi="宋体" w:cs="宋体"/>
                <w:sz w:val="18"/>
                <w:szCs w:val="18"/>
              </w:rPr>
              <w:t>接口标准：ISO</w:t>
            </w:r>
          </w:p>
          <w:p>
            <w:pPr>
              <w:topLinePunct/>
              <w:rPr>
                <w:rFonts w:ascii="宋体" w:hAnsi="宋体" w:cs="宋体"/>
                <w:sz w:val="18"/>
                <w:szCs w:val="18"/>
              </w:rPr>
            </w:pPr>
            <w:r>
              <w:rPr>
                <w:rFonts w:hint="eastAsia" w:ascii="宋体" w:hAnsi="宋体" w:cs="宋体"/>
                <w:sz w:val="18"/>
                <w:szCs w:val="18"/>
              </w:rPr>
              <w:t>连接：卡箍</w:t>
            </w:r>
          </w:p>
          <w:p>
            <w:pPr>
              <w:topLinePun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压力范围：(0～0.8)Mpa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取纯蒸汽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PS-404</w:t>
            </w:r>
          </w:p>
        </w:tc>
        <w:tc>
          <w:tcPr>
            <w:tcW w:w="1335" w:type="dxa"/>
            <w:vAlign w:val="center"/>
          </w:tcPr>
          <w:p>
            <w:pPr>
              <w:jc w:val="center"/>
              <w:rPr>
                <w:rFonts w:ascii="宋体" w:hAnsi="宋体" w:cs="宋体"/>
                <w:sz w:val="18"/>
                <w:szCs w:val="18"/>
              </w:rPr>
            </w:pPr>
            <w:r>
              <w:rPr>
                <w:rFonts w:hint="eastAsia" w:ascii="宋体" w:hAnsi="宋体" w:cs="宋体"/>
                <w:sz w:val="18"/>
                <w:szCs w:val="18"/>
              </w:rPr>
              <w:t>气动隔膜阀</w:t>
            </w:r>
          </w:p>
        </w:tc>
        <w:tc>
          <w:tcPr>
            <w:tcW w:w="2910" w:type="dxa"/>
            <w:vAlign w:val="center"/>
          </w:tcPr>
          <w:p>
            <w:pPr>
              <w:topLinePunct/>
              <w:rPr>
                <w:rFonts w:ascii="宋体" w:hAnsi="宋体" w:cs="宋体"/>
                <w:sz w:val="18"/>
                <w:szCs w:val="18"/>
              </w:rPr>
            </w:pPr>
            <w:r>
              <w:rPr>
                <w:rFonts w:hint="eastAsia" w:ascii="宋体" w:hAnsi="宋体" w:cs="宋体"/>
                <w:sz w:val="18"/>
                <w:szCs w:val="18"/>
              </w:rPr>
              <w:t>通 径：DN20</w:t>
            </w:r>
          </w:p>
          <w:p>
            <w:pPr>
              <w:topLinePunct/>
              <w:rPr>
                <w:rFonts w:ascii="宋体" w:hAnsi="宋体" w:cs="宋体"/>
                <w:sz w:val="18"/>
                <w:szCs w:val="18"/>
              </w:rPr>
            </w:pPr>
            <w:r>
              <w:rPr>
                <w:rFonts w:hint="eastAsia" w:ascii="宋体" w:hAnsi="宋体" w:cs="宋体"/>
                <w:sz w:val="18"/>
                <w:szCs w:val="18"/>
              </w:rPr>
              <w:t>材 质：SUS316L</w:t>
            </w:r>
          </w:p>
          <w:p>
            <w:pPr>
              <w:topLinePunct/>
              <w:rPr>
                <w:rFonts w:ascii="宋体" w:hAnsi="宋体" w:cs="宋体"/>
                <w:sz w:val="18"/>
                <w:szCs w:val="18"/>
              </w:rPr>
            </w:pPr>
            <w:r>
              <w:rPr>
                <w:rFonts w:hint="eastAsia" w:ascii="宋体" w:hAnsi="宋体" w:cs="宋体"/>
                <w:sz w:val="18"/>
                <w:szCs w:val="18"/>
              </w:rPr>
              <w:t>操作方式：气动</w:t>
            </w:r>
          </w:p>
          <w:p>
            <w:pPr>
              <w:topLinePunct/>
              <w:rPr>
                <w:rFonts w:ascii="宋体" w:hAnsi="宋体" w:cs="宋体"/>
                <w:sz w:val="18"/>
                <w:szCs w:val="18"/>
              </w:rPr>
            </w:pPr>
            <w:r>
              <w:rPr>
                <w:rFonts w:hint="eastAsia" w:ascii="宋体" w:hAnsi="宋体" w:cs="宋体"/>
                <w:sz w:val="18"/>
                <w:szCs w:val="18"/>
              </w:rPr>
              <w:t>膜片材质：PTFE</w:t>
            </w:r>
          </w:p>
          <w:p>
            <w:pPr>
              <w:topLinePunct/>
              <w:rPr>
                <w:rFonts w:ascii="宋体" w:hAnsi="宋体" w:cs="宋体"/>
                <w:sz w:val="18"/>
                <w:szCs w:val="18"/>
              </w:rPr>
            </w:pPr>
            <w:r>
              <w:rPr>
                <w:rFonts w:hint="eastAsia" w:ascii="宋体" w:hAnsi="宋体" w:cs="宋体"/>
                <w:sz w:val="18"/>
                <w:szCs w:val="18"/>
              </w:rPr>
              <w:t>接口标准：ISO</w:t>
            </w:r>
          </w:p>
          <w:p>
            <w:pPr>
              <w:topLinePunct/>
              <w:rPr>
                <w:rFonts w:ascii="宋体" w:hAnsi="宋体" w:cs="宋体"/>
                <w:sz w:val="18"/>
                <w:szCs w:val="18"/>
              </w:rPr>
            </w:pPr>
            <w:r>
              <w:rPr>
                <w:rFonts w:hint="eastAsia" w:ascii="宋体" w:hAnsi="宋体" w:cs="宋体"/>
                <w:sz w:val="18"/>
                <w:szCs w:val="18"/>
              </w:rPr>
              <w:t>连接：卡箍</w:t>
            </w:r>
          </w:p>
          <w:p>
            <w:pPr>
              <w:topLinePun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压力范围：(0～0.8)Mpa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bCs/>
                <w:caps/>
                <w:kern w:val="2"/>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停机时候开启防止分离室内出现负压状态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780" w:type="dxa"/>
            <w:vMerge w:val="restart"/>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PS-405</w:t>
            </w:r>
          </w:p>
        </w:tc>
        <w:tc>
          <w:tcPr>
            <w:tcW w:w="1335" w:type="dxa"/>
            <w:vAlign w:val="center"/>
          </w:tcPr>
          <w:p>
            <w:pPr>
              <w:jc w:val="center"/>
              <w:rPr>
                <w:rFonts w:ascii="宋体" w:hAnsi="宋体" w:cs="宋体"/>
                <w:sz w:val="18"/>
                <w:szCs w:val="18"/>
              </w:rPr>
            </w:pPr>
            <w:r>
              <w:rPr>
                <w:rFonts w:hint="eastAsia" w:ascii="宋体" w:hAnsi="宋体" w:cs="宋体"/>
                <w:sz w:val="18"/>
                <w:szCs w:val="18"/>
              </w:rPr>
              <w:t>呼吸器外壳</w:t>
            </w:r>
          </w:p>
        </w:tc>
        <w:tc>
          <w:tcPr>
            <w:tcW w:w="2910" w:type="dxa"/>
            <w:vAlign w:val="center"/>
          </w:tcPr>
          <w:p>
            <w:pPr>
              <w:topLinePunct/>
              <w:rPr>
                <w:rFonts w:ascii="宋体" w:hAnsi="宋体" w:cs="宋体"/>
                <w:sz w:val="18"/>
                <w:szCs w:val="18"/>
              </w:rPr>
            </w:pPr>
            <w:r>
              <w:rPr>
                <w:rFonts w:hint="eastAsia" w:ascii="宋体" w:hAnsi="宋体" w:cs="宋体"/>
                <w:sz w:val="18"/>
                <w:szCs w:val="18"/>
              </w:rPr>
              <w:t>通 径：DN20</w:t>
            </w:r>
          </w:p>
          <w:p>
            <w:pPr>
              <w:topLinePunct/>
              <w:rPr>
                <w:rFonts w:ascii="宋体" w:hAnsi="宋体" w:cs="宋体"/>
                <w:sz w:val="18"/>
                <w:szCs w:val="18"/>
              </w:rPr>
            </w:pPr>
            <w:r>
              <w:rPr>
                <w:rFonts w:hint="eastAsia" w:ascii="宋体" w:hAnsi="宋体" w:cs="宋体"/>
                <w:sz w:val="18"/>
                <w:szCs w:val="18"/>
              </w:rPr>
              <w:t>壳体材质：SUSU316L</w:t>
            </w:r>
          </w:p>
          <w:p>
            <w:pPr>
              <w:topLinePunct/>
              <w:rPr>
                <w:rFonts w:ascii="宋体" w:hAnsi="宋体" w:cs="宋体"/>
                <w:sz w:val="18"/>
                <w:szCs w:val="18"/>
              </w:rPr>
            </w:pPr>
            <w:r>
              <w:rPr>
                <w:rFonts w:hint="eastAsia" w:ascii="宋体" w:hAnsi="宋体" w:cs="宋体"/>
                <w:sz w:val="18"/>
                <w:szCs w:val="18"/>
              </w:rPr>
              <w:t>连接形式：快装卡箍</w:t>
            </w:r>
          </w:p>
        </w:tc>
        <w:tc>
          <w:tcPr>
            <w:tcW w:w="720" w:type="dxa"/>
            <w:vAlign w:val="center"/>
          </w:tcPr>
          <w:p>
            <w:pPr>
              <w:jc w:val="center"/>
              <w:rPr>
                <w:rFonts w:ascii="宋体" w:hAnsi="宋体" w:cs="宋体"/>
                <w:caps/>
                <w:sz w:val="18"/>
                <w:szCs w:val="18"/>
              </w:rPr>
            </w:pPr>
            <w:r>
              <w:rPr>
                <w:rFonts w:hint="eastAsia" w:ascii="宋体" w:hAnsi="宋体" w:cs="宋体"/>
                <w:sz w:val="18"/>
                <w:szCs w:val="18"/>
              </w:rPr>
              <w:t>1</w:t>
            </w:r>
          </w:p>
        </w:tc>
        <w:tc>
          <w:tcPr>
            <w:tcW w:w="1364" w:type="dxa"/>
            <w:vAlign w:val="center"/>
          </w:tcPr>
          <w:p>
            <w:pPr>
              <w:jc w:val="center"/>
              <w:rPr>
                <w:rFonts w:ascii="宋体" w:hAnsi="宋体" w:eastAsia="宋体" w:cs="宋体"/>
                <w:caps/>
                <w:sz w:val="18"/>
                <w:szCs w:val="18"/>
              </w:rPr>
            </w:pPr>
            <w:r>
              <w:rPr>
                <w:rFonts w:hint="eastAsia" w:ascii="宋体" w:hAnsi="宋体" w:cs="宋体"/>
                <w:sz w:val="18"/>
                <w:szCs w:val="18"/>
              </w:rPr>
              <w:t>奥力原</w:t>
            </w:r>
          </w:p>
        </w:tc>
        <w:tc>
          <w:tcPr>
            <w:tcW w:w="2386" w:type="dxa"/>
            <w:vMerge w:val="restart"/>
            <w:tcBorders>
              <w:right w:val="double" w:color="auto" w:sz="4" w:space="0"/>
            </w:tcBorders>
            <w:vAlign w:val="center"/>
          </w:tcPr>
          <w:p>
            <w:pPr>
              <w:rPr>
                <w:rFonts w:ascii="宋体" w:hAnsi="宋体" w:cs="宋体"/>
                <w:sz w:val="18"/>
                <w:szCs w:val="18"/>
              </w:rPr>
            </w:pPr>
            <w:r>
              <w:rPr>
                <w:rFonts w:hint="eastAsia" w:ascii="宋体" w:hAnsi="宋体" w:cs="宋体"/>
                <w:sz w:val="18"/>
                <w:szCs w:val="18"/>
              </w:rPr>
              <w:t>用于</w:t>
            </w:r>
            <w:r>
              <w:rPr>
                <w:rFonts w:hint="eastAsia" w:cs="宋体"/>
                <w:sz w:val="18"/>
                <w:szCs w:val="18"/>
              </w:rPr>
              <w:t>停机时候让空气进入分离室防止分离室内出现负压状态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80" w:type="dxa"/>
            <w:vMerge w:val="continue"/>
            <w:tcBorders>
              <w:left w:val="double" w:color="auto" w:sz="4" w:space="0"/>
            </w:tcBorders>
            <w:vAlign w:val="center"/>
          </w:tcPr>
          <w:p>
            <w:pPr>
              <w:jc w:val="center"/>
              <w:rPr>
                <w:rFonts w:ascii="宋体" w:hAnsi="宋体" w:cs="宋体"/>
                <w:sz w:val="18"/>
                <w:szCs w:val="18"/>
              </w:rPr>
            </w:pPr>
          </w:p>
        </w:tc>
        <w:tc>
          <w:tcPr>
            <w:tcW w:w="1335" w:type="dxa"/>
            <w:vAlign w:val="center"/>
          </w:tcPr>
          <w:p>
            <w:pPr>
              <w:jc w:val="center"/>
              <w:rPr>
                <w:rFonts w:ascii="宋体" w:hAnsi="宋体" w:cs="宋体"/>
                <w:sz w:val="18"/>
                <w:szCs w:val="18"/>
              </w:rPr>
            </w:pPr>
            <w:r>
              <w:rPr>
                <w:rFonts w:hint="eastAsia" w:ascii="宋体" w:hAnsi="宋体" w:cs="宋体"/>
                <w:sz w:val="18"/>
                <w:szCs w:val="18"/>
              </w:rPr>
              <w:t>呼吸器滤芯</w:t>
            </w:r>
          </w:p>
        </w:tc>
        <w:tc>
          <w:tcPr>
            <w:tcW w:w="2910" w:type="dxa"/>
            <w:vAlign w:val="center"/>
          </w:tcPr>
          <w:p>
            <w:pPr>
              <w:topLinePunct/>
              <w:rPr>
                <w:rFonts w:ascii="宋体" w:hAnsi="宋体" w:cs="宋体"/>
                <w:sz w:val="18"/>
                <w:szCs w:val="18"/>
              </w:rPr>
            </w:pPr>
            <w:r>
              <w:rPr>
                <w:rFonts w:hint="eastAsia" w:ascii="宋体" w:hAnsi="宋体" w:cs="宋体"/>
                <w:sz w:val="18"/>
                <w:szCs w:val="18"/>
              </w:rPr>
              <w:t>滤芯材质：四氟乙稀</w:t>
            </w:r>
          </w:p>
          <w:p>
            <w:pPr>
              <w:topLinePunct/>
              <w:rPr>
                <w:rFonts w:ascii="宋体" w:hAnsi="宋体" w:cs="宋体"/>
                <w:sz w:val="18"/>
                <w:szCs w:val="18"/>
              </w:rPr>
            </w:pPr>
            <w:r>
              <w:rPr>
                <w:rFonts w:hint="eastAsia" w:ascii="宋体" w:hAnsi="宋体" w:cs="宋体"/>
                <w:sz w:val="18"/>
                <w:szCs w:val="18"/>
              </w:rPr>
              <w:t>滤芯规格：0.2μm 5"</w:t>
            </w:r>
          </w:p>
        </w:tc>
        <w:tc>
          <w:tcPr>
            <w:tcW w:w="720" w:type="dxa"/>
            <w:vAlign w:val="center"/>
          </w:tcPr>
          <w:p>
            <w:pPr>
              <w:jc w:val="center"/>
              <w:rPr>
                <w:rFonts w:ascii="宋体" w:hAnsi="宋体" w:cs="宋体"/>
                <w:sz w:val="18"/>
                <w:szCs w:val="18"/>
              </w:rPr>
            </w:pPr>
            <w:r>
              <w:rPr>
                <w:rFonts w:hint="eastAsia" w:ascii="宋体" w:hAnsi="宋体" w:cs="宋体"/>
                <w:sz w:val="18"/>
                <w:szCs w:val="18"/>
              </w:rPr>
              <w:t>1</w:t>
            </w:r>
          </w:p>
        </w:tc>
        <w:tc>
          <w:tcPr>
            <w:tcW w:w="1364" w:type="dxa"/>
            <w:vAlign w:val="center"/>
          </w:tcPr>
          <w:p>
            <w:pPr>
              <w:jc w:val="center"/>
              <w:rPr>
                <w:rFonts w:ascii="宋体" w:hAnsi="宋体" w:eastAsia="宋体" w:cs="宋体"/>
                <w:sz w:val="18"/>
                <w:szCs w:val="18"/>
              </w:rPr>
            </w:pPr>
            <w:r>
              <w:rPr>
                <w:rFonts w:hint="eastAsia" w:ascii="宋体" w:hAnsi="宋体" w:cs="宋体"/>
                <w:sz w:val="18"/>
                <w:szCs w:val="18"/>
              </w:rPr>
              <w:t>一鸣</w:t>
            </w:r>
          </w:p>
        </w:tc>
        <w:tc>
          <w:tcPr>
            <w:tcW w:w="2386" w:type="dxa"/>
            <w:vMerge w:val="continue"/>
            <w:tcBorders>
              <w:right w:val="double" w:color="auto" w:sz="4" w:space="0"/>
            </w:tcBorders>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PS-407</w:t>
            </w:r>
          </w:p>
        </w:tc>
        <w:tc>
          <w:tcPr>
            <w:tcW w:w="1335" w:type="dxa"/>
            <w:vAlign w:val="center"/>
          </w:tcPr>
          <w:p>
            <w:pPr>
              <w:jc w:val="center"/>
              <w:rPr>
                <w:rFonts w:ascii="宋体" w:hAnsi="宋体" w:cs="宋体"/>
                <w:sz w:val="18"/>
                <w:szCs w:val="18"/>
              </w:rPr>
            </w:pPr>
            <w:r>
              <w:rPr>
                <w:rFonts w:hint="eastAsia" w:ascii="宋体" w:hAnsi="宋体" w:cs="宋体"/>
                <w:sz w:val="18"/>
                <w:szCs w:val="18"/>
              </w:rPr>
              <w:t>CT(电导率)</w:t>
            </w:r>
          </w:p>
        </w:tc>
        <w:tc>
          <w:tcPr>
            <w:tcW w:w="2910" w:type="dxa"/>
            <w:vAlign w:val="center"/>
          </w:tcPr>
          <w:p>
            <w:pPr>
              <w:spacing w:line="220" w:lineRule="exact"/>
              <w:rPr>
                <w:rFonts w:ascii="宋体" w:hAnsi="宋体" w:cs="宋体"/>
                <w:sz w:val="18"/>
                <w:szCs w:val="18"/>
              </w:rPr>
            </w:pPr>
            <w:r>
              <w:rPr>
                <w:rFonts w:hint="eastAsia" w:ascii="宋体" w:hAnsi="宋体" w:cs="宋体"/>
                <w:sz w:val="18"/>
                <w:szCs w:val="18"/>
              </w:rPr>
              <w:t>型号：8250</w:t>
            </w:r>
          </w:p>
          <w:p>
            <w:pPr>
              <w:spacing w:line="220" w:lineRule="exact"/>
              <w:rPr>
                <w:rFonts w:ascii="宋体" w:hAnsi="宋体" w:cs="宋体"/>
                <w:sz w:val="18"/>
                <w:szCs w:val="18"/>
              </w:rPr>
            </w:pPr>
            <w:r>
              <w:rPr>
                <w:rFonts w:hint="eastAsia" w:ascii="宋体" w:hAnsi="宋体" w:cs="宋体"/>
                <w:sz w:val="18"/>
                <w:szCs w:val="18"/>
              </w:rPr>
              <w:t>精度：0.25级</w:t>
            </w:r>
          </w:p>
          <w:p>
            <w:pPr>
              <w:spacing w:line="220" w:lineRule="exact"/>
              <w:rPr>
                <w:rFonts w:ascii="宋体" w:hAnsi="宋体" w:cs="宋体"/>
                <w:sz w:val="18"/>
                <w:szCs w:val="18"/>
              </w:rPr>
            </w:pPr>
            <w:r>
              <w:rPr>
                <w:rFonts w:hint="eastAsia" w:ascii="宋体" w:hAnsi="宋体" w:cs="宋体"/>
                <w:sz w:val="18"/>
                <w:szCs w:val="18"/>
              </w:rPr>
              <w:t>类型：4线制</w:t>
            </w:r>
          </w:p>
          <w:p>
            <w:pPr>
              <w:spacing w:line="220" w:lineRule="exact"/>
              <w:rPr>
                <w:rFonts w:ascii="宋体" w:hAnsi="宋体" w:cs="宋体"/>
                <w:sz w:val="18"/>
                <w:szCs w:val="18"/>
              </w:rPr>
            </w:pPr>
            <w:r>
              <w:rPr>
                <w:rFonts w:hint="eastAsia" w:ascii="宋体" w:hAnsi="宋体" w:cs="宋体"/>
                <w:sz w:val="18"/>
                <w:szCs w:val="18"/>
              </w:rPr>
              <w:t>电压：20～30VDC</w:t>
            </w:r>
          </w:p>
          <w:p>
            <w:pPr>
              <w:spacing w:line="220" w:lineRule="exact"/>
              <w:rPr>
                <w:rFonts w:ascii="宋体" w:hAnsi="宋体" w:cs="宋体"/>
                <w:sz w:val="18"/>
                <w:szCs w:val="18"/>
              </w:rPr>
            </w:pPr>
            <w:r>
              <w:rPr>
                <w:rFonts w:hint="eastAsia" w:ascii="宋体" w:hAnsi="宋体" w:cs="宋体"/>
                <w:sz w:val="18"/>
                <w:szCs w:val="18"/>
              </w:rPr>
              <w:t>输出：4～20mA</w:t>
            </w:r>
          </w:p>
          <w:p>
            <w:pPr>
              <w:spacing w:line="220" w:lineRule="exact"/>
              <w:rPr>
                <w:rFonts w:ascii="宋体" w:hAnsi="宋体" w:cs="宋体"/>
                <w:sz w:val="18"/>
                <w:szCs w:val="18"/>
              </w:rPr>
            </w:pPr>
            <w:r>
              <w:rPr>
                <w:rFonts w:hint="eastAsia" w:ascii="宋体" w:hAnsi="宋体" w:cs="宋体"/>
                <w:sz w:val="18"/>
                <w:szCs w:val="18"/>
              </w:rPr>
              <w:t>连接：盘装</w:t>
            </w:r>
          </w:p>
          <w:p>
            <w:pPr>
              <w:rPr>
                <w:rFonts w:ascii="宋体" w:hAnsi="宋体" w:cs="宋体"/>
                <w:sz w:val="18"/>
                <w:szCs w:val="18"/>
              </w:rPr>
            </w:pPr>
            <w:r>
              <w:rPr>
                <w:rFonts w:hint="eastAsia" w:ascii="宋体" w:hAnsi="宋体" w:cs="宋体"/>
                <w:sz w:val="18"/>
                <w:szCs w:val="18"/>
              </w:rPr>
              <w:t>防护等级：IP65</w:t>
            </w:r>
          </w:p>
        </w:tc>
        <w:tc>
          <w:tcPr>
            <w:tcW w:w="720" w:type="dxa"/>
            <w:vAlign w:val="center"/>
          </w:tcPr>
          <w:p>
            <w:pPr>
              <w:jc w:val="center"/>
              <w:rPr>
                <w:rFonts w:ascii="宋体" w:hAnsi="宋体" w:cs="宋体"/>
                <w:caps/>
                <w:sz w:val="18"/>
                <w:szCs w:val="18"/>
              </w:rPr>
            </w:pPr>
            <w:r>
              <w:rPr>
                <w:rFonts w:hint="eastAsia" w:ascii="宋体" w:hAnsi="宋体" w:cs="宋体"/>
                <w:sz w:val="18"/>
                <w:szCs w:val="18"/>
              </w:rPr>
              <w:t>1</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bCs/>
                <w:caps/>
                <w:kern w:val="2"/>
                <w:sz w:val="18"/>
                <w:szCs w:val="18"/>
              </w:rPr>
              <w:t>GF</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bCs/>
                <w:caps/>
                <w:kern w:val="2"/>
                <w:sz w:val="18"/>
                <w:szCs w:val="18"/>
              </w:rPr>
              <w:t>检测纯蒸汽冷凝水导率参数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PS-408</w:t>
            </w:r>
          </w:p>
        </w:tc>
        <w:tc>
          <w:tcPr>
            <w:tcW w:w="1335" w:type="dxa"/>
            <w:vAlign w:val="center"/>
          </w:tcPr>
          <w:p>
            <w:pPr>
              <w:jc w:val="center"/>
              <w:rPr>
                <w:rFonts w:ascii="宋体" w:hAnsi="宋体" w:cs="宋体"/>
                <w:sz w:val="18"/>
                <w:szCs w:val="18"/>
              </w:rPr>
            </w:pPr>
            <w:r>
              <w:rPr>
                <w:rFonts w:hint="eastAsia" w:ascii="宋体" w:hAnsi="宋体" w:cs="宋体"/>
                <w:sz w:val="18"/>
                <w:szCs w:val="18"/>
              </w:rPr>
              <w:t>取样隔膜阀</w:t>
            </w:r>
          </w:p>
        </w:tc>
        <w:tc>
          <w:tcPr>
            <w:tcW w:w="2910" w:type="dxa"/>
            <w:vAlign w:val="center"/>
          </w:tcPr>
          <w:p>
            <w:pPr>
              <w:topLinePunct/>
              <w:rPr>
                <w:rFonts w:ascii="宋体" w:hAnsi="宋体" w:cs="宋体"/>
                <w:sz w:val="18"/>
                <w:szCs w:val="18"/>
              </w:rPr>
            </w:pPr>
            <w:r>
              <w:rPr>
                <w:rFonts w:hint="eastAsia" w:ascii="宋体" w:hAnsi="宋体" w:cs="宋体"/>
                <w:sz w:val="18"/>
                <w:szCs w:val="18"/>
              </w:rPr>
              <w:t>通 径：DN8</w:t>
            </w:r>
          </w:p>
          <w:p>
            <w:pPr>
              <w:topLinePunct/>
              <w:rPr>
                <w:rFonts w:ascii="宋体" w:hAnsi="宋体" w:cs="宋体"/>
                <w:sz w:val="18"/>
                <w:szCs w:val="18"/>
              </w:rPr>
            </w:pPr>
            <w:r>
              <w:rPr>
                <w:rFonts w:hint="eastAsia" w:ascii="宋体" w:hAnsi="宋体" w:cs="宋体"/>
                <w:sz w:val="18"/>
                <w:szCs w:val="18"/>
              </w:rPr>
              <w:t>材 质：SUS316L</w:t>
            </w:r>
          </w:p>
          <w:p>
            <w:pPr>
              <w:topLinePunct/>
              <w:rPr>
                <w:rFonts w:ascii="宋体" w:hAnsi="宋体" w:cs="宋体"/>
                <w:sz w:val="18"/>
                <w:szCs w:val="18"/>
              </w:rPr>
            </w:pPr>
            <w:r>
              <w:rPr>
                <w:rFonts w:hint="eastAsia" w:ascii="宋体" w:hAnsi="宋体" w:cs="宋体"/>
                <w:sz w:val="18"/>
                <w:szCs w:val="18"/>
              </w:rPr>
              <w:t>操作方式：手动</w:t>
            </w:r>
          </w:p>
          <w:p>
            <w:pPr>
              <w:topLinePunct/>
              <w:rPr>
                <w:rFonts w:ascii="宋体" w:hAnsi="宋体" w:cs="宋体"/>
                <w:sz w:val="18"/>
                <w:szCs w:val="18"/>
              </w:rPr>
            </w:pPr>
            <w:r>
              <w:rPr>
                <w:rFonts w:hint="eastAsia" w:ascii="宋体" w:hAnsi="宋体" w:cs="宋体"/>
                <w:sz w:val="18"/>
                <w:szCs w:val="18"/>
              </w:rPr>
              <w:t>膜片材质：EPDM</w:t>
            </w:r>
          </w:p>
          <w:p>
            <w:pPr>
              <w:topLinePunct/>
              <w:rPr>
                <w:rFonts w:ascii="宋体" w:hAnsi="宋体" w:cs="宋体"/>
                <w:sz w:val="18"/>
                <w:szCs w:val="18"/>
              </w:rPr>
            </w:pPr>
            <w:r>
              <w:rPr>
                <w:rFonts w:hint="eastAsia" w:ascii="宋体" w:hAnsi="宋体" w:cs="宋体"/>
                <w:sz w:val="18"/>
                <w:szCs w:val="18"/>
              </w:rPr>
              <w:t>接口标准：ISO</w:t>
            </w:r>
          </w:p>
          <w:p>
            <w:pPr>
              <w:topLinePunct/>
              <w:rPr>
                <w:rFonts w:ascii="宋体" w:hAnsi="宋体" w:cs="宋体"/>
                <w:sz w:val="18"/>
                <w:szCs w:val="18"/>
              </w:rPr>
            </w:pPr>
            <w:r>
              <w:rPr>
                <w:rFonts w:hint="eastAsia" w:ascii="宋体" w:hAnsi="宋体" w:cs="宋体"/>
                <w:sz w:val="18"/>
                <w:szCs w:val="18"/>
              </w:rPr>
              <w:t>连接：焊接</w:t>
            </w:r>
          </w:p>
          <w:p>
            <w:pPr>
              <w:topLinePun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压力范围：(0～0.8)Mpa</w:t>
            </w:r>
          </w:p>
        </w:tc>
        <w:tc>
          <w:tcPr>
            <w:tcW w:w="720"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bCs/>
                <w:caps/>
                <w:kern w:val="2"/>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停机时候排放取样蒸汽冷却下来的蒸馏水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DP501</w:t>
            </w:r>
          </w:p>
        </w:tc>
        <w:tc>
          <w:tcPr>
            <w:tcW w:w="1335" w:type="dxa"/>
            <w:vAlign w:val="center"/>
          </w:tcPr>
          <w:p>
            <w:pPr>
              <w:jc w:val="center"/>
              <w:rPr>
                <w:rFonts w:ascii="宋体" w:hAnsi="宋体" w:cs="宋体"/>
                <w:sz w:val="18"/>
                <w:szCs w:val="18"/>
              </w:rPr>
            </w:pPr>
            <w:r>
              <w:rPr>
                <w:rFonts w:hint="eastAsia" w:ascii="宋体" w:hAnsi="宋体" w:cs="宋体"/>
                <w:sz w:val="18"/>
                <w:szCs w:val="18"/>
              </w:rPr>
              <w:t>气动角座阀</w:t>
            </w:r>
          </w:p>
        </w:tc>
        <w:tc>
          <w:tcPr>
            <w:tcW w:w="2910" w:type="dxa"/>
            <w:vAlign w:val="center"/>
          </w:tcPr>
          <w:p>
            <w:pPr>
              <w:topLinePunct/>
              <w:spacing w:line="220" w:lineRule="exact"/>
              <w:rPr>
                <w:rFonts w:ascii="宋体" w:hAnsi="宋体" w:cs="宋体"/>
                <w:sz w:val="18"/>
                <w:szCs w:val="18"/>
              </w:rPr>
            </w:pPr>
            <w:r>
              <w:rPr>
                <w:rFonts w:hint="eastAsia" w:ascii="宋体" w:hAnsi="宋体" w:cs="宋体"/>
                <w:sz w:val="18"/>
                <w:szCs w:val="18"/>
              </w:rPr>
              <w:t>通 径：DN20</w:t>
            </w:r>
          </w:p>
          <w:p>
            <w:pPr>
              <w:topLinePunct/>
              <w:spacing w:line="220" w:lineRule="exact"/>
              <w:rPr>
                <w:rFonts w:ascii="宋体" w:hAnsi="宋体" w:cs="宋体"/>
                <w:sz w:val="18"/>
                <w:szCs w:val="18"/>
              </w:rPr>
            </w:pPr>
            <w:r>
              <w:rPr>
                <w:rFonts w:hint="eastAsia" w:ascii="宋体" w:hAnsi="宋体" w:cs="宋体"/>
                <w:sz w:val="18"/>
                <w:szCs w:val="18"/>
              </w:rPr>
              <w:t>材 质：SUS304</w:t>
            </w:r>
          </w:p>
          <w:p>
            <w:pPr>
              <w:topLinePunct/>
              <w:spacing w:line="220" w:lineRule="exact"/>
              <w:rPr>
                <w:rFonts w:ascii="宋体" w:hAnsi="宋体" w:cs="宋体"/>
                <w:sz w:val="18"/>
                <w:szCs w:val="18"/>
              </w:rPr>
            </w:pPr>
            <w:r>
              <w:rPr>
                <w:rFonts w:hint="eastAsia" w:ascii="宋体" w:hAnsi="宋体" w:cs="宋体"/>
                <w:sz w:val="18"/>
                <w:szCs w:val="18"/>
              </w:rPr>
              <w:t>操作方式：手动</w:t>
            </w:r>
          </w:p>
          <w:p>
            <w:pPr>
              <w:topLinePunct/>
              <w:spacing w:line="220" w:lineRule="exact"/>
              <w:rPr>
                <w:rFonts w:ascii="宋体" w:hAnsi="宋体" w:cs="宋体"/>
                <w:sz w:val="18"/>
                <w:szCs w:val="18"/>
              </w:rPr>
            </w:pPr>
            <w:r>
              <w:rPr>
                <w:rFonts w:hint="eastAsia" w:ascii="宋体" w:hAnsi="宋体" w:cs="宋体"/>
                <w:sz w:val="18"/>
                <w:szCs w:val="18"/>
              </w:rPr>
              <w:t>膜片材质：PTFE</w:t>
            </w:r>
          </w:p>
          <w:p>
            <w:pPr>
              <w:topLinePunct/>
              <w:spacing w:line="220" w:lineRule="exact"/>
              <w:rPr>
                <w:rFonts w:ascii="宋体" w:hAnsi="宋体" w:cs="宋体"/>
                <w:sz w:val="18"/>
                <w:szCs w:val="18"/>
              </w:rPr>
            </w:pPr>
            <w:r>
              <w:rPr>
                <w:rFonts w:hint="eastAsia" w:ascii="宋体" w:hAnsi="宋体" w:cs="宋体"/>
                <w:sz w:val="18"/>
                <w:szCs w:val="18"/>
              </w:rPr>
              <w:t>接口标准：ISO</w:t>
            </w:r>
          </w:p>
          <w:p>
            <w:pPr>
              <w:topLinePunct/>
              <w:spacing w:line="220" w:lineRule="exact"/>
              <w:rPr>
                <w:rFonts w:ascii="宋体" w:hAnsi="宋体" w:cs="宋体"/>
                <w:sz w:val="18"/>
                <w:szCs w:val="18"/>
              </w:rPr>
            </w:pPr>
            <w:r>
              <w:rPr>
                <w:rFonts w:hint="eastAsia" w:ascii="宋体" w:hAnsi="宋体" w:cs="宋体"/>
                <w:sz w:val="18"/>
                <w:szCs w:val="18"/>
              </w:rPr>
              <w:t>连接：卡箍</w:t>
            </w:r>
          </w:p>
          <w:p>
            <w:pPr>
              <w:topLinePunct/>
              <w:spacing w:line="220" w:lineRule="exact"/>
              <w:rPr>
                <w:rFonts w:ascii="宋体" w:hAnsi="宋体" w:cs="宋体"/>
                <w:sz w:val="18"/>
                <w:szCs w:val="18"/>
              </w:rPr>
            </w:pPr>
            <w:r>
              <w:rPr>
                <w:rFonts w:hint="eastAsia" w:ascii="宋体" w:hAnsi="宋体" w:cs="宋体"/>
                <w:sz w:val="18"/>
                <w:szCs w:val="18"/>
              </w:rPr>
              <w:t>温度范围：(0～150)℃</w:t>
            </w:r>
          </w:p>
          <w:p>
            <w:pPr>
              <w:rPr>
                <w:rFonts w:ascii="宋体" w:hAnsi="宋体" w:cs="宋体"/>
                <w:sz w:val="18"/>
                <w:szCs w:val="18"/>
              </w:rPr>
            </w:pPr>
            <w:r>
              <w:rPr>
                <w:rFonts w:hint="eastAsia" w:ascii="宋体" w:hAnsi="宋体" w:cs="宋体"/>
                <w:sz w:val="18"/>
                <w:szCs w:val="18"/>
              </w:rPr>
              <w:t>压力范围：(0～0.8)Mpa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bCs/>
                <w:caps/>
                <w:kern w:val="2"/>
                <w:sz w:val="18"/>
                <w:szCs w:val="18"/>
              </w:rPr>
              <w:t>龙泽轻工</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停机排放，蒸发器内的，末蒸汽完的原料水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495" w:type="dxa"/>
            <w:gridSpan w:val="6"/>
            <w:tcBorders>
              <w:left w:val="double" w:color="auto" w:sz="4" w:space="0"/>
              <w:right w:val="double" w:color="auto" w:sz="4" w:space="0"/>
            </w:tcBorders>
            <w:vAlign w:val="center"/>
          </w:tcPr>
          <w:p>
            <w:pPr>
              <w:jc w:val="center"/>
              <w:rPr>
                <w:rFonts w:ascii="宋体" w:hAnsi="宋体" w:cs="宋体"/>
                <w:sz w:val="18"/>
                <w:szCs w:val="18"/>
              </w:rPr>
            </w:pPr>
            <w:r>
              <w:rPr>
                <w:rFonts w:hint="eastAsia" w:ascii="宋体" w:hAnsi="宋体" w:cs="宋体"/>
                <w:sz w:val="28"/>
                <w:szCs w:val="28"/>
              </w:rPr>
              <w:t>电 气 控 制 系 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80" w:type="dxa"/>
            <w:tcBorders>
              <w:left w:val="double" w:color="auto" w:sz="4" w:space="0"/>
            </w:tcBorders>
            <w:vAlign w:val="center"/>
          </w:tcPr>
          <w:p>
            <w:pPr>
              <w:wordWrap w:val="0"/>
              <w:spacing w:line="220" w:lineRule="exact"/>
              <w:jc w:val="center"/>
              <w:rPr>
                <w:rFonts w:ascii="宋体" w:hAnsi="宋体" w:cs="宋体"/>
                <w:sz w:val="18"/>
                <w:szCs w:val="18"/>
              </w:rPr>
            </w:pPr>
            <w:r>
              <w:rPr>
                <w:rFonts w:hint="eastAsia" w:ascii="宋体" w:hAnsi="宋体" w:cs="宋体"/>
                <w:sz w:val="18"/>
                <w:szCs w:val="18"/>
              </w:rPr>
              <w:t>1</w:t>
            </w:r>
          </w:p>
        </w:tc>
        <w:tc>
          <w:tcPr>
            <w:tcW w:w="1335" w:type="dxa"/>
            <w:vAlign w:val="center"/>
          </w:tcPr>
          <w:p>
            <w:pPr>
              <w:wordWrap w:val="0"/>
              <w:spacing w:line="220" w:lineRule="exact"/>
              <w:jc w:val="center"/>
              <w:rPr>
                <w:rFonts w:ascii="宋体" w:hAnsi="宋体" w:cs="宋体"/>
                <w:sz w:val="18"/>
                <w:szCs w:val="18"/>
              </w:rPr>
            </w:pPr>
            <w:r>
              <w:rPr>
                <w:rFonts w:hint="eastAsia" w:ascii="宋体" w:hAnsi="宋体" w:cs="宋体"/>
                <w:sz w:val="18"/>
                <w:szCs w:val="18"/>
              </w:rPr>
              <w:t>主控箱</w:t>
            </w:r>
          </w:p>
        </w:tc>
        <w:tc>
          <w:tcPr>
            <w:tcW w:w="2910" w:type="dxa"/>
            <w:vAlign w:val="center"/>
          </w:tcPr>
          <w:p>
            <w:pPr>
              <w:wordWrap w:val="0"/>
              <w:rPr>
                <w:rFonts w:ascii="宋体" w:hAnsi="宋体" w:cs="宋体"/>
                <w:sz w:val="18"/>
                <w:szCs w:val="18"/>
              </w:rPr>
            </w:pPr>
            <w:r>
              <w:rPr>
                <w:rFonts w:hint="eastAsia" w:ascii="宋体" w:hAnsi="宋体" w:cs="宋体"/>
                <w:sz w:val="18"/>
                <w:szCs w:val="18"/>
              </w:rPr>
              <w:t>SUS304</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1个</w:t>
            </w:r>
          </w:p>
        </w:tc>
        <w:tc>
          <w:tcPr>
            <w:tcW w:w="1364"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和信</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安装所有电气元件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80" w:type="dxa"/>
            <w:tcBorders>
              <w:left w:val="double" w:color="auto" w:sz="4" w:space="0"/>
            </w:tcBorders>
            <w:vAlign w:val="center"/>
          </w:tcPr>
          <w:p>
            <w:pPr>
              <w:wordWrap w:val="0"/>
              <w:spacing w:line="220" w:lineRule="exact"/>
              <w:jc w:val="center"/>
              <w:rPr>
                <w:rFonts w:ascii="宋体" w:hAnsi="宋体" w:cs="宋体"/>
                <w:sz w:val="18"/>
                <w:szCs w:val="18"/>
              </w:rPr>
            </w:pPr>
            <w:r>
              <w:rPr>
                <w:rFonts w:hint="eastAsia" w:ascii="宋体" w:hAnsi="宋体" w:cs="宋体"/>
                <w:sz w:val="18"/>
                <w:szCs w:val="18"/>
              </w:rPr>
              <w:t>2</w:t>
            </w:r>
          </w:p>
        </w:tc>
        <w:tc>
          <w:tcPr>
            <w:tcW w:w="1335" w:type="dxa"/>
            <w:vAlign w:val="center"/>
          </w:tcPr>
          <w:p>
            <w:pPr>
              <w:wordWrap w:val="0"/>
              <w:spacing w:line="220" w:lineRule="exact"/>
              <w:jc w:val="center"/>
              <w:rPr>
                <w:rFonts w:ascii="宋体" w:hAnsi="宋体" w:cs="宋体"/>
                <w:sz w:val="18"/>
                <w:szCs w:val="18"/>
              </w:rPr>
            </w:pPr>
            <w:r>
              <w:rPr>
                <w:rFonts w:hint="eastAsia" w:ascii="宋体" w:hAnsi="宋体" w:cs="宋体"/>
                <w:sz w:val="18"/>
                <w:szCs w:val="18"/>
              </w:rPr>
              <w:t>触摸屏</w:t>
            </w:r>
          </w:p>
        </w:tc>
        <w:tc>
          <w:tcPr>
            <w:tcW w:w="2910" w:type="dxa"/>
            <w:vAlign w:val="center"/>
          </w:tcPr>
          <w:p>
            <w:pPr>
              <w:wordWrap w:val="0"/>
              <w:rPr>
                <w:rFonts w:ascii="宋体" w:hAnsi="宋体" w:cs="宋体"/>
                <w:sz w:val="18"/>
                <w:szCs w:val="18"/>
              </w:rPr>
            </w:pPr>
            <w:r>
              <w:rPr>
                <w:rFonts w:hint="eastAsia" w:ascii="宋体" w:hAnsi="宋体" w:cs="宋体"/>
                <w:caps/>
                <w:sz w:val="18"/>
                <w:szCs w:val="18"/>
              </w:rPr>
              <w:t>人机界面的操作（HCI）</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1台</w:t>
            </w:r>
          </w:p>
        </w:tc>
        <w:tc>
          <w:tcPr>
            <w:tcW w:w="1364"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西门子</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780" w:type="dxa"/>
            <w:tcBorders>
              <w:left w:val="double" w:color="auto" w:sz="4" w:space="0"/>
            </w:tcBorders>
            <w:vAlign w:val="center"/>
          </w:tcPr>
          <w:p>
            <w:pPr>
              <w:wordWrap w:val="0"/>
              <w:spacing w:line="220" w:lineRule="exact"/>
              <w:jc w:val="center"/>
              <w:rPr>
                <w:rFonts w:ascii="宋体" w:hAnsi="宋体" w:cs="宋体"/>
                <w:sz w:val="18"/>
                <w:szCs w:val="18"/>
              </w:rPr>
            </w:pPr>
            <w:r>
              <w:rPr>
                <w:rFonts w:hint="eastAsia" w:ascii="宋体" w:hAnsi="宋体" w:cs="宋体"/>
                <w:sz w:val="18"/>
                <w:szCs w:val="18"/>
              </w:rPr>
              <w:t>3</w:t>
            </w:r>
          </w:p>
        </w:tc>
        <w:tc>
          <w:tcPr>
            <w:tcW w:w="1335" w:type="dxa"/>
            <w:vAlign w:val="center"/>
          </w:tcPr>
          <w:p>
            <w:pPr>
              <w:wordWrap w:val="0"/>
              <w:spacing w:line="220" w:lineRule="exact"/>
              <w:jc w:val="center"/>
              <w:rPr>
                <w:rFonts w:ascii="宋体" w:hAnsi="宋体" w:cs="宋体"/>
                <w:sz w:val="18"/>
                <w:szCs w:val="18"/>
              </w:rPr>
            </w:pPr>
            <w:r>
              <w:rPr>
                <w:rFonts w:hint="eastAsia" w:ascii="宋体" w:hAnsi="宋体" w:cs="宋体"/>
                <w:sz w:val="18"/>
                <w:szCs w:val="18"/>
              </w:rPr>
              <w:t>PLC</w:t>
            </w:r>
          </w:p>
        </w:tc>
        <w:tc>
          <w:tcPr>
            <w:tcW w:w="2910" w:type="dxa"/>
            <w:vAlign w:val="center"/>
          </w:tcPr>
          <w:p>
            <w:pPr>
              <w:wordWrap w:val="0"/>
              <w:rPr>
                <w:rFonts w:ascii="宋体" w:hAnsi="宋体" w:cs="宋体"/>
                <w:sz w:val="18"/>
                <w:szCs w:val="18"/>
              </w:rPr>
            </w:pPr>
            <w:r>
              <w:rPr>
                <w:rFonts w:hint="eastAsia" w:ascii="宋体" w:hAnsi="宋体" w:cs="宋体"/>
                <w:sz w:val="18"/>
                <w:szCs w:val="18"/>
              </w:rPr>
              <w:t>型号：CPU226</w:t>
            </w:r>
          </w:p>
          <w:p>
            <w:pPr>
              <w:wordWrap w:val="0"/>
              <w:rPr>
                <w:rFonts w:ascii="宋体" w:hAnsi="宋体" w:cs="宋体"/>
                <w:sz w:val="18"/>
                <w:szCs w:val="18"/>
              </w:rPr>
            </w:pPr>
            <w:r>
              <w:rPr>
                <w:rFonts w:hint="eastAsia" w:ascii="宋体" w:hAnsi="宋体" w:cs="宋体"/>
                <w:sz w:val="18"/>
                <w:szCs w:val="18"/>
              </w:rPr>
              <w:t>6ES7 214-2BD23-0XB0</w:t>
            </w:r>
          </w:p>
          <w:p>
            <w:pPr>
              <w:spacing w:line="220" w:lineRule="exact"/>
              <w:rPr>
                <w:rFonts w:ascii="宋体" w:hAnsi="宋体" w:cs="宋体"/>
                <w:sz w:val="18"/>
                <w:szCs w:val="18"/>
              </w:rPr>
            </w:pPr>
            <w:r>
              <w:rPr>
                <w:rFonts w:hint="eastAsia" w:ascii="宋体" w:hAnsi="宋体" w:cs="宋体"/>
                <w:sz w:val="18"/>
                <w:szCs w:val="18"/>
              </w:rPr>
              <w:t>电源：24VDC</w:t>
            </w:r>
          </w:p>
          <w:p>
            <w:pPr>
              <w:wordWrap w:val="0"/>
              <w:rPr>
                <w:rFonts w:ascii="宋体" w:hAnsi="宋体" w:cs="宋体"/>
                <w:sz w:val="18"/>
                <w:szCs w:val="18"/>
              </w:rPr>
            </w:pPr>
            <w:r>
              <w:rPr>
                <w:rFonts w:hint="eastAsia" w:ascii="宋体" w:hAnsi="宋体" w:cs="宋体"/>
                <w:sz w:val="18"/>
                <w:szCs w:val="18"/>
              </w:rPr>
              <w:t>防护等级：IP65</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1组</w:t>
            </w:r>
          </w:p>
        </w:tc>
        <w:tc>
          <w:tcPr>
            <w:tcW w:w="1364"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西门子</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sz w:val="18"/>
                <w:szCs w:val="18"/>
              </w:rPr>
              <w:t>系统模块化、功能化态、信息数据传输至上位机,实现数据统一管理、参数均可打印、存储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4</w:t>
            </w:r>
          </w:p>
        </w:tc>
        <w:tc>
          <w:tcPr>
            <w:tcW w:w="1335" w:type="dxa"/>
            <w:vAlign w:val="center"/>
          </w:tcPr>
          <w:p>
            <w:pPr>
              <w:jc w:val="center"/>
              <w:rPr>
                <w:rFonts w:ascii="宋体" w:hAnsi="宋体" w:cs="宋体"/>
                <w:sz w:val="18"/>
                <w:szCs w:val="18"/>
              </w:rPr>
            </w:pPr>
            <w:r>
              <w:rPr>
                <w:rFonts w:hint="eastAsia" w:ascii="宋体" w:hAnsi="宋体" w:cs="宋体"/>
                <w:sz w:val="18"/>
                <w:szCs w:val="18"/>
              </w:rPr>
              <w:t>模拟量模块</w:t>
            </w:r>
          </w:p>
        </w:tc>
        <w:tc>
          <w:tcPr>
            <w:tcW w:w="2910" w:type="dxa"/>
            <w:vAlign w:val="center"/>
          </w:tcPr>
          <w:p>
            <w:pPr>
              <w:pStyle w:val="73"/>
              <w:widowControl w:val="0"/>
              <w:spacing w:before="0" w:beforeAutospacing="0" w:after="0" w:afterAutospacing="0"/>
              <w:ind w:firstLine="90" w:firstLineChars="50"/>
              <w:jc w:val="both"/>
              <w:rPr>
                <w:rFonts w:cs="宋体"/>
                <w:sz w:val="18"/>
                <w:szCs w:val="18"/>
              </w:rPr>
            </w:pPr>
            <w:r>
              <w:rPr>
                <w:rFonts w:hint="eastAsia" w:cs="宋体"/>
                <w:sz w:val="18"/>
                <w:szCs w:val="18"/>
              </w:rPr>
              <w:t>型号：235-OXD22-OXA8</w:t>
            </w:r>
          </w:p>
          <w:p>
            <w:pPr>
              <w:spacing w:line="220" w:lineRule="exact"/>
              <w:rPr>
                <w:rFonts w:ascii="宋体" w:hAnsi="宋体" w:cs="宋体"/>
                <w:sz w:val="18"/>
                <w:szCs w:val="18"/>
              </w:rPr>
            </w:pPr>
            <w:r>
              <w:rPr>
                <w:rFonts w:hint="eastAsia" w:ascii="宋体" w:hAnsi="宋体" w:cs="宋体"/>
                <w:sz w:val="18"/>
                <w:szCs w:val="18"/>
              </w:rPr>
              <w:t>输入：4-20mA  4路</w:t>
            </w:r>
          </w:p>
          <w:p>
            <w:pPr>
              <w:pStyle w:val="73"/>
              <w:widowControl w:val="0"/>
              <w:spacing w:before="0" w:beforeAutospacing="0" w:after="0" w:afterAutospacing="0"/>
              <w:ind w:firstLine="90" w:firstLineChars="50"/>
              <w:jc w:val="both"/>
              <w:rPr>
                <w:rFonts w:cs="宋体"/>
                <w:sz w:val="18"/>
                <w:szCs w:val="18"/>
              </w:rPr>
            </w:pPr>
            <w:r>
              <w:rPr>
                <w:rFonts w:hint="eastAsia" w:cs="宋体"/>
                <w:sz w:val="18"/>
                <w:szCs w:val="18"/>
              </w:rPr>
              <w:t>输出：4-20mA  1路</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2块</w:t>
            </w:r>
          </w:p>
        </w:tc>
        <w:tc>
          <w:tcPr>
            <w:tcW w:w="1364"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西门子</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输入输出接口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780" w:type="dxa"/>
            <w:tcBorders>
              <w:left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5</w:t>
            </w:r>
          </w:p>
        </w:tc>
        <w:tc>
          <w:tcPr>
            <w:tcW w:w="1335" w:type="dxa"/>
            <w:vAlign w:val="center"/>
          </w:tcPr>
          <w:p>
            <w:pPr>
              <w:spacing w:line="220" w:lineRule="exact"/>
              <w:jc w:val="center"/>
              <w:rPr>
                <w:rFonts w:ascii="宋体" w:hAnsi="宋体" w:cs="宋体"/>
                <w:sz w:val="18"/>
                <w:szCs w:val="18"/>
              </w:rPr>
            </w:pPr>
            <w:r>
              <w:rPr>
                <w:rFonts w:hint="eastAsia" w:ascii="宋体" w:hAnsi="宋体" w:cs="宋体"/>
                <w:sz w:val="18"/>
                <w:szCs w:val="18"/>
              </w:rPr>
              <w:t>电源</w:t>
            </w:r>
          </w:p>
        </w:tc>
        <w:tc>
          <w:tcPr>
            <w:tcW w:w="2910" w:type="dxa"/>
            <w:vAlign w:val="center"/>
          </w:tcPr>
          <w:p>
            <w:pPr>
              <w:wordWrap w:val="0"/>
              <w:rPr>
                <w:rFonts w:ascii="宋体" w:hAnsi="宋体" w:cs="宋体"/>
                <w:sz w:val="18"/>
                <w:szCs w:val="18"/>
              </w:rPr>
            </w:pPr>
            <w:r>
              <w:rPr>
                <w:rFonts w:hint="eastAsia" w:ascii="宋体" w:hAnsi="宋体" w:cs="宋体"/>
                <w:sz w:val="18"/>
                <w:szCs w:val="18"/>
              </w:rPr>
              <w:t xml:space="preserve"> </w:t>
            </w:r>
          </w:p>
        </w:tc>
        <w:tc>
          <w:tcPr>
            <w:tcW w:w="720"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caps/>
                <w:kern w:val="2"/>
                <w:sz w:val="18"/>
                <w:szCs w:val="18"/>
              </w:rPr>
            </w:pPr>
            <w:r>
              <w:rPr>
                <w:rFonts w:hint="eastAsia" w:cs="宋体"/>
                <w:caps/>
                <w:kern w:val="2"/>
                <w:sz w:val="18"/>
                <w:szCs w:val="18"/>
              </w:rPr>
              <w:t>施耐德</w:t>
            </w:r>
          </w:p>
        </w:tc>
        <w:tc>
          <w:tcPr>
            <w:tcW w:w="2386" w:type="dxa"/>
            <w:tcBorders>
              <w:right w:val="double" w:color="auto" w:sz="4" w:space="0"/>
            </w:tcBorders>
            <w:vAlign w:val="center"/>
          </w:tcPr>
          <w:p>
            <w:pPr>
              <w:pStyle w:val="73"/>
              <w:widowControl w:val="0"/>
              <w:spacing w:before="0" w:beforeAutospacing="0" w:after="0" w:afterAutospacing="0"/>
              <w:jc w:val="both"/>
              <w:rPr>
                <w:rFonts w:cs="宋体"/>
                <w:caps/>
                <w:kern w:val="2"/>
                <w:sz w:val="18"/>
                <w:szCs w:val="18"/>
              </w:rPr>
            </w:pPr>
            <w:r>
              <w:rPr>
                <w:rFonts w:hint="eastAsia" w:cs="宋体"/>
                <w:caps/>
                <w:kern w:val="2"/>
                <w:sz w:val="18"/>
                <w:szCs w:val="18"/>
              </w:rPr>
              <w:t>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6</w:t>
            </w:r>
          </w:p>
        </w:tc>
        <w:tc>
          <w:tcPr>
            <w:tcW w:w="1335" w:type="dxa"/>
            <w:vAlign w:val="center"/>
          </w:tcPr>
          <w:p>
            <w:pPr>
              <w:jc w:val="center"/>
              <w:rPr>
                <w:rFonts w:ascii="宋体" w:hAnsi="宋体" w:cs="宋体"/>
                <w:sz w:val="18"/>
                <w:szCs w:val="18"/>
              </w:rPr>
            </w:pPr>
            <w:r>
              <w:rPr>
                <w:rFonts w:hint="eastAsia" w:ascii="宋体" w:hAnsi="宋体" w:cs="宋体"/>
                <w:caps/>
                <w:sz w:val="18"/>
                <w:szCs w:val="18"/>
              </w:rPr>
              <w:t>轴流排气扇</w:t>
            </w:r>
          </w:p>
        </w:tc>
        <w:tc>
          <w:tcPr>
            <w:tcW w:w="2910" w:type="dxa"/>
            <w:vAlign w:val="center"/>
          </w:tcPr>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型号：</w:t>
            </w:r>
            <w:r>
              <w:rPr>
                <w:rFonts w:hint="eastAsia" w:cs="宋体"/>
                <w:caps/>
                <w:color w:val="000000"/>
                <w:kern w:val="2"/>
                <w:sz w:val="18"/>
                <w:szCs w:val="18"/>
              </w:rPr>
              <w:t>DC12038</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转速：2500r/min</w:t>
            </w:r>
          </w:p>
          <w:p>
            <w:pPr>
              <w:pStyle w:val="73"/>
              <w:widowControl w:val="0"/>
              <w:spacing w:before="0" w:beforeAutospacing="0" w:after="0" w:afterAutospacing="0"/>
              <w:ind w:firstLine="90" w:firstLineChars="50"/>
              <w:jc w:val="both"/>
              <w:rPr>
                <w:rFonts w:cs="宋体"/>
                <w:caps/>
                <w:kern w:val="2"/>
                <w:sz w:val="18"/>
                <w:szCs w:val="18"/>
              </w:rPr>
            </w:pPr>
            <w:r>
              <w:rPr>
                <w:rFonts w:hint="eastAsia" w:cs="宋体"/>
                <w:caps/>
                <w:kern w:val="2"/>
                <w:sz w:val="18"/>
                <w:szCs w:val="18"/>
              </w:rPr>
              <w:t>电压：220V</w:t>
            </w:r>
          </w:p>
          <w:p>
            <w:pPr>
              <w:pStyle w:val="73"/>
              <w:widowControl w:val="0"/>
              <w:spacing w:before="0" w:beforeAutospacing="0" w:after="0" w:afterAutospacing="0"/>
              <w:ind w:firstLine="90" w:firstLineChars="50"/>
              <w:jc w:val="both"/>
              <w:rPr>
                <w:rFonts w:cs="宋体"/>
                <w:sz w:val="18"/>
                <w:szCs w:val="18"/>
              </w:rPr>
            </w:pPr>
            <w:r>
              <w:rPr>
                <w:rFonts w:hint="eastAsia" w:cs="宋体"/>
                <w:caps/>
                <w:kern w:val="2"/>
                <w:sz w:val="18"/>
                <w:szCs w:val="18"/>
              </w:rPr>
              <w:t>噪声：26/30db/a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深圳兴鑫</w:t>
            </w:r>
          </w:p>
        </w:tc>
        <w:tc>
          <w:tcPr>
            <w:tcW w:w="2386" w:type="dxa"/>
            <w:tcBorders>
              <w:right w:val="double" w:color="auto" w:sz="4" w:space="0"/>
            </w:tcBorders>
            <w:vAlign w:val="center"/>
          </w:tcPr>
          <w:p>
            <w:pPr>
              <w:pStyle w:val="73"/>
              <w:widowControl w:val="0"/>
              <w:spacing w:before="0" w:beforeAutospacing="0" w:after="0" w:afterAutospacing="0"/>
              <w:jc w:val="both"/>
              <w:rPr>
                <w:rFonts w:cs="宋体"/>
                <w:sz w:val="18"/>
                <w:szCs w:val="18"/>
              </w:rPr>
            </w:pPr>
            <w:r>
              <w:rPr>
                <w:rFonts w:hint="eastAsia" w:cs="宋体"/>
                <w:caps/>
                <w:kern w:val="2"/>
                <w:sz w:val="18"/>
                <w:szCs w:val="18"/>
              </w:rPr>
              <w:t>电控箱散热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80" w:type="dxa"/>
            <w:tcBorders>
              <w:left w:val="double" w:color="auto" w:sz="4" w:space="0"/>
            </w:tcBorders>
            <w:vAlign w:val="center"/>
          </w:tcPr>
          <w:p>
            <w:pPr>
              <w:jc w:val="center"/>
              <w:rPr>
                <w:rFonts w:ascii="宋体" w:hAnsi="宋体" w:cs="宋体"/>
                <w:sz w:val="18"/>
                <w:szCs w:val="18"/>
              </w:rPr>
            </w:pPr>
            <w:r>
              <w:rPr>
                <w:rFonts w:hint="eastAsia" w:ascii="宋体" w:hAnsi="宋体" w:cs="宋体"/>
                <w:sz w:val="18"/>
                <w:szCs w:val="18"/>
              </w:rPr>
              <w:t>7</w:t>
            </w:r>
          </w:p>
        </w:tc>
        <w:tc>
          <w:tcPr>
            <w:tcW w:w="1335" w:type="dxa"/>
            <w:vAlign w:val="center"/>
          </w:tcPr>
          <w:p>
            <w:pPr>
              <w:jc w:val="center"/>
              <w:rPr>
                <w:rFonts w:ascii="宋体" w:hAnsi="宋体" w:cs="宋体"/>
                <w:sz w:val="18"/>
                <w:szCs w:val="18"/>
              </w:rPr>
            </w:pPr>
            <w:r>
              <w:rPr>
                <w:rFonts w:hint="eastAsia" w:ascii="宋体" w:hAnsi="宋体" w:cs="宋体"/>
                <w:sz w:val="18"/>
                <w:szCs w:val="18"/>
              </w:rPr>
              <w:t>有纸记录仪</w:t>
            </w:r>
          </w:p>
        </w:tc>
        <w:tc>
          <w:tcPr>
            <w:tcW w:w="2910" w:type="dxa"/>
            <w:vAlign w:val="center"/>
          </w:tcPr>
          <w:p>
            <w:pPr>
              <w:pStyle w:val="73"/>
              <w:widowControl w:val="0"/>
              <w:spacing w:before="0" w:beforeAutospacing="0" w:after="0" w:afterAutospacing="0"/>
              <w:ind w:firstLine="90" w:firstLineChars="50"/>
              <w:jc w:val="both"/>
              <w:rPr>
                <w:rFonts w:cs="宋体"/>
                <w:sz w:val="18"/>
                <w:szCs w:val="18"/>
              </w:rPr>
            </w:pPr>
          </w:p>
        </w:tc>
        <w:tc>
          <w:tcPr>
            <w:tcW w:w="720" w:type="dxa"/>
            <w:vAlign w:val="center"/>
          </w:tcPr>
          <w:p>
            <w:pPr>
              <w:pStyle w:val="73"/>
              <w:widowControl w:val="0"/>
              <w:spacing w:before="0" w:beforeAutospacing="0" w:after="0" w:afterAutospacing="0"/>
              <w:rPr>
                <w:rFonts w:cs="宋体"/>
                <w:sz w:val="18"/>
                <w:szCs w:val="18"/>
              </w:rPr>
            </w:pPr>
            <w:r>
              <w:rPr>
                <w:rFonts w:hint="eastAsia" w:cs="宋体"/>
                <w:bCs/>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sz w:val="18"/>
                <w:szCs w:val="18"/>
              </w:rPr>
              <w:t>杭州美控</w:t>
            </w:r>
          </w:p>
        </w:tc>
        <w:tc>
          <w:tcPr>
            <w:tcW w:w="2386" w:type="dxa"/>
            <w:vMerge w:val="restart"/>
            <w:tcBorders>
              <w:right w:val="double" w:color="auto" w:sz="4" w:space="0"/>
            </w:tcBorders>
            <w:vAlign w:val="center"/>
          </w:tcPr>
          <w:p>
            <w:pPr>
              <w:rPr>
                <w:rFonts w:ascii="宋体" w:hAnsi="宋体" w:cs="宋体"/>
                <w:sz w:val="18"/>
                <w:szCs w:val="18"/>
              </w:rPr>
            </w:pPr>
            <w:r>
              <w:rPr>
                <w:rFonts w:hint="eastAsia" w:ascii="宋体" w:hAnsi="宋体" w:cs="宋体"/>
                <w:caps/>
                <w:sz w:val="18"/>
                <w:szCs w:val="18"/>
              </w:rPr>
              <w:t>实现整机自动或手动操作功能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80" w:type="dxa"/>
            <w:tcBorders>
              <w:left w:val="double" w:color="auto" w:sz="4" w:space="0"/>
            </w:tcBorders>
            <w:vAlign w:val="center"/>
          </w:tcPr>
          <w:p>
            <w:pPr>
              <w:wordWrap w:val="0"/>
              <w:spacing w:line="220" w:lineRule="exact"/>
              <w:jc w:val="center"/>
              <w:rPr>
                <w:rFonts w:ascii="宋体" w:hAnsi="宋体" w:cs="宋体"/>
                <w:sz w:val="18"/>
                <w:szCs w:val="18"/>
              </w:rPr>
            </w:pPr>
            <w:r>
              <w:rPr>
                <w:rFonts w:hint="eastAsia" w:ascii="宋体" w:hAnsi="宋体" w:cs="宋体"/>
                <w:sz w:val="18"/>
                <w:szCs w:val="18"/>
              </w:rPr>
              <w:t>8</w:t>
            </w:r>
          </w:p>
        </w:tc>
        <w:tc>
          <w:tcPr>
            <w:tcW w:w="1335" w:type="dxa"/>
            <w:vAlign w:val="center"/>
          </w:tcPr>
          <w:p>
            <w:pPr>
              <w:wordWrap w:val="0"/>
              <w:spacing w:line="220" w:lineRule="exact"/>
              <w:jc w:val="center"/>
              <w:rPr>
                <w:rFonts w:ascii="宋体" w:hAnsi="宋体" w:cs="宋体"/>
                <w:sz w:val="18"/>
                <w:szCs w:val="18"/>
              </w:rPr>
            </w:pPr>
            <w:r>
              <w:rPr>
                <w:rFonts w:hint="eastAsia" w:ascii="宋体" w:hAnsi="宋体" w:cs="宋体"/>
                <w:sz w:val="18"/>
                <w:szCs w:val="18"/>
              </w:rPr>
              <w:t>先导电磁阀</w:t>
            </w:r>
          </w:p>
        </w:tc>
        <w:tc>
          <w:tcPr>
            <w:tcW w:w="2910" w:type="dxa"/>
            <w:vAlign w:val="center"/>
          </w:tcPr>
          <w:p>
            <w:pPr>
              <w:wordWrap w:val="0"/>
              <w:rPr>
                <w:rFonts w:ascii="宋体" w:hAnsi="宋体" w:cs="宋体"/>
                <w:sz w:val="18"/>
                <w:szCs w:val="18"/>
              </w:rPr>
            </w:pPr>
            <w:r>
              <w:rPr>
                <w:rFonts w:hint="eastAsia" w:ascii="宋体" w:hAnsi="宋体" w:cs="宋体"/>
                <w:sz w:val="18"/>
                <w:szCs w:val="18"/>
              </w:rPr>
              <w:t>4V210-08-220AC</w:t>
            </w:r>
          </w:p>
          <w:p>
            <w:pPr>
              <w:spacing w:line="220" w:lineRule="exact"/>
              <w:rPr>
                <w:rFonts w:ascii="宋体" w:hAnsi="宋体" w:cs="宋体"/>
                <w:sz w:val="18"/>
                <w:szCs w:val="18"/>
              </w:rPr>
            </w:pPr>
            <w:r>
              <w:rPr>
                <w:rFonts w:hint="eastAsia" w:ascii="宋体" w:hAnsi="宋体" w:cs="宋体"/>
                <w:sz w:val="18"/>
                <w:szCs w:val="18"/>
              </w:rPr>
              <w:t>N.C.On/Off</w:t>
            </w:r>
          </w:p>
          <w:p>
            <w:pPr>
              <w:spacing w:line="220" w:lineRule="exact"/>
              <w:rPr>
                <w:rFonts w:ascii="宋体" w:hAnsi="宋体" w:cs="宋体"/>
                <w:sz w:val="18"/>
                <w:szCs w:val="18"/>
              </w:rPr>
            </w:pPr>
            <w:r>
              <w:rPr>
                <w:rFonts w:hint="eastAsia" w:ascii="宋体" w:hAnsi="宋体" w:cs="宋体"/>
                <w:sz w:val="18"/>
                <w:szCs w:val="18"/>
              </w:rPr>
              <w:t>动作压力：1.5～8bar</w:t>
            </w:r>
          </w:p>
          <w:p>
            <w:pPr>
              <w:spacing w:line="220" w:lineRule="exact"/>
              <w:rPr>
                <w:rFonts w:ascii="宋体" w:hAnsi="宋体" w:cs="宋体"/>
                <w:sz w:val="18"/>
                <w:szCs w:val="18"/>
              </w:rPr>
            </w:pPr>
            <w:r>
              <w:rPr>
                <w:rFonts w:hint="eastAsia" w:ascii="宋体" w:hAnsi="宋体" w:cs="宋体"/>
                <w:sz w:val="18"/>
                <w:szCs w:val="18"/>
              </w:rPr>
              <w:t>电力：AC220V2.0VA</w:t>
            </w:r>
          </w:p>
          <w:p>
            <w:pPr>
              <w:wordWrap w:val="0"/>
              <w:rPr>
                <w:rFonts w:ascii="宋体" w:hAnsi="宋体" w:cs="宋体"/>
                <w:sz w:val="18"/>
                <w:szCs w:val="18"/>
              </w:rPr>
            </w:pPr>
            <w:r>
              <w:rPr>
                <w:rFonts w:hint="eastAsia" w:ascii="宋体" w:hAnsi="宋体" w:cs="宋体"/>
                <w:sz w:val="18"/>
                <w:szCs w:val="18"/>
              </w:rPr>
              <w:t>流体：空气</w:t>
            </w:r>
          </w:p>
        </w:tc>
        <w:tc>
          <w:tcPr>
            <w:tcW w:w="720" w:type="dxa"/>
            <w:vAlign w:val="center"/>
          </w:tcPr>
          <w:p>
            <w:pPr>
              <w:pStyle w:val="73"/>
              <w:widowControl w:val="0"/>
              <w:spacing w:before="0" w:beforeAutospacing="0" w:after="0" w:afterAutospacing="0"/>
              <w:rPr>
                <w:rFonts w:cs="宋体"/>
                <w:sz w:val="18"/>
                <w:szCs w:val="18"/>
              </w:rPr>
            </w:pPr>
            <w:r>
              <w:rPr>
                <w:rFonts w:hint="eastAsia" w:cs="宋体"/>
                <w:sz w:val="18"/>
                <w:szCs w:val="18"/>
              </w:rPr>
              <w:t>8</w:t>
            </w:r>
          </w:p>
        </w:tc>
        <w:tc>
          <w:tcPr>
            <w:tcW w:w="1364" w:type="dxa"/>
            <w:vAlign w:val="center"/>
          </w:tcPr>
          <w:p>
            <w:pPr>
              <w:spacing w:line="220" w:lineRule="exact"/>
              <w:jc w:val="center"/>
              <w:rPr>
                <w:rFonts w:ascii="宋体" w:hAnsi="宋体" w:cs="宋体"/>
                <w:sz w:val="18"/>
                <w:szCs w:val="18"/>
              </w:rPr>
            </w:pPr>
            <w:r>
              <w:rPr>
                <w:rFonts w:hint="eastAsia" w:ascii="宋体" w:hAnsi="宋体" w:cs="宋体"/>
                <w:sz w:val="18"/>
                <w:szCs w:val="18"/>
              </w:rPr>
              <w:t>亚德克</w:t>
            </w:r>
          </w:p>
        </w:tc>
        <w:tc>
          <w:tcPr>
            <w:tcW w:w="2386" w:type="dxa"/>
            <w:vMerge w:val="continue"/>
            <w:tcBorders>
              <w:right w:val="doub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780" w:type="dxa"/>
            <w:tcBorders>
              <w:left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9</w:t>
            </w:r>
          </w:p>
        </w:tc>
        <w:tc>
          <w:tcPr>
            <w:tcW w:w="1335" w:type="dxa"/>
            <w:vAlign w:val="center"/>
          </w:tcPr>
          <w:p>
            <w:pPr>
              <w:spacing w:line="220" w:lineRule="exact"/>
              <w:jc w:val="center"/>
              <w:rPr>
                <w:rFonts w:ascii="宋体" w:hAnsi="宋体" w:cs="宋体"/>
                <w:sz w:val="18"/>
                <w:szCs w:val="18"/>
              </w:rPr>
            </w:pPr>
            <w:r>
              <w:rPr>
                <w:rFonts w:hint="eastAsia" w:ascii="宋体" w:hAnsi="宋体" w:cs="宋体"/>
                <w:sz w:val="18"/>
                <w:szCs w:val="18"/>
              </w:rPr>
              <w:t>断路器</w:t>
            </w:r>
          </w:p>
        </w:tc>
        <w:tc>
          <w:tcPr>
            <w:tcW w:w="2910" w:type="dxa"/>
            <w:vAlign w:val="center"/>
          </w:tcPr>
          <w:p>
            <w:pPr>
              <w:wordWrap w:val="0"/>
              <w:rPr>
                <w:rFonts w:ascii="宋体" w:hAnsi="宋体" w:cs="宋体"/>
                <w:sz w:val="18"/>
                <w:szCs w:val="18"/>
              </w:rPr>
            </w:pPr>
            <w:r>
              <w:rPr>
                <w:rFonts w:hint="eastAsia" w:ascii="宋体" w:hAnsi="宋体" w:cs="宋体"/>
                <w:sz w:val="18"/>
                <w:szCs w:val="18"/>
              </w:rPr>
              <w:t>型号：C65N</w:t>
            </w:r>
          </w:p>
          <w:p>
            <w:pPr>
              <w:wordWrap w:val="0"/>
              <w:rPr>
                <w:rFonts w:ascii="宋体" w:hAnsi="宋体" w:cs="宋体"/>
                <w:sz w:val="18"/>
                <w:szCs w:val="18"/>
              </w:rPr>
            </w:pPr>
            <w:r>
              <w:rPr>
                <w:rFonts w:hint="eastAsia" w:ascii="宋体" w:hAnsi="宋体" w:cs="宋体"/>
                <w:sz w:val="18"/>
                <w:szCs w:val="18"/>
              </w:rPr>
              <w:t>参数：3P  20A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jc w:val="center"/>
              <w:rPr>
                <w:rFonts w:ascii="宋体" w:hAnsi="宋体" w:eastAsia="宋体" w:cs="宋体"/>
                <w:sz w:val="18"/>
                <w:szCs w:val="18"/>
              </w:rPr>
            </w:pPr>
            <w:r>
              <w:rPr>
                <w:rFonts w:hint="eastAsia" w:cs="宋体"/>
                <w:caps/>
                <w:sz w:val="18"/>
                <w:szCs w:val="18"/>
              </w:rPr>
              <w:t>施耐德</w:t>
            </w:r>
          </w:p>
        </w:tc>
        <w:tc>
          <w:tcPr>
            <w:tcW w:w="2386" w:type="dxa"/>
            <w:vMerge w:val="continue"/>
            <w:tcBorders>
              <w:right w:val="doub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80" w:type="dxa"/>
            <w:tcBorders>
              <w:left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10</w:t>
            </w:r>
          </w:p>
        </w:tc>
        <w:tc>
          <w:tcPr>
            <w:tcW w:w="1335" w:type="dxa"/>
            <w:vAlign w:val="center"/>
          </w:tcPr>
          <w:p>
            <w:pPr>
              <w:spacing w:line="220" w:lineRule="exact"/>
              <w:jc w:val="center"/>
              <w:rPr>
                <w:rFonts w:ascii="宋体" w:hAnsi="宋体" w:cs="宋体"/>
                <w:sz w:val="18"/>
                <w:szCs w:val="18"/>
              </w:rPr>
            </w:pPr>
            <w:r>
              <w:rPr>
                <w:rFonts w:hint="eastAsia" w:ascii="宋体" w:hAnsi="宋体" w:cs="宋体"/>
                <w:sz w:val="18"/>
                <w:szCs w:val="18"/>
              </w:rPr>
              <w:t>断路器</w:t>
            </w:r>
          </w:p>
        </w:tc>
        <w:tc>
          <w:tcPr>
            <w:tcW w:w="2910" w:type="dxa"/>
            <w:vAlign w:val="center"/>
          </w:tcPr>
          <w:p>
            <w:pPr>
              <w:wordWrap w:val="0"/>
              <w:rPr>
                <w:rFonts w:ascii="宋体" w:hAnsi="宋体" w:cs="宋体"/>
                <w:sz w:val="18"/>
                <w:szCs w:val="18"/>
              </w:rPr>
            </w:pPr>
            <w:r>
              <w:rPr>
                <w:rFonts w:hint="eastAsia" w:ascii="宋体" w:hAnsi="宋体" w:cs="宋体"/>
                <w:sz w:val="18"/>
                <w:szCs w:val="18"/>
              </w:rPr>
              <w:t>型号：C65N</w:t>
            </w:r>
          </w:p>
          <w:p>
            <w:pPr>
              <w:wordWrap w:val="0"/>
              <w:rPr>
                <w:rFonts w:ascii="宋体" w:hAnsi="宋体" w:cs="宋体"/>
                <w:sz w:val="18"/>
                <w:szCs w:val="18"/>
              </w:rPr>
            </w:pPr>
            <w:r>
              <w:rPr>
                <w:rFonts w:hint="eastAsia" w:ascii="宋体" w:hAnsi="宋体" w:cs="宋体"/>
                <w:sz w:val="18"/>
                <w:szCs w:val="18"/>
              </w:rPr>
              <w:t>参数：1P  6A</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jc w:val="center"/>
              <w:rPr>
                <w:rFonts w:ascii="宋体" w:hAnsi="宋体" w:cs="宋体"/>
                <w:sz w:val="18"/>
                <w:szCs w:val="18"/>
              </w:rPr>
            </w:pPr>
            <w:r>
              <w:rPr>
                <w:rFonts w:hint="eastAsia" w:cs="宋体"/>
                <w:caps/>
                <w:sz w:val="18"/>
                <w:szCs w:val="18"/>
              </w:rPr>
              <w:t>施耐德</w:t>
            </w:r>
          </w:p>
        </w:tc>
        <w:tc>
          <w:tcPr>
            <w:tcW w:w="2386" w:type="dxa"/>
            <w:vMerge w:val="continue"/>
            <w:tcBorders>
              <w:right w:val="doub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780" w:type="dxa"/>
            <w:tcBorders>
              <w:left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11</w:t>
            </w:r>
          </w:p>
        </w:tc>
        <w:tc>
          <w:tcPr>
            <w:tcW w:w="1335" w:type="dxa"/>
            <w:vAlign w:val="center"/>
          </w:tcPr>
          <w:p>
            <w:pPr>
              <w:spacing w:line="220" w:lineRule="exact"/>
              <w:jc w:val="center"/>
              <w:rPr>
                <w:rFonts w:ascii="宋体" w:hAnsi="宋体" w:cs="宋体"/>
                <w:sz w:val="18"/>
                <w:szCs w:val="18"/>
              </w:rPr>
            </w:pPr>
            <w:r>
              <w:rPr>
                <w:rFonts w:hint="eastAsia" w:ascii="宋体" w:hAnsi="宋体" w:cs="宋体"/>
                <w:sz w:val="18"/>
                <w:szCs w:val="18"/>
              </w:rPr>
              <w:t>小型继电器</w:t>
            </w:r>
          </w:p>
        </w:tc>
        <w:tc>
          <w:tcPr>
            <w:tcW w:w="2910" w:type="dxa"/>
            <w:vAlign w:val="center"/>
          </w:tcPr>
          <w:p>
            <w:pPr>
              <w:wordWrap w:val="0"/>
              <w:rPr>
                <w:rFonts w:ascii="宋体" w:hAnsi="宋体" w:cs="宋体"/>
                <w:sz w:val="18"/>
                <w:szCs w:val="18"/>
              </w:rPr>
            </w:pPr>
            <w:r>
              <w:rPr>
                <w:rFonts w:hint="eastAsia" w:ascii="宋体" w:hAnsi="宋体" w:cs="宋体"/>
                <w:sz w:val="18"/>
                <w:szCs w:val="18"/>
              </w:rPr>
              <w:t>型号：RXM2LB2BD</w:t>
            </w:r>
          </w:p>
          <w:p>
            <w:pPr>
              <w:wordWrap w:val="0"/>
              <w:rPr>
                <w:rFonts w:ascii="宋体" w:hAnsi="宋体" w:cs="宋体"/>
                <w:sz w:val="18"/>
                <w:szCs w:val="18"/>
              </w:rPr>
            </w:pPr>
            <w:r>
              <w:rPr>
                <w:rFonts w:hint="eastAsia" w:ascii="宋体" w:hAnsi="宋体" w:cs="宋体"/>
                <w:sz w:val="18"/>
                <w:szCs w:val="18"/>
              </w:rPr>
              <w:t>参数：24VDC</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7</w:t>
            </w:r>
          </w:p>
        </w:tc>
        <w:tc>
          <w:tcPr>
            <w:tcW w:w="1364" w:type="dxa"/>
            <w:vAlign w:val="center"/>
          </w:tcPr>
          <w:p>
            <w:pPr>
              <w:jc w:val="center"/>
              <w:rPr>
                <w:rFonts w:ascii="宋体" w:hAnsi="宋体" w:cs="宋体"/>
                <w:sz w:val="18"/>
                <w:szCs w:val="18"/>
              </w:rPr>
            </w:pPr>
            <w:r>
              <w:rPr>
                <w:rFonts w:hint="eastAsia" w:cs="宋体"/>
                <w:caps/>
                <w:sz w:val="18"/>
                <w:szCs w:val="18"/>
              </w:rPr>
              <w:t>施耐德</w:t>
            </w:r>
          </w:p>
        </w:tc>
        <w:tc>
          <w:tcPr>
            <w:tcW w:w="2386" w:type="dxa"/>
            <w:vMerge w:val="continue"/>
            <w:tcBorders>
              <w:right w:val="doub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780" w:type="dxa"/>
            <w:tcBorders>
              <w:left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12</w:t>
            </w:r>
          </w:p>
        </w:tc>
        <w:tc>
          <w:tcPr>
            <w:tcW w:w="1335" w:type="dxa"/>
            <w:vAlign w:val="center"/>
          </w:tcPr>
          <w:p>
            <w:pPr>
              <w:spacing w:line="220" w:lineRule="exact"/>
              <w:jc w:val="center"/>
              <w:rPr>
                <w:rFonts w:ascii="宋体" w:hAnsi="宋体" w:cs="宋体"/>
                <w:sz w:val="18"/>
                <w:szCs w:val="18"/>
              </w:rPr>
            </w:pPr>
            <w:r>
              <w:rPr>
                <w:rFonts w:hint="eastAsia" w:ascii="宋体" w:hAnsi="宋体" w:cs="宋体"/>
                <w:sz w:val="18"/>
                <w:szCs w:val="18"/>
              </w:rPr>
              <w:t>开关电源</w:t>
            </w:r>
          </w:p>
        </w:tc>
        <w:tc>
          <w:tcPr>
            <w:tcW w:w="2910" w:type="dxa"/>
            <w:vAlign w:val="center"/>
          </w:tcPr>
          <w:p>
            <w:pPr>
              <w:wordWrap w:val="0"/>
              <w:spacing w:line="220" w:lineRule="exact"/>
              <w:rPr>
                <w:rFonts w:ascii="宋体" w:hAnsi="宋体" w:cs="宋体"/>
                <w:sz w:val="18"/>
                <w:szCs w:val="18"/>
              </w:rPr>
            </w:pPr>
            <w:r>
              <w:rPr>
                <w:rFonts w:hint="eastAsia" w:ascii="宋体" w:hAnsi="宋体" w:cs="宋体"/>
                <w:sz w:val="18"/>
                <w:szCs w:val="18"/>
              </w:rPr>
              <w:t>型号：S-50-24</w:t>
            </w:r>
          </w:p>
          <w:p>
            <w:pPr>
              <w:wordWrap w:val="0"/>
              <w:spacing w:line="220" w:lineRule="exact"/>
              <w:rPr>
                <w:rFonts w:ascii="宋体" w:hAnsi="宋体" w:cs="宋体"/>
                <w:sz w:val="18"/>
                <w:szCs w:val="18"/>
              </w:rPr>
            </w:pPr>
            <w:r>
              <w:rPr>
                <w:rFonts w:hint="eastAsia" w:ascii="宋体" w:hAnsi="宋体" w:cs="宋体"/>
                <w:sz w:val="18"/>
                <w:szCs w:val="18"/>
              </w:rPr>
              <w:t>参数;AC220V～24VDC</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jc w:val="center"/>
              <w:rPr>
                <w:rFonts w:ascii="宋体" w:hAnsi="宋体" w:cs="宋体"/>
                <w:sz w:val="18"/>
                <w:szCs w:val="18"/>
              </w:rPr>
            </w:pPr>
            <w:r>
              <w:rPr>
                <w:rFonts w:hint="eastAsia" w:ascii="宋体" w:hAnsi="宋体" w:cs="宋体"/>
                <w:sz w:val="18"/>
                <w:szCs w:val="18"/>
              </w:rPr>
              <w:t>上海明炜</w:t>
            </w:r>
          </w:p>
        </w:tc>
        <w:tc>
          <w:tcPr>
            <w:tcW w:w="2386" w:type="dxa"/>
            <w:vMerge w:val="continue"/>
            <w:tcBorders>
              <w:right w:val="double" w:color="auto" w:sz="4" w:space="0"/>
            </w:tcBorders>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80" w:type="dxa"/>
            <w:tcBorders>
              <w:left w:val="double" w:color="auto" w:sz="4" w:space="0"/>
            </w:tcBorders>
            <w:vAlign w:val="center"/>
          </w:tcPr>
          <w:p>
            <w:pPr>
              <w:spacing w:line="220" w:lineRule="exact"/>
              <w:jc w:val="center"/>
              <w:rPr>
                <w:rFonts w:ascii="宋体" w:hAnsi="宋体" w:cs="宋体"/>
                <w:sz w:val="18"/>
                <w:szCs w:val="18"/>
              </w:rPr>
            </w:pPr>
            <w:r>
              <w:rPr>
                <w:rFonts w:hint="eastAsia" w:ascii="宋体" w:hAnsi="宋体" w:cs="宋体"/>
                <w:sz w:val="18"/>
                <w:szCs w:val="18"/>
              </w:rPr>
              <w:t>13</w:t>
            </w:r>
          </w:p>
        </w:tc>
        <w:tc>
          <w:tcPr>
            <w:tcW w:w="1335" w:type="dxa"/>
            <w:vAlign w:val="center"/>
          </w:tcPr>
          <w:p>
            <w:pPr>
              <w:spacing w:line="220" w:lineRule="exact"/>
              <w:jc w:val="center"/>
              <w:rPr>
                <w:rFonts w:ascii="宋体" w:hAnsi="宋体" w:cs="宋体"/>
                <w:sz w:val="18"/>
                <w:szCs w:val="18"/>
              </w:rPr>
            </w:pPr>
            <w:r>
              <w:rPr>
                <w:rFonts w:hint="eastAsia" w:ascii="宋体" w:hAnsi="宋体" w:cs="宋体"/>
                <w:sz w:val="18"/>
                <w:szCs w:val="18"/>
              </w:rPr>
              <w:t>温度模块</w:t>
            </w:r>
          </w:p>
        </w:tc>
        <w:tc>
          <w:tcPr>
            <w:tcW w:w="2910" w:type="dxa"/>
            <w:vAlign w:val="center"/>
          </w:tcPr>
          <w:p>
            <w:pPr>
              <w:wordWrap w:val="0"/>
              <w:rPr>
                <w:rFonts w:ascii="宋体" w:hAnsi="宋体" w:cs="宋体"/>
                <w:sz w:val="18"/>
                <w:szCs w:val="18"/>
              </w:rPr>
            </w:pPr>
            <w:r>
              <w:rPr>
                <w:rFonts w:hint="eastAsia" w:ascii="宋体" w:hAnsi="宋体" w:cs="宋体"/>
                <w:sz w:val="18"/>
                <w:szCs w:val="18"/>
              </w:rPr>
              <w:t>型号：231-7PC32</w:t>
            </w:r>
          </w:p>
          <w:p>
            <w:pPr>
              <w:wordWrap w:val="0"/>
              <w:rPr>
                <w:rFonts w:ascii="宋体" w:hAnsi="宋体" w:cs="宋体"/>
                <w:sz w:val="18"/>
                <w:szCs w:val="18"/>
              </w:rPr>
            </w:pPr>
            <w:r>
              <w:rPr>
                <w:rFonts w:hint="eastAsia" w:ascii="宋体" w:hAnsi="宋体" w:cs="宋体"/>
                <w:sz w:val="18"/>
                <w:szCs w:val="18"/>
              </w:rPr>
              <w:t xml:space="preserve">输入：PT100  </w:t>
            </w:r>
          </w:p>
        </w:tc>
        <w:tc>
          <w:tcPr>
            <w:tcW w:w="720"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1</w:t>
            </w:r>
          </w:p>
        </w:tc>
        <w:tc>
          <w:tcPr>
            <w:tcW w:w="1364" w:type="dxa"/>
            <w:vAlign w:val="center"/>
          </w:tcPr>
          <w:p>
            <w:pPr>
              <w:pStyle w:val="73"/>
              <w:widowControl w:val="0"/>
              <w:spacing w:before="0" w:beforeAutospacing="0" w:after="0" w:afterAutospacing="0"/>
              <w:rPr>
                <w:rFonts w:cs="宋体"/>
                <w:sz w:val="18"/>
                <w:szCs w:val="18"/>
              </w:rPr>
            </w:pPr>
            <w:r>
              <w:rPr>
                <w:rFonts w:hint="eastAsia" w:cs="宋体"/>
                <w:caps/>
                <w:kern w:val="2"/>
                <w:sz w:val="18"/>
                <w:szCs w:val="18"/>
              </w:rPr>
              <w:t>西门子</w:t>
            </w:r>
          </w:p>
        </w:tc>
        <w:tc>
          <w:tcPr>
            <w:tcW w:w="2386" w:type="dxa"/>
            <w:vMerge w:val="continue"/>
            <w:tcBorders>
              <w:right w:val="double" w:color="auto" w:sz="4" w:space="0"/>
            </w:tcBorders>
            <w:vAlign w:val="center"/>
          </w:tcPr>
          <w:p>
            <w:pPr>
              <w:jc w:val="center"/>
              <w:rPr>
                <w:rFonts w:ascii="宋体" w:hAnsi="宋体" w:cs="宋体"/>
                <w:sz w:val="18"/>
                <w:szCs w:val="18"/>
              </w:rPr>
            </w:pPr>
          </w:p>
        </w:tc>
      </w:tr>
    </w:tbl>
    <w:p>
      <w:pPr>
        <w:rPr>
          <w:b/>
          <w:bCs/>
          <w:sz w:val="30"/>
        </w:rPr>
      </w:pPr>
      <w:r>
        <w:rPr>
          <w:rFonts w:hint="eastAsia"/>
          <w:b/>
          <w:bCs/>
          <w:sz w:val="30"/>
        </w:rPr>
        <w:t xml:space="preserve">   </w:t>
      </w:r>
    </w:p>
    <w:p>
      <w:pPr>
        <w:rPr>
          <w:b/>
          <w:bCs/>
          <w:sz w:val="30"/>
        </w:rPr>
      </w:pPr>
    </w:p>
    <w:p>
      <w:pPr>
        <w:rPr>
          <w:rFonts w:eastAsia="宋体"/>
          <w:b/>
          <w:bCs/>
          <w:color w:val="auto"/>
          <w:sz w:val="30"/>
        </w:rPr>
      </w:pPr>
      <w:r>
        <w:rPr>
          <w:rFonts w:hint="eastAsia"/>
          <w:b/>
          <w:bCs/>
          <w:color w:val="auto"/>
          <w:sz w:val="30"/>
        </w:rPr>
        <w:t>注：以上配置和要求偏向高端化，客户可以根据实际要求，适当的增减设备的配置；还有以上的纯蒸汽发生器按照国家要求，可以不做压力容器证书的，如果贵公司要求需要增加压力容器的检验证书，则需要增加检验费；</w:t>
      </w:r>
    </w:p>
    <w:p>
      <w:pPr>
        <w:rPr>
          <w:b/>
          <w:bCs/>
          <w:sz w:val="30"/>
        </w:rPr>
      </w:pPr>
      <w:r>
        <w:rPr>
          <w:rFonts w:hint="eastAsia"/>
          <w:b/>
          <w:bCs/>
          <w:sz w:val="30"/>
        </w:rPr>
        <w:t xml:space="preserve">设备报价：按照上述配置清单，设备价格19.8万元（包含运输、税金、安装调试、3年质保期服务）           </w:t>
      </w:r>
    </w:p>
    <w:p>
      <w:pPr>
        <w:rPr>
          <w:b/>
          <w:bCs/>
          <w:sz w:val="30"/>
        </w:rPr>
      </w:pPr>
    </w:p>
    <w:p>
      <w:pPr>
        <w:rPr>
          <w:b/>
          <w:bCs/>
          <w:sz w:val="30"/>
        </w:rPr>
      </w:pPr>
      <w:bookmarkStart w:id="39" w:name="_GoBack"/>
      <w:bookmarkEnd w:id="39"/>
    </w:p>
    <w:p>
      <w:pPr>
        <w:rPr>
          <w:b/>
          <w:bCs/>
          <w:sz w:val="30"/>
        </w:rPr>
      </w:pPr>
    </w:p>
    <w:p>
      <w:pPr>
        <w:rPr>
          <w:b/>
          <w:bCs/>
          <w:sz w:val="30"/>
        </w:rPr>
      </w:pPr>
    </w:p>
    <w:p>
      <w:pPr>
        <w:rPr>
          <w:b/>
          <w:bCs/>
          <w:sz w:val="30"/>
        </w:rPr>
      </w:pPr>
    </w:p>
    <w:p>
      <w:pPr>
        <w:rPr>
          <w:rFonts w:ascii="Arial" w:hAnsi="Arial" w:cs="Arial"/>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287" w:usb1="00000000" w:usb2="00000000" w:usb3="00000000" w:csb0="200000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Align="top"/>
      <w:pBdr>
        <w:between w:val="none" w:color="auto" w:sz="0" w:space="0"/>
      </w:pBdr>
    </w:pPr>
    <w:r>
      <w:fldChar w:fldCharType="begin"/>
    </w:r>
    <w:r>
      <w:rPr>
        <w:rStyle w:val="14"/>
      </w:rPr>
      <w:instrText xml:space="preserve"> PAGE  </w:instrText>
    </w:r>
    <w:r>
      <w:fldChar w:fldCharType="separate"/>
    </w:r>
    <w:r>
      <w:rPr>
        <w:rStyle w:val="14"/>
      </w:rPr>
      <w:t>34</w:t>
    </w:r>
    <w:r>
      <w:fldChar w:fldCharType="end"/>
    </w:r>
  </w:p>
  <w:p>
    <w:pPr>
      <w:pStyle w:val="10"/>
      <w:ind w:right="360"/>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9568" w:type="dxa"/>
      <w:jc w:val="center"/>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740"/>
      <w:gridCol w:w="1959"/>
      <w:gridCol w:w="1490"/>
      <w:gridCol w:w="763"/>
      <w:gridCol w:w="13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881" w:type="dxa"/>
          <w:gridSpan w:val="2"/>
          <w:vMerge w:val="restart"/>
          <w:vAlign w:val="center"/>
        </w:tcPr>
        <w:p>
          <w:pPr>
            <w:pStyle w:val="11"/>
            <w:rPr>
              <w:rFonts w:ascii="Arial" w:hAnsi="Arial"/>
            </w:rPr>
          </w:pPr>
          <w:r>
            <w:drawing>
              <wp:inline distT="0" distB="0" distL="0" distR="0">
                <wp:extent cx="862330" cy="431165"/>
                <wp:effectExtent l="19050" t="0" r="0" b="0"/>
                <wp:docPr id="3"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未命名"/>
                        <pic:cNvPicPr>
                          <a:picLocks noChangeAspect="1" noChangeArrowheads="1"/>
                        </pic:cNvPicPr>
                      </pic:nvPicPr>
                      <pic:blipFill>
                        <a:blip r:embed="rId1"/>
                        <a:srcRect/>
                        <a:stretch>
                          <a:fillRect/>
                        </a:stretch>
                      </pic:blipFill>
                      <pic:spPr>
                        <a:xfrm>
                          <a:off x="0" y="0"/>
                          <a:ext cx="862330" cy="431165"/>
                        </a:xfrm>
                        <a:prstGeom prst="rect">
                          <a:avLst/>
                        </a:prstGeom>
                        <a:noFill/>
                        <a:ln w="9525">
                          <a:noFill/>
                          <a:miter lim="800000"/>
                          <a:headEnd/>
                          <a:tailEnd/>
                        </a:ln>
                      </pic:spPr>
                    </pic:pic>
                  </a:graphicData>
                </a:graphic>
              </wp:inline>
            </w:drawing>
          </w:r>
        </w:p>
      </w:tc>
      <w:tc>
        <w:tcPr>
          <w:tcW w:w="7687" w:type="dxa"/>
          <w:gridSpan w:val="5"/>
          <w:vAlign w:val="center"/>
        </w:tcPr>
        <w:p>
          <w:pPr>
            <w:spacing w:line="300" w:lineRule="exact"/>
            <w:jc w:val="center"/>
            <w:rPr>
              <w:rFonts w:ascii="隶书" w:eastAsia="隶书" w:cs="宋体"/>
              <w:bCs/>
              <w:sz w:val="24"/>
            </w:rPr>
          </w:pPr>
          <w:r>
            <w:rPr>
              <w:rFonts w:hint="eastAsia" w:ascii="隶书" w:eastAsia="隶书" w:cs="宋体"/>
              <w:bCs/>
              <w:sz w:val="24"/>
            </w:rPr>
            <w:t>北京同济达药业有限公司沧州分公司</w:t>
          </w:r>
        </w:p>
        <w:p>
          <w:pPr>
            <w:spacing w:line="300" w:lineRule="exact"/>
            <w:jc w:val="center"/>
            <w:rPr>
              <w:rFonts w:ascii="Arial" w:hAnsi="Arial" w:eastAsia="隶书"/>
              <w:bCs/>
              <w:sz w:val="24"/>
            </w:rPr>
          </w:pPr>
          <w:r>
            <w:rPr>
              <w:rFonts w:hint="eastAsia" w:ascii="Arial" w:hAnsi="Arial" w:eastAsia="隶书"/>
              <w:bCs/>
              <w:sz w:val="24"/>
            </w:rPr>
            <w:t xml:space="preserve">Cangzhou branch of </w:t>
          </w:r>
          <w:r>
            <w:rPr>
              <w:rFonts w:ascii="Arial" w:hAnsi="Arial" w:eastAsia="隶书"/>
              <w:bCs/>
              <w:sz w:val="24"/>
            </w:rPr>
            <w:t>Beijing</w:t>
          </w:r>
          <w:r>
            <w:rPr>
              <w:rFonts w:hint="eastAsia" w:ascii="Arial" w:hAnsi="Arial" w:eastAsia="隶书"/>
              <w:bCs/>
              <w:sz w:val="24"/>
            </w:rPr>
            <w:t xml:space="preserve"> </w:t>
          </w:r>
          <w:r>
            <w:rPr>
              <w:rFonts w:ascii="Arial" w:hAnsi="Arial" w:eastAsia="隶书"/>
              <w:bCs/>
              <w:sz w:val="24"/>
            </w:rPr>
            <w:t>Tongjida</w:t>
          </w:r>
          <w:r>
            <w:rPr>
              <w:rFonts w:hint="eastAsia" w:ascii="Arial" w:hAnsi="Arial" w:eastAsia="隶书"/>
              <w:bCs/>
              <w:sz w:val="24"/>
            </w:rPr>
            <w:t xml:space="preserve"> </w:t>
          </w:r>
          <w:r>
            <w:rPr>
              <w:rFonts w:ascii="Arial" w:hAnsi="Arial" w:eastAsia="隶书"/>
              <w:bCs/>
              <w:sz w:val="24"/>
            </w:rPr>
            <w:t>Pharmaceutical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881" w:type="dxa"/>
          <w:gridSpan w:val="2"/>
          <w:vMerge w:val="continue"/>
          <w:vAlign w:val="center"/>
        </w:tcPr>
        <w:p>
          <w:pPr>
            <w:pStyle w:val="11"/>
          </w:pPr>
        </w:p>
      </w:tc>
      <w:tc>
        <w:tcPr>
          <w:tcW w:w="7687" w:type="dxa"/>
          <w:gridSpan w:val="5"/>
          <w:vAlign w:val="center"/>
        </w:tcPr>
        <w:p>
          <w:pPr>
            <w:spacing w:line="300" w:lineRule="exact"/>
            <w:jc w:val="center"/>
            <w:rPr>
              <w:bCs/>
            </w:rPr>
          </w:pPr>
          <w:r>
            <w:rPr>
              <w:rFonts w:ascii="Arial" w:hAnsi="Arial"/>
              <w:b/>
            </w:rPr>
            <w:t>USER REQUIREMENTS SPECIFICATION</w:t>
          </w:r>
          <w:r>
            <w:rPr>
              <w:rFonts w:hAnsi="宋体"/>
              <w:b/>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881" w:type="dxa"/>
          <w:gridSpan w:val="2"/>
          <w:vMerge w:val="continue"/>
          <w:vAlign w:val="center"/>
        </w:tcPr>
        <w:p>
          <w:pPr>
            <w:spacing w:line="300" w:lineRule="exact"/>
            <w:jc w:val="center"/>
          </w:pPr>
        </w:p>
      </w:tc>
      <w:tc>
        <w:tcPr>
          <w:tcW w:w="7687" w:type="dxa"/>
          <w:gridSpan w:val="5"/>
          <w:vAlign w:val="center"/>
        </w:tcPr>
        <w:p>
          <w:pPr>
            <w:spacing w:line="300" w:lineRule="exact"/>
            <w:rPr>
              <w:rFonts w:ascii="Arial" w:hAnsi="Arial"/>
              <w:b/>
              <w:caps/>
              <w:sz w:val="24"/>
              <w:szCs w:val="24"/>
            </w:rPr>
          </w:pPr>
          <w:r>
            <w:rPr>
              <w:rFonts w:hint="eastAsia" w:ascii="Arial" w:hAnsi="Arial"/>
              <w:b/>
              <w:caps/>
              <w:color w:val="auto"/>
              <w:sz w:val="24"/>
              <w:szCs w:val="24"/>
            </w:rPr>
            <w:t>1.5t/h</w:t>
          </w:r>
          <w:r>
            <w:rPr>
              <w:rFonts w:hint="eastAsia" w:ascii="Arial" w:hAnsi="Arial"/>
              <w:b/>
              <w:caps/>
              <w:color w:val="FF0000"/>
              <w:sz w:val="24"/>
              <w:szCs w:val="24"/>
            </w:rPr>
            <w:t xml:space="preserve"> </w:t>
          </w:r>
          <w:r>
            <w:rPr>
              <w:rFonts w:ascii="Arial" w:hAnsi="Arial"/>
              <w:b/>
              <w:caps/>
              <w:sz w:val="24"/>
              <w:szCs w:val="24"/>
            </w:rPr>
            <w:t>twice reverse osmosis</w:t>
          </w:r>
          <w:r>
            <w:rPr>
              <w:rFonts w:hint="eastAsia" w:ascii="Arial" w:hAnsi="Arial"/>
              <w:b/>
              <w:caps/>
              <w:sz w:val="24"/>
              <w:szCs w:val="24"/>
            </w:rPr>
            <w:t xml:space="preserve"> </w:t>
          </w:r>
          <w:r>
            <w:fldChar w:fldCharType="begin"/>
          </w:r>
          <w:r>
            <w:instrText xml:space="preserve"> HYPERLINK "http://www.so.com/link?url=http://dict.youdao.com/search?q=Purified%20Water%20System&amp;keyfrom=hao360&amp;q=%E7%BA%AF%E5%8C%96%E6%B0%B4%E7%B3%BB%E7%BB%9F%E7%BF%BB%E8%AF%91&amp;ts=1521418480&amp;t=dfcc0e520609602cba3ea4fca8a312a" \t "https://www.so.com/_blank" </w:instrText>
          </w:r>
          <w:r>
            <w:fldChar w:fldCharType="separate"/>
          </w:r>
          <w:r>
            <w:rPr>
              <w:rFonts w:ascii="Arial" w:hAnsi="Arial"/>
              <w:b/>
              <w:caps/>
              <w:sz w:val="24"/>
              <w:szCs w:val="24"/>
            </w:rPr>
            <w:t>Purified Water System</w:t>
          </w:r>
          <w:r>
            <w:rPr>
              <w:rFonts w:ascii="Arial" w:hAnsi="Arial"/>
              <w:b/>
              <w:caps/>
              <w:sz w:val="24"/>
              <w:szCs w:val="24"/>
            </w:rPr>
            <w:fldChar w:fldCharType="end"/>
          </w:r>
          <w:r>
            <w:rPr>
              <w:rFonts w:hint="eastAsia" w:ascii="Arial" w:hAnsi="Arial"/>
              <w:b/>
              <w:caps/>
              <w:sz w:val="24"/>
              <w:szCs w:val="24"/>
            </w:rPr>
            <w:t> U</w:t>
          </w:r>
          <w:r>
            <w:rPr>
              <w:rFonts w:ascii="Arial" w:hAnsi="Arial"/>
              <w:b/>
              <w:caps/>
              <w:sz w:val="24"/>
              <w:szCs w:val="24"/>
            </w:rPr>
            <w:t xml:space="preserve">RS  </w:t>
          </w:r>
        </w:p>
        <w:p>
          <w:pPr>
            <w:spacing w:line="300" w:lineRule="exact"/>
            <w:jc w:val="center"/>
          </w:pPr>
          <w:r>
            <w:rPr>
              <w:rFonts w:hint="eastAsia" w:ascii="Arial" w:hAnsi="Arial"/>
              <w:b/>
              <w:caps/>
              <w:color w:val="auto"/>
              <w:sz w:val="24"/>
              <w:szCs w:val="24"/>
            </w:rPr>
            <w:t>1.5t/h</w:t>
          </w:r>
          <w:r>
            <w:rPr>
              <w:rFonts w:hint="eastAsia" w:ascii="Arial" w:hAnsi="Arial"/>
              <w:b/>
              <w:caps/>
              <w:sz w:val="24"/>
              <w:szCs w:val="24"/>
            </w:rPr>
            <w:t>二级反渗透纯化水系统</w:t>
          </w:r>
          <w:r>
            <w:rPr>
              <w:rFonts w:ascii="Arial" w:hAnsi="Arial"/>
              <w:b/>
              <w:caps/>
              <w:sz w:val="24"/>
              <w:szCs w:val="24"/>
            </w:rPr>
            <w:t>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141" w:type="dxa"/>
          <w:vAlign w:val="center"/>
        </w:tcPr>
        <w:p>
          <w:pPr>
            <w:spacing w:line="300" w:lineRule="exact"/>
            <w:jc w:val="center"/>
          </w:pPr>
          <w:r>
            <w:t>URS No</w:t>
          </w:r>
        </w:p>
      </w:tc>
      <w:tc>
        <w:tcPr>
          <w:tcW w:w="2699" w:type="dxa"/>
          <w:gridSpan w:val="2"/>
          <w:vAlign w:val="center"/>
        </w:tcPr>
        <w:p>
          <w:pPr>
            <w:spacing w:line="300" w:lineRule="exact"/>
            <w:jc w:val="center"/>
            <w:rPr>
              <w:color w:val="FF0000"/>
            </w:rPr>
          </w:pPr>
          <w:r>
            <w:rPr>
              <w:color w:val="auto"/>
            </w:rPr>
            <w:t>URS-201</w:t>
          </w:r>
          <w:r>
            <w:rPr>
              <w:rFonts w:hint="eastAsia"/>
              <w:color w:val="auto"/>
            </w:rPr>
            <w:t>8</w:t>
          </w:r>
          <w:r>
            <w:rPr>
              <w:color w:val="auto"/>
            </w:rPr>
            <w:t>-</w:t>
          </w:r>
          <w:r>
            <w:rPr>
              <w:rFonts w:hint="eastAsia"/>
              <w:color w:val="auto"/>
            </w:rPr>
            <w:t>101/FY（B）-R</w:t>
          </w:r>
          <w:r>
            <w:rPr>
              <w:color w:val="auto"/>
            </w:rPr>
            <w:t>-0</w:t>
          </w:r>
          <w:r>
            <w:rPr>
              <w:rFonts w:hint="eastAsia"/>
              <w:color w:val="auto"/>
            </w:rPr>
            <w:t>01</w:t>
          </w:r>
        </w:p>
      </w:tc>
      <w:tc>
        <w:tcPr>
          <w:tcW w:w="1490" w:type="dxa"/>
          <w:vAlign w:val="center"/>
        </w:tcPr>
        <w:p>
          <w:pPr>
            <w:spacing w:line="300" w:lineRule="exact"/>
            <w:jc w:val="center"/>
          </w:pPr>
          <w:r>
            <w:t>Version No</w:t>
          </w:r>
        </w:p>
      </w:tc>
      <w:tc>
        <w:tcPr>
          <w:tcW w:w="763" w:type="dxa"/>
          <w:vAlign w:val="center"/>
        </w:tcPr>
        <w:p>
          <w:pPr>
            <w:spacing w:line="300" w:lineRule="exact"/>
            <w:jc w:val="center"/>
          </w:pPr>
          <w:r>
            <w:t>00</w:t>
          </w:r>
        </w:p>
      </w:tc>
      <w:tc>
        <w:tcPr>
          <w:tcW w:w="1384" w:type="dxa"/>
          <w:vAlign w:val="center"/>
        </w:tcPr>
        <w:p>
          <w:pPr>
            <w:spacing w:line="300" w:lineRule="exact"/>
            <w:jc w:val="center"/>
            <w:rPr>
              <w:rFonts w:hAnsi="宋体"/>
            </w:rPr>
          </w:pPr>
          <w:r>
            <w:rPr>
              <w:rFonts w:hAnsi="宋体"/>
            </w:rPr>
            <w:t>页码</w:t>
          </w:r>
          <w:r>
            <w:t>Page</w:t>
          </w:r>
        </w:p>
      </w:tc>
      <w:tc>
        <w:tcPr>
          <w:tcW w:w="2091" w:type="dxa"/>
          <w:vAlign w:val="center"/>
        </w:tcPr>
        <w:p>
          <w:pPr>
            <w:spacing w:line="300" w:lineRule="exact"/>
            <w:jc w:val="center"/>
            <w:rPr>
              <w:rFonts w:hAnsi="宋体"/>
            </w:rPr>
          </w:pPr>
          <w:r>
            <w:rPr>
              <w:rFonts w:hAnsi="宋体"/>
            </w:rPr>
            <w:t>第</w:t>
          </w:r>
          <w:r>
            <w:fldChar w:fldCharType="begin"/>
          </w:r>
          <w:r>
            <w:instrText xml:space="preserve"> PAGE </w:instrText>
          </w:r>
          <w:r>
            <w:fldChar w:fldCharType="separate"/>
          </w:r>
          <w:r>
            <w:t>34</w:t>
          </w:r>
          <w:r>
            <w:fldChar w:fldCharType="end"/>
          </w:r>
          <w:r>
            <w:rPr>
              <w:rFonts w:hAnsi="宋体"/>
            </w:rPr>
            <w:t>页共</w:t>
          </w:r>
          <w:r>
            <w:fldChar w:fldCharType="begin"/>
          </w:r>
          <w:r>
            <w:instrText xml:space="preserve"> NUMPAGES </w:instrText>
          </w:r>
          <w:r>
            <w:fldChar w:fldCharType="separate"/>
          </w:r>
          <w:r>
            <w:t>50</w:t>
          </w:r>
          <w:r>
            <w:fldChar w:fldCharType="end"/>
          </w:r>
          <w:r>
            <w:rPr>
              <w:rFonts w:hAnsi="宋体"/>
            </w:rPr>
            <w:t>页</w:t>
          </w:r>
        </w:p>
      </w:tc>
    </w:tr>
  </w:tbl>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9568" w:type="dxa"/>
      <w:jc w:val="center"/>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740"/>
      <w:gridCol w:w="1959"/>
      <w:gridCol w:w="1490"/>
      <w:gridCol w:w="763"/>
      <w:gridCol w:w="138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881" w:type="dxa"/>
          <w:gridSpan w:val="2"/>
          <w:vMerge w:val="restart"/>
          <w:vAlign w:val="center"/>
        </w:tcPr>
        <w:p>
          <w:pPr>
            <w:pStyle w:val="11"/>
            <w:rPr>
              <w:rFonts w:ascii="Arial" w:hAnsi="Arial"/>
              <w:color w:val="auto"/>
            </w:rPr>
          </w:pPr>
          <w:r>
            <w:rPr>
              <w:color w:val="auto"/>
            </w:rPr>
            <w:drawing>
              <wp:inline distT="0" distB="0" distL="0" distR="0">
                <wp:extent cx="862330" cy="431165"/>
                <wp:effectExtent l="19050" t="0" r="0"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noChangeArrowheads="1"/>
                        </pic:cNvPicPr>
                      </pic:nvPicPr>
                      <pic:blipFill>
                        <a:blip r:embed="rId1"/>
                        <a:srcRect/>
                        <a:stretch>
                          <a:fillRect/>
                        </a:stretch>
                      </pic:blipFill>
                      <pic:spPr>
                        <a:xfrm>
                          <a:off x="0" y="0"/>
                          <a:ext cx="862330" cy="431165"/>
                        </a:xfrm>
                        <a:prstGeom prst="rect">
                          <a:avLst/>
                        </a:prstGeom>
                        <a:noFill/>
                        <a:ln w="9525">
                          <a:noFill/>
                          <a:miter lim="800000"/>
                          <a:headEnd/>
                          <a:tailEnd/>
                        </a:ln>
                      </pic:spPr>
                    </pic:pic>
                  </a:graphicData>
                </a:graphic>
              </wp:inline>
            </w:drawing>
          </w:r>
        </w:p>
      </w:tc>
      <w:tc>
        <w:tcPr>
          <w:tcW w:w="7687" w:type="dxa"/>
          <w:gridSpan w:val="5"/>
          <w:vAlign w:val="center"/>
        </w:tcPr>
        <w:p>
          <w:pPr>
            <w:spacing w:line="300" w:lineRule="exact"/>
            <w:jc w:val="center"/>
            <w:rPr>
              <w:rFonts w:ascii="隶书" w:eastAsia="隶书" w:cs="宋体"/>
              <w:bCs/>
              <w:color w:val="auto"/>
              <w:sz w:val="24"/>
            </w:rPr>
          </w:pPr>
          <w:r>
            <w:rPr>
              <w:rFonts w:hint="eastAsia" w:ascii="隶书" w:eastAsia="隶书" w:cs="宋体"/>
              <w:bCs/>
              <w:color w:val="auto"/>
              <w:sz w:val="24"/>
            </w:rPr>
            <w:t>北京同济达药业有限公司沧州分公司</w:t>
          </w:r>
        </w:p>
        <w:p>
          <w:pPr>
            <w:spacing w:line="300" w:lineRule="exact"/>
            <w:jc w:val="center"/>
            <w:rPr>
              <w:rFonts w:ascii="Arial" w:hAnsi="Arial" w:eastAsia="隶书"/>
              <w:bCs/>
              <w:color w:val="auto"/>
              <w:sz w:val="24"/>
            </w:rPr>
          </w:pPr>
          <w:r>
            <w:rPr>
              <w:rFonts w:hint="eastAsia" w:ascii="Arial" w:hAnsi="Arial" w:eastAsia="隶书"/>
              <w:bCs/>
              <w:color w:val="auto"/>
              <w:sz w:val="24"/>
            </w:rPr>
            <w:t xml:space="preserve">Cangzhou branch of </w:t>
          </w:r>
          <w:r>
            <w:rPr>
              <w:rFonts w:ascii="Arial" w:hAnsi="Arial" w:eastAsia="隶书"/>
              <w:bCs/>
              <w:color w:val="auto"/>
              <w:sz w:val="24"/>
            </w:rPr>
            <w:t>Beijing</w:t>
          </w:r>
          <w:r>
            <w:rPr>
              <w:rFonts w:hint="eastAsia" w:ascii="Arial" w:hAnsi="Arial" w:eastAsia="隶书"/>
              <w:bCs/>
              <w:color w:val="auto"/>
              <w:sz w:val="24"/>
            </w:rPr>
            <w:t xml:space="preserve"> </w:t>
          </w:r>
          <w:r>
            <w:rPr>
              <w:rFonts w:ascii="Arial" w:hAnsi="Arial" w:eastAsia="隶书"/>
              <w:bCs/>
              <w:color w:val="auto"/>
              <w:sz w:val="24"/>
            </w:rPr>
            <w:t>Tongjida</w:t>
          </w:r>
          <w:r>
            <w:rPr>
              <w:rFonts w:hint="eastAsia" w:ascii="Arial" w:hAnsi="Arial" w:eastAsia="隶书"/>
              <w:bCs/>
              <w:color w:val="auto"/>
              <w:sz w:val="24"/>
            </w:rPr>
            <w:t xml:space="preserve"> </w:t>
          </w:r>
          <w:r>
            <w:rPr>
              <w:rFonts w:ascii="Arial" w:hAnsi="Arial" w:eastAsia="隶书"/>
              <w:bCs/>
              <w:color w:val="auto"/>
              <w:sz w:val="24"/>
            </w:rPr>
            <w:t>Pharmaceutical Co.,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881" w:type="dxa"/>
          <w:gridSpan w:val="2"/>
          <w:vMerge w:val="continue"/>
          <w:vAlign w:val="center"/>
        </w:tcPr>
        <w:p>
          <w:pPr>
            <w:pStyle w:val="11"/>
            <w:rPr>
              <w:color w:val="auto"/>
            </w:rPr>
          </w:pPr>
        </w:p>
      </w:tc>
      <w:tc>
        <w:tcPr>
          <w:tcW w:w="7687" w:type="dxa"/>
          <w:gridSpan w:val="5"/>
          <w:vAlign w:val="center"/>
        </w:tcPr>
        <w:p>
          <w:pPr>
            <w:spacing w:line="300" w:lineRule="exact"/>
            <w:jc w:val="center"/>
            <w:rPr>
              <w:bCs/>
              <w:color w:val="auto"/>
            </w:rPr>
          </w:pPr>
          <w:r>
            <w:rPr>
              <w:rFonts w:ascii="Arial" w:hAnsi="Arial"/>
              <w:b/>
              <w:color w:val="auto"/>
            </w:rPr>
            <w:t>USER REQUIREMENTS SPECIFICATION</w:t>
          </w:r>
          <w:r>
            <w:rPr>
              <w:rFonts w:hAnsi="宋体"/>
              <w:b/>
              <w:color w:val="auto"/>
            </w:rPr>
            <w:t>用户需求标准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881" w:type="dxa"/>
          <w:gridSpan w:val="2"/>
          <w:vMerge w:val="continue"/>
          <w:vAlign w:val="center"/>
        </w:tcPr>
        <w:p>
          <w:pPr>
            <w:spacing w:line="300" w:lineRule="exact"/>
            <w:jc w:val="center"/>
            <w:rPr>
              <w:color w:val="auto"/>
            </w:rPr>
          </w:pPr>
        </w:p>
      </w:tc>
      <w:tc>
        <w:tcPr>
          <w:tcW w:w="7687" w:type="dxa"/>
          <w:gridSpan w:val="5"/>
          <w:vAlign w:val="center"/>
        </w:tcPr>
        <w:p>
          <w:pPr>
            <w:spacing w:line="300" w:lineRule="exact"/>
            <w:rPr>
              <w:rFonts w:ascii="Arial" w:hAnsi="Arial"/>
              <w:b/>
              <w:caps/>
              <w:color w:val="auto"/>
              <w:sz w:val="24"/>
              <w:szCs w:val="24"/>
            </w:rPr>
          </w:pPr>
          <w:r>
            <w:rPr>
              <w:rFonts w:hint="eastAsia" w:ascii="Arial" w:hAnsi="Arial"/>
              <w:b/>
              <w:caps/>
              <w:color w:val="auto"/>
              <w:sz w:val="24"/>
              <w:szCs w:val="24"/>
            </w:rPr>
            <w:t xml:space="preserve">1.5t/h </w:t>
          </w:r>
          <w:r>
            <w:rPr>
              <w:rFonts w:ascii="Arial" w:hAnsi="Arial"/>
              <w:b/>
              <w:caps/>
              <w:color w:val="auto"/>
              <w:sz w:val="24"/>
              <w:szCs w:val="24"/>
            </w:rPr>
            <w:t>twice reverse osmosis</w:t>
          </w:r>
          <w:r>
            <w:rPr>
              <w:rFonts w:hint="eastAsia" w:ascii="Arial" w:hAnsi="Arial"/>
              <w:b/>
              <w:caps/>
              <w:color w:val="auto"/>
              <w:sz w:val="24"/>
              <w:szCs w:val="24"/>
            </w:rPr>
            <w:t xml:space="preserve"> </w:t>
          </w:r>
          <w:r>
            <w:rPr>
              <w:color w:val="auto"/>
            </w:rPr>
            <w:fldChar w:fldCharType="begin"/>
          </w:r>
          <w:r>
            <w:rPr>
              <w:color w:val="auto"/>
            </w:rPr>
            <w:instrText xml:space="preserve"> HYPERLINK "http://www.so.com/link?url=http://dict.youdao.com/search?q=Purified%20Water%20System&amp;keyfrom=hao360&amp;q=%E7%BA%AF%E5%8C%96%E6%B0%B4%E7%B3%BB%E7%BB%9F%E7%BF%BB%E8%AF%91&amp;ts=1521418480&amp;t=dfcc0e520609602cba3ea4fca8a312a" \t "https://www.so.com/_blank" </w:instrText>
          </w:r>
          <w:r>
            <w:rPr>
              <w:color w:val="auto"/>
            </w:rPr>
            <w:fldChar w:fldCharType="separate"/>
          </w:r>
          <w:r>
            <w:rPr>
              <w:rFonts w:ascii="Arial" w:hAnsi="Arial"/>
              <w:b/>
              <w:caps/>
              <w:color w:val="auto"/>
              <w:sz w:val="24"/>
              <w:szCs w:val="24"/>
            </w:rPr>
            <w:t>Purified Water System</w:t>
          </w:r>
          <w:r>
            <w:rPr>
              <w:rFonts w:ascii="Arial" w:hAnsi="Arial"/>
              <w:b/>
              <w:caps/>
              <w:color w:val="auto"/>
              <w:sz w:val="24"/>
              <w:szCs w:val="24"/>
            </w:rPr>
            <w:fldChar w:fldCharType="end"/>
          </w:r>
          <w:r>
            <w:rPr>
              <w:rFonts w:hint="eastAsia" w:ascii="Arial" w:hAnsi="Arial"/>
              <w:b/>
              <w:caps/>
              <w:color w:val="auto"/>
              <w:sz w:val="24"/>
              <w:szCs w:val="24"/>
            </w:rPr>
            <w:t> U</w:t>
          </w:r>
          <w:r>
            <w:rPr>
              <w:rFonts w:ascii="Arial" w:hAnsi="Arial"/>
              <w:b/>
              <w:caps/>
              <w:color w:val="auto"/>
              <w:sz w:val="24"/>
              <w:szCs w:val="24"/>
            </w:rPr>
            <w:t xml:space="preserve">RS  </w:t>
          </w:r>
        </w:p>
        <w:p>
          <w:pPr>
            <w:spacing w:line="300" w:lineRule="exact"/>
            <w:jc w:val="center"/>
            <w:rPr>
              <w:color w:val="auto"/>
            </w:rPr>
          </w:pPr>
          <w:r>
            <w:rPr>
              <w:rFonts w:hint="eastAsia" w:ascii="Arial" w:hAnsi="Arial"/>
              <w:b/>
              <w:caps/>
              <w:color w:val="auto"/>
              <w:sz w:val="24"/>
              <w:szCs w:val="24"/>
            </w:rPr>
            <w:t>1.5t/h二级反渗透纯化水系统</w:t>
          </w:r>
          <w:r>
            <w:rPr>
              <w:rFonts w:ascii="Arial" w:hAnsi="Arial"/>
              <w:b/>
              <w:caps/>
              <w:color w:val="auto"/>
              <w:sz w:val="24"/>
              <w:szCs w:val="24"/>
            </w:rPr>
            <w:t>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141" w:type="dxa"/>
          <w:vAlign w:val="center"/>
        </w:tcPr>
        <w:p>
          <w:pPr>
            <w:spacing w:line="300" w:lineRule="exact"/>
            <w:jc w:val="center"/>
          </w:pPr>
          <w:r>
            <w:t>URS No</w:t>
          </w:r>
        </w:p>
      </w:tc>
      <w:tc>
        <w:tcPr>
          <w:tcW w:w="2699" w:type="dxa"/>
          <w:gridSpan w:val="2"/>
          <w:vAlign w:val="center"/>
        </w:tcPr>
        <w:p>
          <w:pPr>
            <w:spacing w:line="300" w:lineRule="exact"/>
            <w:jc w:val="center"/>
            <w:rPr>
              <w:color w:val="FF0000"/>
            </w:rPr>
          </w:pPr>
          <w:r>
            <w:rPr>
              <w:color w:val="auto"/>
            </w:rPr>
            <w:t>URS-201</w:t>
          </w:r>
          <w:r>
            <w:rPr>
              <w:rFonts w:hint="eastAsia"/>
              <w:color w:val="auto"/>
            </w:rPr>
            <w:t>8</w:t>
          </w:r>
          <w:r>
            <w:rPr>
              <w:color w:val="auto"/>
            </w:rPr>
            <w:t>-</w:t>
          </w:r>
          <w:r>
            <w:rPr>
              <w:rFonts w:hint="eastAsia"/>
              <w:color w:val="auto"/>
            </w:rPr>
            <w:t>101/FY（B）-R</w:t>
          </w:r>
          <w:r>
            <w:rPr>
              <w:color w:val="auto"/>
            </w:rPr>
            <w:t>-0</w:t>
          </w:r>
          <w:r>
            <w:rPr>
              <w:rFonts w:hint="eastAsia"/>
              <w:color w:val="auto"/>
            </w:rPr>
            <w:t>01</w:t>
          </w:r>
        </w:p>
      </w:tc>
      <w:tc>
        <w:tcPr>
          <w:tcW w:w="1490" w:type="dxa"/>
          <w:vAlign w:val="center"/>
        </w:tcPr>
        <w:p>
          <w:pPr>
            <w:spacing w:line="300" w:lineRule="exact"/>
            <w:jc w:val="center"/>
          </w:pPr>
          <w:r>
            <w:t>Version No</w:t>
          </w:r>
        </w:p>
      </w:tc>
      <w:tc>
        <w:tcPr>
          <w:tcW w:w="763" w:type="dxa"/>
          <w:vAlign w:val="center"/>
        </w:tcPr>
        <w:p>
          <w:pPr>
            <w:spacing w:line="300" w:lineRule="exact"/>
            <w:jc w:val="center"/>
          </w:pPr>
          <w:r>
            <w:t>00</w:t>
          </w:r>
        </w:p>
      </w:tc>
      <w:tc>
        <w:tcPr>
          <w:tcW w:w="1384" w:type="dxa"/>
          <w:vAlign w:val="center"/>
        </w:tcPr>
        <w:p>
          <w:pPr>
            <w:spacing w:line="300" w:lineRule="exact"/>
            <w:jc w:val="center"/>
            <w:rPr>
              <w:rFonts w:hAnsi="宋体"/>
            </w:rPr>
          </w:pPr>
          <w:r>
            <w:rPr>
              <w:rFonts w:hAnsi="宋体"/>
            </w:rPr>
            <w:t>页码</w:t>
          </w:r>
          <w:r>
            <w:t>Page</w:t>
          </w:r>
        </w:p>
      </w:tc>
      <w:tc>
        <w:tcPr>
          <w:tcW w:w="2091" w:type="dxa"/>
          <w:vAlign w:val="center"/>
        </w:tcPr>
        <w:p>
          <w:pPr>
            <w:spacing w:line="300" w:lineRule="exact"/>
            <w:jc w:val="center"/>
            <w:rPr>
              <w:rFonts w:hAnsi="宋体"/>
            </w:rPr>
          </w:pPr>
          <w:r>
            <w:rPr>
              <w:rFonts w:hAnsi="宋体"/>
            </w:rPr>
            <w:t>第</w:t>
          </w:r>
          <w:r>
            <w:fldChar w:fldCharType="begin"/>
          </w:r>
          <w:r>
            <w:instrText xml:space="preserve"> PAGE </w:instrText>
          </w:r>
          <w:r>
            <w:fldChar w:fldCharType="separate"/>
          </w:r>
          <w:r>
            <w:t>50</w:t>
          </w:r>
          <w:r>
            <w:fldChar w:fldCharType="end"/>
          </w:r>
          <w:r>
            <w:rPr>
              <w:rFonts w:hAnsi="宋体"/>
            </w:rPr>
            <w:t>页共</w:t>
          </w:r>
          <w:r>
            <w:fldChar w:fldCharType="begin"/>
          </w:r>
          <w:r>
            <w:instrText xml:space="preserve"> NUMPAGES </w:instrText>
          </w:r>
          <w:r>
            <w:fldChar w:fldCharType="separate"/>
          </w:r>
          <w:r>
            <w:t>50</w:t>
          </w:r>
          <w:r>
            <w:fldChar w:fldCharType="end"/>
          </w:r>
          <w:r>
            <w:rPr>
              <w:rFonts w:hAnsi="宋体"/>
            </w:rPr>
            <w:t>页</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3571A6"/>
    <w:multiLevelType w:val="singleLevel"/>
    <w:tmpl w:val="993571A6"/>
    <w:lvl w:ilvl="0" w:tentative="0">
      <w:start w:val="1"/>
      <w:numFmt w:val="bullet"/>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bullet"/>
      <w:lvlText w:val=""/>
      <w:lvlJc w:val="left"/>
      <w:pPr>
        <w:tabs>
          <w:tab w:val="left" w:pos="420"/>
        </w:tabs>
        <w:ind w:left="420" w:hanging="420"/>
      </w:pPr>
      <w:rPr>
        <w:rFonts w:hint="default" w:ascii="Wingdings" w:hAnsi="Wingdings"/>
      </w:rPr>
    </w:lvl>
  </w:abstractNum>
  <w:abstractNum w:abstractNumId="2">
    <w:nsid w:val="00000002"/>
    <w:multiLevelType w:val="singleLevel"/>
    <w:tmpl w:val="00000002"/>
    <w:lvl w:ilvl="0" w:tentative="0">
      <w:start w:val="5"/>
      <w:numFmt w:val="chineseCounting"/>
      <w:suff w:val="nothing"/>
      <w:lvlText w:val="%1、"/>
      <w:lvlJc w:val="left"/>
    </w:lvl>
  </w:abstractNum>
  <w:abstractNum w:abstractNumId="3">
    <w:nsid w:val="424D56A3"/>
    <w:multiLevelType w:val="singleLevel"/>
    <w:tmpl w:val="424D56A3"/>
    <w:lvl w:ilvl="0" w:tentative="0">
      <w:start w:val="1"/>
      <w:numFmt w:val="chineseCounting"/>
      <w:suff w:val="nothing"/>
      <w:lvlText w:val="%1、"/>
      <w:lvlJc w:val="left"/>
    </w:lvl>
  </w:abstractNum>
  <w:abstractNum w:abstractNumId="4">
    <w:nsid w:val="510D2209"/>
    <w:multiLevelType w:val="multilevel"/>
    <w:tmpl w:val="510D2209"/>
    <w:lvl w:ilvl="0" w:tentative="0">
      <w:start w:val="1"/>
      <w:numFmt w:val="decimal"/>
      <w:pStyle w:val="2"/>
      <w:lvlText w:val="%1"/>
      <w:lvlJc w:val="left"/>
      <w:pPr>
        <w:tabs>
          <w:tab w:val="left" w:pos="432"/>
        </w:tabs>
        <w:ind w:left="432" w:hanging="432"/>
      </w:pPr>
      <w:rPr>
        <w:rFonts w:hint="default" w:ascii="Trebuchet MS" w:hAnsi="Trebuchet MS" w:eastAsia="宋体"/>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1145"/>
        </w:tabs>
        <w:ind w:left="1145"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5AAF4BED"/>
    <w:multiLevelType w:val="singleLevel"/>
    <w:tmpl w:val="5AAF4BED"/>
    <w:lvl w:ilvl="0" w:tentative="0">
      <w:start w:val="1"/>
      <w:numFmt w:val="decimal"/>
      <w:suff w:val="nothing"/>
      <w:lvlText w:val="（%1）"/>
      <w:lvlJc w:val="left"/>
    </w:lvl>
  </w:abstractNum>
  <w:abstractNum w:abstractNumId="6">
    <w:nsid w:val="5AAF4C27"/>
    <w:multiLevelType w:val="singleLevel"/>
    <w:tmpl w:val="5AAF4C27"/>
    <w:lvl w:ilvl="0" w:tentative="0">
      <w:start w:val="1"/>
      <w:numFmt w:val="decimal"/>
      <w:suff w:val="nothing"/>
      <w:lvlText w:val="（%1）"/>
      <w:lvlJc w:val="left"/>
    </w:lvl>
  </w:abstractNum>
  <w:abstractNum w:abstractNumId="7">
    <w:nsid w:val="5AAF4C48"/>
    <w:multiLevelType w:val="singleLevel"/>
    <w:tmpl w:val="5AAF4C48"/>
    <w:lvl w:ilvl="0" w:tentative="0">
      <w:start w:val="1"/>
      <w:numFmt w:val="decimal"/>
      <w:suff w:val="nothing"/>
      <w:lvlText w:val="（%1）"/>
      <w:lvlJc w:val="left"/>
    </w:lvl>
  </w:abstractNum>
  <w:abstractNum w:abstractNumId="8">
    <w:nsid w:val="5AAF4C7A"/>
    <w:multiLevelType w:val="singleLevel"/>
    <w:tmpl w:val="5AAF4C7A"/>
    <w:lvl w:ilvl="0" w:tentative="0">
      <w:start w:val="1"/>
      <w:numFmt w:val="decimal"/>
      <w:suff w:val="nothing"/>
      <w:lvlText w:val="（%1）"/>
      <w:lvlJc w:val="left"/>
    </w:lvl>
  </w:abstractNum>
  <w:abstractNum w:abstractNumId="9">
    <w:nsid w:val="5AAF4D09"/>
    <w:multiLevelType w:val="singleLevel"/>
    <w:tmpl w:val="5AAF4D09"/>
    <w:lvl w:ilvl="0" w:tentative="0">
      <w:start w:val="1"/>
      <w:numFmt w:val="decimal"/>
      <w:suff w:val="nothing"/>
      <w:lvlText w:val="（%1）"/>
      <w:lvlJc w:val="left"/>
    </w:lvl>
  </w:abstractNum>
  <w:abstractNum w:abstractNumId="10">
    <w:nsid w:val="5AAF6154"/>
    <w:multiLevelType w:val="singleLevel"/>
    <w:tmpl w:val="5AAF6154"/>
    <w:lvl w:ilvl="0" w:tentative="0">
      <w:start w:val="1"/>
      <w:numFmt w:val="decimal"/>
      <w:suff w:val="nothing"/>
      <w:lvlText w:val="（%1）"/>
      <w:lvlJc w:val="left"/>
    </w:lvl>
  </w:abstractNum>
  <w:abstractNum w:abstractNumId="11">
    <w:nsid w:val="6AD30047"/>
    <w:multiLevelType w:val="multilevel"/>
    <w:tmpl w:val="6AD30047"/>
    <w:lvl w:ilvl="0" w:tentative="0">
      <w:start w:val="1"/>
      <w:numFmt w:val="decimal"/>
      <w:pStyle w:val="26"/>
      <w:lvlText w:val="%1."/>
      <w:lvlJc w:val="left"/>
      <w:pPr>
        <w:ind w:left="425" w:hanging="425"/>
      </w:pPr>
      <w:rPr>
        <w:rFonts w:hint="default" w:ascii="Arial" w:hAnsi="Arial"/>
        <w:i w:val="0"/>
      </w:rPr>
    </w:lvl>
    <w:lvl w:ilvl="1" w:tentative="0">
      <w:start w:val="1"/>
      <w:numFmt w:val="decimal"/>
      <w:pStyle w:val="27"/>
      <w:lvlText w:val="%1.%2"/>
      <w:lvlJc w:val="left"/>
      <w:pPr>
        <w:ind w:left="567" w:hanging="567"/>
      </w:pPr>
      <w:rPr>
        <w:rFonts w:hint="default" w:ascii="Arial" w:hAnsi="Arial" w:cs="Arial"/>
        <w:i w:val="0"/>
        <w:sz w:val="24"/>
        <w:szCs w:val="24"/>
      </w:rPr>
    </w:lvl>
    <w:lvl w:ilvl="2" w:tentative="0">
      <w:start w:val="1"/>
      <w:numFmt w:val="decimal"/>
      <w:pStyle w:val="29"/>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4"/>
  </w:num>
  <w:num w:numId="2">
    <w:abstractNumId w:val="11"/>
  </w:num>
  <w:num w:numId="3">
    <w:abstractNumId w:val="0"/>
  </w:num>
  <w:num w:numId="4">
    <w:abstractNumId w:val="6"/>
  </w:num>
  <w:num w:numId="5">
    <w:abstractNumId w:val="5"/>
  </w:num>
  <w:num w:numId="6">
    <w:abstractNumId w:val="7"/>
  </w:num>
  <w:num w:numId="7">
    <w:abstractNumId w:val="8"/>
  </w:num>
  <w:num w:numId="8">
    <w:abstractNumId w:val="9"/>
  </w:num>
  <w:num w:numId="9">
    <w:abstractNumId w:val="1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68E6"/>
    <w:rsid w:val="000007AF"/>
    <w:rsid w:val="00000CA7"/>
    <w:rsid w:val="00001377"/>
    <w:rsid w:val="00002882"/>
    <w:rsid w:val="0001326E"/>
    <w:rsid w:val="00014C51"/>
    <w:rsid w:val="00017CDF"/>
    <w:rsid w:val="00017FE4"/>
    <w:rsid w:val="0002029C"/>
    <w:rsid w:val="00020C83"/>
    <w:rsid w:val="00024C6D"/>
    <w:rsid w:val="00032652"/>
    <w:rsid w:val="00034416"/>
    <w:rsid w:val="00034ECE"/>
    <w:rsid w:val="0003648D"/>
    <w:rsid w:val="000470A5"/>
    <w:rsid w:val="000519A5"/>
    <w:rsid w:val="00051A6F"/>
    <w:rsid w:val="000529D7"/>
    <w:rsid w:val="00055D04"/>
    <w:rsid w:val="00064B6D"/>
    <w:rsid w:val="000755F2"/>
    <w:rsid w:val="0008041E"/>
    <w:rsid w:val="00081854"/>
    <w:rsid w:val="000832F2"/>
    <w:rsid w:val="00093B35"/>
    <w:rsid w:val="000A1EB4"/>
    <w:rsid w:val="000B7F64"/>
    <w:rsid w:val="000C0617"/>
    <w:rsid w:val="000C378B"/>
    <w:rsid w:val="000C4677"/>
    <w:rsid w:val="000D1F83"/>
    <w:rsid w:val="000E45E5"/>
    <w:rsid w:val="000F08B7"/>
    <w:rsid w:val="000F0C72"/>
    <w:rsid w:val="000F2F0D"/>
    <w:rsid w:val="000F33DF"/>
    <w:rsid w:val="000F59B9"/>
    <w:rsid w:val="000F73A0"/>
    <w:rsid w:val="00100686"/>
    <w:rsid w:val="00112373"/>
    <w:rsid w:val="001147B2"/>
    <w:rsid w:val="00122ACC"/>
    <w:rsid w:val="0013593B"/>
    <w:rsid w:val="00137852"/>
    <w:rsid w:val="00150ECE"/>
    <w:rsid w:val="001744C7"/>
    <w:rsid w:val="001931D1"/>
    <w:rsid w:val="00193981"/>
    <w:rsid w:val="00197218"/>
    <w:rsid w:val="001A1F42"/>
    <w:rsid w:val="001B4A04"/>
    <w:rsid w:val="001C03FC"/>
    <w:rsid w:val="001C4967"/>
    <w:rsid w:val="001D1F7A"/>
    <w:rsid w:val="001D6113"/>
    <w:rsid w:val="001D77E7"/>
    <w:rsid w:val="001E6333"/>
    <w:rsid w:val="001F102E"/>
    <w:rsid w:val="001F1BF1"/>
    <w:rsid w:val="001F49D8"/>
    <w:rsid w:val="00200B23"/>
    <w:rsid w:val="00204170"/>
    <w:rsid w:val="00223E83"/>
    <w:rsid w:val="00223F5C"/>
    <w:rsid w:val="00226F09"/>
    <w:rsid w:val="002362E8"/>
    <w:rsid w:val="00236A15"/>
    <w:rsid w:val="00237EDF"/>
    <w:rsid w:val="00241E53"/>
    <w:rsid w:val="00245B64"/>
    <w:rsid w:val="00250551"/>
    <w:rsid w:val="00252E8D"/>
    <w:rsid w:val="00272359"/>
    <w:rsid w:val="0027336F"/>
    <w:rsid w:val="00281D33"/>
    <w:rsid w:val="0028333B"/>
    <w:rsid w:val="00285916"/>
    <w:rsid w:val="002875C6"/>
    <w:rsid w:val="00292D3C"/>
    <w:rsid w:val="00293429"/>
    <w:rsid w:val="00294BFA"/>
    <w:rsid w:val="00295065"/>
    <w:rsid w:val="002973F3"/>
    <w:rsid w:val="002978DB"/>
    <w:rsid w:val="002A2640"/>
    <w:rsid w:val="002A2831"/>
    <w:rsid w:val="002A7C0C"/>
    <w:rsid w:val="002C57C6"/>
    <w:rsid w:val="002C57F9"/>
    <w:rsid w:val="002D2BA0"/>
    <w:rsid w:val="002D5F5C"/>
    <w:rsid w:val="002D7567"/>
    <w:rsid w:val="002E0FDC"/>
    <w:rsid w:val="002E671E"/>
    <w:rsid w:val="002E7C03"/>
    <w:rsid w:val="002F739A"/>
    <w:rsid w:val="00310BE5"/>
    <w:rsid w:val="00311991"/>
    <w:rsid w:val="0032039E"/>
    <w:rsid w:val="00330E04"/>
    <w:rsid w:val="00331877"/>
    <w:rsid w:val="00332C5D"/>
    <w:rsid w:val="003363AF"/>
    <w:rsid w:val="003371DA"/>
    <w:rsid w:val="00344B1A"/>
    <w:rsid w:val="00350139"/>
    <w:rsid w:val="00350E14"/>
    <w:rsid w:val="0035100F"/>
    <w:rsid w:val="00360169"/>
    <w:rsid w:val="003627EF"/>
    <w:rsid w:val="00370D12"/>
    <w:rsid w:val="003748B6"/>
    <w:rsid w:val="003908A2"/>
    <w:rsid w:val="003917F5"/>
    <w:rsid w:val="00396DE8"/>
    <w:rsid w:val="003A21EE"/>
    <w:rsid w:val="003B36E0"/>
    <w:rsid w:val="003C34A3"/>
    <w:rsid w:val="003D4346"/>
    <w:rsid w:val="003D5220"/>
    <w:rsid w:val="003E3CF5"/>
    <w:rsid w:val="003F63D9"/>
    <w:rsid w:val="004059E7"/>
    <w:rsid w:val="004102A9"/>
    <w:rsid w:val="00424308"/>
    <w:rsid w:val="004325F1"/>
    <w:rsid w:val="004351A9"/>
    <w:rsid w:val="00440A24"/>
    <w:rsid w:val="004433F4"/>
    <w:rsid w:val="00450B20"/>
    <w:rsid w:val="00452315"/>
    <w:rsid w:val="00456203"/>
    <w:rsid w:val="00462613"/>
    <w:rsid w:val="00471709"/>
    <w:rsid w:val="00476969"/>
    <w:rsid w:val="00480B10"/>
    <w:rsid w:val="00483008"/>
    <w:rsid w:val="00494124"/>
    <w:rsid w:val="00495C24"/>
    <w:rsid w:val="0049694E"/>
    <w:rsid w:val="00497844"/>
    <w:rsid w:val="004B19CD"/>
    <w:rsid w:val="004B2100"/>
    <w:rsid w:val="004B43DC"/>
    <w:rsid w:val="004B6870"/>
    <w:rsid w:val="004B782B"/>
    <w:rsid w:val="004C0980"/>
    <w:rsid w:val="004C4143"/>
    <w:rsid w:val="004D005C"/>
    <w:rsid w:val="004E120E"/>
    <w:rsid w:val="004E2B24"/>
    <w:rsid w:val="004F5397"/>
    <w:rsid w:val="0050000B"/>
    <w:rsid w:val="0050127B"/>
    <w:rsid w:val="00501400"/>
    <w:rsid w:val="00502023"/>
    <w:rsid w:val="00502B62"/>
    <w:rsid w:val="005168E6"/>
    <w:rsid w:val="00520452"/>
    <w:rsid w:val="00522EE6"/>
    <w:rsid w:val="005266C3"/>
    <w:rsid w:val="0052772B"/>
    <w:rsid w:val="00531E1D"/>
    <w:rsid w:val="00542280"/>
    <w:rsid w:val="00545B66"/>
    <w:rsid w:val="00546AB3"/>
    <w:rsid w:val="005618E8"/>
    <w:rsid w:val="0056272F"/>
    <w:rsid w:val="00566A91"/>
    <w:rsid w:val="00581B5B"/>
    <w:rsid w:val="005826F2"/>
    <w:rsid w:val="005B1D1C"/>
    <w:rsid w:val="005B4B05"/>
    <w:rsid w:val="005B7D88"/>
    <w:rsid w:val="005C093C"/>
    <w:rsid w:val="005C350E"/>
    <w:rsid w:val="005D1696"/>
    <w:rsid w:val="005E39F2"/>
    <w:rsid w:val="005F6966"/>
    <w:rsid w:val="005F73DC"/>
    <w:rsid w:val="005F7E9A"/>
    <w:rsid w:val="00601852"/>
    <w:rsid w:val="00605412"/>
    <w:rsid w:val="00612859"/>
    <w:rsid w:val="0062054E"/>
    <w:rsid w:val="0063435E"/>
    <w:rsid w:val="006367D0"/>
    <w:rsid w:val="00642FE6"/>
    <w:rsid w:val="00647B39"/>
    <w:rsid w:val="00652312"/>
    <w:rsid w:val="00653594"/>
    <w:rsid w:val="00660B8C"/>
    <w:rsid w:val="00661687"/>
    <w:rsid w:val="00665A47"/>
    <w:rsid w:val="00674B66"/>
    <w:rsid w:val="006821CB"/>
    <w:rsid w:val="006866D6"/>
    <w:rsid w:val="00690C73"/>
    <w:rsid w:val="006942D4"/>
    <w:rsid w:val="0069698F"/>
    <w:rsid w:val="00696A63"/>
    <w:rsid w:val="006A0D95"/>
    <w:rsid w:val="006A318F"/>
    <w:rsid w:val="006A5792"/>
    <w:rsid w:val="006A65C5"/>
    <w:rsid w:val="006B2614"/>
    <w:rsid w:val="006C1B8C"/>
    <w:rsid w:val="006C30C8"/>
    <w:rsid w:val="006C71A0"/>
    <w:rsid w:val="006D58B9"/>
    <w:rsid w:val="006D7356"/>
    <w:rsid w:val="006E2901"/>
    <w:rsid w:val="006E3107"/>
    <w:rsid w:val="006F63A1"/>
    <w:rsid w:val="007075BE"/>
    <w:rsid w:val="00711AD6"/>
    <w:rsid w:val="00712505"/>
    <w:rsid w:val="00717987"/>
    <w:rsid w:val="00722186"/>
    <w:rsid w:val="00725BC7"/>
    <w:rsid w:val="0073670D"/>
    <w:rsid w:val="0074229C"/>
    <w:rsid w:val="007441F2"/>
    <w:rsid w:val="00746569"/>
    <w:rsid w:val="00762A55"/>
    <w:rsid w:val="00765C31"/>
    <w:rsid w:val="007661F2"/>
    <w:rsid w:val="00783ABF"/>
    <w:rsid w:val="00783C6D"/>
    <w:rsid w:val="00784F90"/>
    <w:rsid w:val="00791F58"/>
    <w:rsid w:val="00795764"/>
    <w:rsid w:val="0079702B"/>
    <w:rsid w:val="007A08A1"/>
    <w:rsid w:val="007A6920"/>
    <w:rsid w:val="007C0D2D"/>
    <w:rsid w:val="007C1E0D"/>
    <w:rsid w:val="007C4202"/>
    <w:rsid w:val="007C6A3C"/>
    <w:rsid w:val="007D3EB7"/>
    <w:rsid w:val="007E45D2"/>
    <w:rsid w:val="007E4D9D"/>
    <w:rsid w:val="007F46CC"/>
    <w:rsid w:val="007F6FAC"/>
    <w:rsid w:val="008059F5"/>
    <w:rsid w:val="008119E1"/>
    <w:rsid w:val="00811B39"/>
    <w:rsid w:val="00811C2D"/>
    <w:rsid w:val="0082346F"/>
    <w:rsid w:val="00823487"/>
    <w:rsid w:val="008321AD"/>
    <w:rsid w:val="00837B4B"/>
    <w:rsid w:val="008420DE"/>
    <w:rsid w:val="008437EF"/>
    <w:rsid w:val="008449EA"/>
    <w:rsid w:val="0084645B"/>
    <w:rsid w:val="00846B72"/>
    <w:rsid w:val="00850E83"/>
    <w:rsid w:val="00850EA9"/>
    <w:rsid w:val="00853B27"/>
    <w:rsid w:val="00865E2E"/>
    <w:rsid w:val="00870B7F"/>
    <w:rsid w:val="008722B1"/>
    <w:rsid w:val="0087666B"/>
    <w:rsid w:val="00881148"/>
    <w:rsid w:val="008829F3"/>
    <w:rsid w:val="00884B6F"/>
    <w:rsid w:val="00887AA1"/>
    <w:rsid w:val="00887BE5"/>
    <w:rsid w:val="00893EC4"/>
    <w:rsid w:val="00895172"/>
    <w:rsid w:val="00896845"/>
    <w:rsid w:val="008B6770"/>
    <w:rsid w:val="008B7DE9"/>
    <w:rsid w:val="008C72B0"/>
    <w:rsid w:val="008D177B"/>
    <w:rsid w:val="008D2A2B"/>
    <w:rsid w:val="008F0158"/>
    <w:rsid w:val="008F2047"/>
    <w:rsid w:val="008F6D2B"/>
    <w:rsid w:val="00901ABF"/>
    <w:rsid w:val="0090675D"/>
    <w:rsid w:val="00913A90"/>
    <w:rsid w:val="00921651"/>
    <w:rsid w:val="00927835"/>
    <w:rsid w:val="00931115"/>
    <w:rsid w:val="00936E49"/>
    <w:rsid w:val="009403EE"/>
    <w:rsid w:val="0094206F"/>
    <w:rsid w:val="0095579A"/>
    <w:rsid w:val="00956D21"/>
    <w:rsid w:val="00960044"/>
    <w:rsid w:val="00965C3A"/>
    <w:rsid w:val="00966B8C"/>
    <w:rsid w:val="00974E77"/>
    <w:rsid w:val="0097623B"/>
    <w:rsid w:val="00976CED"/>
    <w:rsid w:val="00981EFC"/>
    <w:rsid w:val="00982CDC"/>
    <w:rsid w:val="009839FE"/>
    <w:rsid w:val="009A0F9E"/>
    <w:rsid w:val="009A711C"/>
    <w:rsid w:val="009B33EA"/>
    <w:rsid w:val="009B6DCE"/>
    <w:rsid w:val="009C2EC4"/>
    <w:rsid w:val="009D449B"/>
    <w:rsid w:val="009D4655"/>
    <w:rsid w:val="009E3F97"/>
    <w:rsid w:val="009F5767"/>
    <w:rsid w:val="009F67CA"/>
    <w:rsid w:val="00A02EAE"/>
    <w:rsid w:val="00A1475C"/>
    <w:rsid w:val="00A15ED9"/>
    <w:rsid w:val="00A22C00"/>
    <w:rsid w:val="00A23FB8"/>
    <w:rsid w:val="00A24359"/>
    <w:rsid w:val="00A279ED"/>
    <w:rsid w:val="00A34413"/>
    <w:rsid w:val="00A352F3"/>
    <w:rsid w:val="00A417CB"/>
    <w:rsid w:val="00A516DB"/>
    <w:rsid w:val="00A61893"/>
    <w:rsid w:val="00A61EC2"/>
    <w:rsid w:val="00A97C56"/>
    <w:rsid w:val="00AB4CE6"/>
    <w:rsid w:val="00AB7BEA"/>
    <w:rsid w:val="00AB7C33"/>
    <w:rsid w:val="00AD3D93"/>
    <w:rsid w:val="00AE597C"/>
    <w:rsid w:val="00AF241C"/>
    <w:rsid w:val="00AF3817"/>
    <w:rsid w:val="00B04E3F"/>
    <w:rsid w:val="00B10B94"/>
    <w:rsid w:val="00B12328"/>
    <w:rsid w:val="00B16595"/>
    <w:rsid w:val="00B217EC"/>
    <w:rsid w:val="00B23B84"/>
    <w:rsid w:val="00B24E67"/>
    <w:rsid w:val="00B3464A"/>
    <w:rsid w:val="00B3767B"/>
    <w:rsid w:val="00B40AE1"/>
    <w:rsid w:val="00B41090"/>
    <w:rsid w:val="00B430CD"/>
    <w:rsid w:val="00B44FE7"/>
    <w:rsid w:val="00B529D8"/>
    <w:rsid w:val="00B600FA"/>
    <w:rsid w:val="00B621C6"/>
    <w:rsid w:val="00B7747E"/>
    <w:rsid w:val="00B7754B"/>
    <w:rsid w:val="00B87727"/>
    <w:rsid w:val="00B90932"/>
    <w:rsid w:val="00B9324E"/>
    <w:rsid w:val="00B9362E"/>
    <w:rsid w:val="00B96234"/>
    <w:rsid w:val="00BA3C3C"/>
    <w:rsid w:val="00BB610C"/>
    <w:rsid w:val="00BC3FCA"/>
    <w:rsid w:val="00BC676D"/>
    <w:rsid w:val="00BD2184"/>
    <w:rsid w:val="00BD3077"/>
    <w:rsid w:val="00BD4291"/>
    <w:rsid w:val="00BD50E5"/>
    <w:rsid w:val="00BD57DD"/>
    <w:rsid w:val="00BD599E"/>
    <w:rsid w:val="00BE4071"/>
    <w:rsid w:val="00BF0337"/>
    <w:rsid w:val="00BF212A"/>
    <w:rsid w:val="00C04C5E"/>
    <w:rsid w:val="00C13A7F"/>
    <w:rsid w:val="00C14EAA"/>
    <w:rsid w:val="00C16857"/>
    <w:rsid w:val="00C23266"/>
    <w:rsid w:val="00C26EB6"/>
    <w:rsid w:val="00C326BB"/>
    <w:rsid w:val="00C32721"/>
    <w:rsid w:val="00C341EC"/>
    <w:rsid w:val="00C41A3D"/>
    <w:rsid w:val="00C42CB0"/>
    <w:rsid w:val="00C5256E"/>
    <w:rsid w:val="00C61224"/>
    <w:rsid w:val="00C64900"/>
    <w:rsid w:val="00C66361"/>
    <w:rsid w:val="00C6672A"/>
    <w:rsid w:val="00C70BFF"/>
    <w:rsid w:val="00C7326E"/>
    <w:rsid w:val="00C74724"/>
    <w:rsid w:val="00C802B0"/>
    <w:rsid w:val="00C81087"/>
    <w:rsid w:val="00C81364"/>
    <w:rsid w:val="00C8224D"/>
    <w:rsid w:val="00C82A47"/>
    <w:rsid w:val="00C83289"/>
    <w:rsid w:val="00C877CC"/>
    <w:rsid w:val="00C92D79"/>
    <w:rsid w:val="00C945AD"/>
    <w:rsid w:val="00C95E68"/>
    <w:rsid w:val="00CB0499"/>
    <w:rsid w:val="00CB1869"/>
    <w:rsid w:val="00CC1816"/>
    <w:rsid w:val="00CC2C47"/>
    <w:rsid w:val="00CD3CFD"/>
    <w:rsid w:val="00CD66DC"/>
    <w:rsid w:val="00D03939"/>
    <w:rsid w:val="00D224B2"/>
    <w:rsid w:val="00D3379F"/>
    <w:rsid w:val="00D368EC"/>
    <w:rsid w:val="00D36E41"/>
    <w:rsid w:val="00D41FDE"/>
    <w:rsid w:val="00D460E2"/>
    <w:rsid w:val="00D51EF5"/>
    <w:rsid w:val="00D617D2"/>
    <w:rsid w:val="00D638A4"/>
    <w:rsid w:val="00D75E9A"/>
    <w:rsid w:val="00D94D82"/>
    <w:rsid w:val="00D96D29"/>
    <w:rsid w:val="00DA067B"/>
    <w:rsid w:val="00DA1007"/>
    <w:rsid w:val="00DA30EC"/>
    <w:rsid w:val="00DB0658"/>
    <w:rsid w:val="00DC4A75"/>
    <w:rsid w:val="00DC5364"/>
    <w:rsid w:val="00DD24AB"/>
    <w:rsid w:val="00DE3478"/>
    <w:rsid w:val="00DF26A5"/>
    <w:rsid w:val="00DF4718"/>
    <w:rsid w:val="00DF5802"/>
    <w:rsid w:val="00E05E7A"/>
    <w:rsid w:val="00E10440"/>
    <w:rsid w:val="00E23384"/>
    <w:rsid w:val="00E27240"/>
    <w:rsid w:val="00E27F7C"/>
    <w:rsid w:val="00E304FE"/>
    <w:rsid w:val="00E30536"/>
    <w:rsid w:val="00E3446F"/>
    <w:rsid w:val="00E37E62"/>
    <w:rsid w:val="00E409BE"/>
    <w:rsid w:val="00E4432C"/>
    <w:rsid w:val="00E47120"/>
    <w:rsid w:val="00E47EBC"/>
    <w:rsid w:val="00E53044"/>
    <w:rsid w:val="00E530A1"/>
    <w:rsid w:val="00E53969"/>
    <w:rsid w:val="00E5435C"/>
    <w:rsid w:val="00E55E25"/>
    <w:rsid w:val="00E57FD3"/>
    <w:rsid w:val="00E61AC5"/>
    <w:rsid w:val="00E732D8"/>
    <w:rsid w:val="00E84A69"/>
    <w:rsid w:val="00E92A09"/>
    <w:rsid w:val="00E930F3"/>
    <w:rsid w:val="00E97AFC"/>
    <w:rsid w:val="00E97DB5"/>
    <w:rsid w:val="00EA2498"/>
    <w:rsid w:val="00EA70CD"/>
    <w:rsid w:val="00EA739D"/>
    <w:rsid w:val="00EC2091"/>
    <w:rsid w:val="00ED010A"/>
    <w:rsid w:val="00ED2240"/>
    <w:rsid w:val="00ED4588"/>
    <w:rsid w:val="00ED6635"/>
    <w:rsid w:val="00ED6E13"/>
    <w:rsid w:val="00ED72A3"/>
    <w:rsid w:val="00EE6809"/>
    <w:rsid w:val="00EE6930"/>
    <w:rsid w:val="00EE6D4E"/>
    <w:rsid w:val="00EF0AC3"/>
    <w:rsid w:val="00EF129A"/>
    <w:rsid w:val="00F02B0E"/>
    <w:rsid w:val="00F04965"/>
    <w:rsid w:val="00F13D0F"/>
    <w:rsid w:val="00F13EA5"/>
    <w:rsid w:val="00F16AC5"/>
    <w:rsid w:val="00F20623"/>
    <w:rsid w:val="00F24C40"/>
    <w:rsid w:val="00F256D7"/>
    <w:rsid w:val="00F30F63"/>
    <w:rsid w:val="00F32F45"/>
    <w:rsid w:val="00F34573"/>
    <w:rsid w:val="00F46300"/>
    <w:rsid w:val="00F551A4"/>
    <w:rsid w:val="00F62262"/>
    <w:rsid w:val="00F63149"/>
    <w:rsid w:val="00F65633"/>
    <w:rsid w:val="00F66F2C"/>
    <w:rsid w:val="00F72022"/>
    <w:rsid w:val="00F73A39"/>
    <w:rsid w:val="00F76D2F"/>
    <w:rsid w:val="00F776FA"/>
    <w:rsid w:val="00F87742"/>
    <w:rsid w:val="00FA6D8E"/>
    <w:rsid w:val="00FB1E5B"/>
    <w:rsid w:val="00FB3102"/>
    <w:rsid w:val="00FB4043"/>
    <w:rsid w:val="00FC2A4F"/>
    <w:rsid w:val="00FD5043"/>
    <w:rsid w:val="00FD611C"/>
    <w:rsid w:val="00FF553F"/>
    <w:rsid w:val="01347614"/>
    <w:rsid w:val="0155197F"/>
    <w:rsid w:val="018646C5"/>
    <w:rsid w:val="01BD5AD5"/>
    <w:rsid w:val="01D707D8"/>
    <w:rsid w:val="01D820C8"/>
    <w:rsid w:val="01DF5B44"/>
    <w:rsid w:val="01FF2914"/>
    <w:rsid w:val="0227789C"/>
    <w:rsid w:val="02491F42"/>
    <w:rsid w:val="02717056"/>
    <w:rsid w:val="028E0967"/>
    <w:rsid w:val="02947934"/>
    <w:rsid w:val="02A117C3"/>
    <w:rsid w:val="02D75F48"/>
    <w:rsid w:val="03006F4D"/>
    <w:rsid w:val="032B4429"/>
    <w:rsid w:val="033705B2"/>
    <w:rsid w:val="039A62AE"/>
    <w:rsid w:val="03BA44BB"/>
    <w:rsid w:val="03D74173"/>
    <w:rsid w:val="042841C2"/>
    <w:rsid w:val="04437BCA"/>
    <w:rsid w:val="04464598"/>
    <w:rsid w:val="04872CB5"/>
    <w:rsid w:val="0497325D"/>
    <w:rsid w:val="04EF2D2A"/>
    <w:rsid w:val="05116B02"/>
    <w:rsid w:val="051A2F73"/>
    <w:rsid w:val="056D205B"/>
    <w:rsid w:val="05771F2C"/>
    <w:rsid w:val="057E2658"/>
    <w:rsid w:val="05AE11F0"/>
    <w:rsid w:val="05B44DEA"/>
    <w:rsid w:val="05F37B7B"/>
    <w:rsid w:val="060745F0"/>
    <w:rsid w:val="064414A0"/>
    <w:rsid w:val="06460D67"/>
    <w:rsid w:val="064C3493"/>
    <w:rsid w:val="06773426"/>
    <w:rsid w:val="06843B93"/>
    <w:rsid w:val="06AE696A"/>
    <w:rsid w:val="06F13051"/>
    <w:rsid w:val="0753272B"/>
    <w:rsid w:val="077749F9"/>
    <w:rsid w:val="078039D2"/>
    <w:rsid w:val="07987ACC"/>
    <w:rsid w:val="07AE77AA"/>
    <w:rsid w:val="07DE5DB2"/>
    <w:rsid w:val="07E4512E"/>
    <w:rsid w:val="085B504C"/>
    <w:rsid w:val="086229A9"/>
    <w:rsid w:val="08783FD1"/>
    <w:rsid w:val="087B29E5"/>
    <w:rsid w:val="08800160"/>
    <w:rsid w:val="08810570"/>
    <w:rsid w:val="09072F10"/>
    <w:rsid w:val="09747AAE"/>
    <w:rsid w:val="09962276"/>
    <w:rsid w:val="09B74A6D"/>
    <w:rsid w:val="09C54B38"/>
    <w:rsid w:val="09CC22FC"/>
    <w:rsid w:val="0A062E73"/>
    <w:rsid w:val="0A103138"/>
    <w:rsid w:val="0A1F2F9A"/>
    <w:rsid w:val="0A2650AE"/>
    <w:rsid w:val="0A2E0B58"/>
    <w:rsid w:val="0A636C78"/>
    <w:rsid w:val="0A8572E7"/>
    <w:rsid w:val="0A870996"/>
    <w:rsid w:val="0A9B59FF"/>
    <w:rsid w:val="0AB81245"/>
    <w:rsid w:val="0AD52BCD"/>
    <w:rsid w:val="0AE34CC2"/>
    <w:rsid w:val="0B020B86"/>
    <w:rsid w:val="0B253A16"/>
    <w:rsid w:val="0B3D7862"/>
    <w:rsid w:val="0B712E5E"/>
    <w:rsid w:val="0B7C0647"/>
    <w:rsid w:val="0BB02239"/>
    <w:rsid w:val="0BDA28A4"/>
    <w:rsid w:val="0BE869EA"/>
    <w:rsid w:val="0C096F2D"/>
    <w:rsid w:val="0C0D4181"/>
    <w:rsid w:val="0C285311"/>
    <w:rsid w:val="0C386C5E"/>
    <w:rsid w:val="0C4267DC"/>
    <w:rsid w:val="0C8704D0"/>
    <w:rsid w:val="0C9B4E27"/>
    <w:rsid w:val="0CB83DB2"/>
    <w:rsid w:val="0D05510D"/>
    <w:rsid w:val="0D1B5779"/>
    <w:rsid w:val="0D283461"/>
    <w:rsid w:val="0D376F5B"/>
    <w:rsid w:val="0D810B2E"/>
    <w:rsid w:val="0DB829C1"/>
    <w:rsid w:val="0DBC3D38"/>
    <w:rsid w:val="0DE731E8"/>
    <w:rsid w:val="0E5420F9"/>
    <w:rsid w:val="0E592A9A"/>
    <w:rsid w:val="0E5E7745"/>
    <w:rsid w:val="0F400228"/>
    <w:rsid w:val="0F48741C"/>
    <w:rsid w:val="0F5F05D9"/>
    <w:rsid w:val="0F7B0449"/>
    <w:rsid w:val="0F841257"/>
    <w:rsid w:val="0FAE49C3"/>
    <w:rsid w:val="0FB46E99"/>
    <w:rsid w:val="0FB511EE"/>
    <w:rsid w:val="0FFB2671"/>
    <w:rsid w:val="100D7CA2"/>
    <w:rsid w:val="101057A2"/>
    <w:rsid w:val="10361E2B"/>
    <w:rsid w:val="104A050D"/>
    <w:rsid w:val="10637936"/>
    <w:rsid w:val="10D37168"/>
    <w:rsid w:val="10D82933"/>
    <w:rsid w:val="10E32FD9"/>
    <w:rsid w:val="110114A8"/>
    <w:rsid w:val="112545F5"/>
    <w:rsid w:val="112C1A18"/>
    <w:rsid w:val="11411005"/>
    <w:rsid w:val="11446E6A"/>
    <w:rsid w:val="119F2DF4"/>
    <w:rsid w:val="11C12268"/>
    <w:rsid w:val="11CC6479"/>
    <w:rsid w:val="121A3EDA"/>
    <w:rsid w:val="122E0CAF"/>
    <w:rsid w:val="123F5982"/>
    <w:rsid w:val="12423F85"/>
    <w:rsid w:val="1250702F"/>
    <w:rsid w:val="126426CF"/>
    <w:rsid w:val="12B05913"/>
    <w:rsid w:val="12D87DA7"/>
    <w:rsid w:val="12E51256"/>
    <w:rsid w:val="12E703BF"/>
    <w:rsid w:val="12F3149C"/>
    <w:rsid w:val="130615BC"/>
    <w:rsid w:val="1330739C"/>
    <w:rsid w:val="133E03F5"/>
    <w:rsid w:val="133E58A7"/>
    <w:rsid w:val="138A61A1"/>
    <w:rsid w:val="13AE7BED"/>
    <w:rsid w:val="13C46583"/>
    <w:rsid w:val="13CF6977"/>
    <w:rsid w:val="13E327AC"/>
    <w:rsid w:val="142D2876"/>
    <w:rsid w:val="148B326C"/>
    <w:rsid w:val="149D471B"/>
    <w:rsid w:val="14A627D0"/>
    <w:rsid w:val="14BE5BEA"/>
    <w:rsid w:val="14F7253E"/>
    <w:rsid w:val="14FB66BF"/>
    <w:rsid w:val="151F6A77"/>
    <w:rsid w:val="155C48BB"/>
    <w:rsid w:val="15D52811"/>
    <w:rsid w:val="15F15F0B"/>
    <w:rsid w:val="165F6B56"/>
    <w:rsid w:val="167C18ED"/>
    <w:rsid w:val="168575A2"/>
    <w:rsid w:val="169C25DE"/>
    <w:rsid w:val="16B81575"/>
    <w:rsid w:val="16E447D0"/>
    <w:rsid w:val="17141C72"/>
    <w:rsid w:val="171B2182"/>
    <w:rsid w:val="1729221C"/>
    <w:rsid w:val="172D6596"/>
    <w:rsid w:val="174439F4"/>
    <w:rsid w:val="174523A8"/>
    <w:rsid w:val="174E6AAD"/>
    <w:rsid w:val="174E6E90"/>
    <w:rsid w:val="180A3DF3"/>
    <w:rsid w:val="18116C5C"/>
    <w:rsid w:val="18133E5A"/>
    <w:rsid w:val="181B7DFA"/>
    <w:rsid w:val="18236826"/>
    <w:rsid w:val="18275B10"/>
    <w:rsid w:val="18477342"/>
    <w:rsid w:val="18702E8B"/>
    <w:rsid w:val="18892307"/>
    <w:rsid w:val="18B269C5"/>
    <w:rsid w:val="18D26147"/>
    <w:rsid w:val="18FB06DB"/>
    <w:rsid w:val="19191AEC"/>
    <w:rsid w:val="191F1771"/>
    <w:rsid w:val="197C4EA7"/>
    <w:rsid w:val="19B77CBF"/>
    <w:rsid w:val="19C3784B"/>
    <w:rsid w:val="1A0D32FF"/>
    <w:rsid w:val="1A332C62"/>
    <w:rsid w:val="1A4B304D"/>
    <w:rsid w:val="1A6B197B"/>
    <w:rsid w:val="1AB538F0"/>
    <w:rsid w:val="1AED2AD8"/>
    <w:rsid w:val="1B053D7A"/>
    <w:rsid w:val="1B1129BD"/>
    <w:rsid w:val="1B6073F8"/>
    <w:rsid w:val="1B890B0C"/>
    <w:rsid w:val="1BA81A19"/>
    <w:rsid w:val="1BE74B55"/>
    <w:rsid w:val="1BF147F3"/>
    <w:rsid w:val="1BFA697E"/>
    <w:rsid w:val="1C003C94"/>
    <w:rsid w:val="1C036A03"/>
    <w:rsid w:val="1C0F51E7"/>
    <w:rsid w:val="1C405444"/>
    <w:rsid w:val="1C55416C"/>
    <w:rsid w:val="1C631A40"/>
    <w:rsid w:val="1C91206F"/>
    <w:rsid w:val="1C9552AC"/>
    <w:rsid w:val="1CE240BB"/>
    <w:rsid w:val="1CED4F97"/>
    <w:rsid w:val="1D044774"/>
    <w:rsid w:val="1D1413B3"/>
    <w:rsid w:val="1D295CEF"/>
    <w:rsid w:val="1D363B45"/>
    <w:rsid w:val="1D597D48"/>
    <w:rsid w:val="1D750C63"/>
    <w:rsid w:val="1DB05D5D"/>
    <w:rsid w:val="1DB86A3E"/>
    <w:rsid w:val="1DCF4FFE"/>
    <w:rsid w:val="1E11681A"/>
    <w:rsid w:val="1E1E33A8"/>
    <w:rsid w:val="1E2468A5"/>
    <w:rsid w:val="1E442DF2"/>
    <w:rsid w:val="1E594C92"/>
    <w:rsid w:val="1E5C4F53"/>
    <w:rsid w:val="1E713F86"/>
    <w:rsid w:val="1E737BB1"/>
    <w:rsid w:val="1E811247"/>
    <w:rsid w:val="1E8E2FF8"/>
    <w:rsid w:val="1EC6625B"/>
    <w:rsid w:val="1F430E18"/>
    <w:rsid w:val="1F9F5EF3"/>
    <w:rsid w:val="1FAE177E"/>
    <w:rsid w:val="1FD40586"/>
    <w:rsid w:val="1FDA1333"/>
    <w:rsid w:val="1FDD147E"/>
    <w:rsid w:val="1FED20EA"/>
    <w:rsid w:val="1FF86A9F"/>
    <w:rsid w:val="202A38B3"/>
    <w:rsid w:val="20301830"/>
    <w:rsid w:val="203B1030"/>
    <w:rsid w:val="209803C3"/>
    <w:rsid w:val="20A47DE4"/>
    <w:rsid w:val="210879CF"/>
    <w:rsid w:val="21366512"/>
    <w:rsid w:val="21407218"/>
    <w:rsid w:val="21575AED"/>
    <w:rsid w:val="217F5E9A"/>
    <w:rsid w:val="21E72633"/>
    <w:rsid w:val="22670EB0"/>
    <w:rsid w:val="227B30F3"/>
    <w:rsid w:val="22B0425C"/>
    <w:rsid w:val="22B1431A"/>
    <w:rsid w:val="22C271D2"/>
    <w:rsid w:val="22EB618B"/>
    <w:rsid w:val="23325374"/>
    <w:rsid w:val="23544AC2"/>
    <w:rsid w:val="239B4354"/>
    <w:rsid w:val="23BF0DFB"/>
    <w:rsid w:val="23CC1028"/>
    <w:rsid w:val="23FD5CCC"/>
    <w:rsid w:val="241812E8"/>
    <w:rsid w:val="24197D25"/>
    <w:rsid w:val="24234C61"/>
    <w:rsid w:val="248B4143"/>
    <w:rsid w:val="24904F52"/>
    <w:rsid w:val="24B53DB6"/>
    <w:rsid w:val="24CF35D1"/>
    <w:rsid w:val="24F66B1E"/>
    <w:rsid w:val="250A1771"/>
    <w:rsid w:val="252A2447"/>
    <w:rsid w:val="256225C2"/>
    <w:rsid w:val="25786B20"/>
    <w:rsid w:val="259D3666"/>
    <w:rsid w:val="25A05D50"/>
    <w:rsid w:val="25CB1A33"/>
    <w:rsid w:val="25D43F14"/>
    <w:rsid w:val="266B45E3"/>
    <w:rsid w:val="269308AF"/>
    <w:rsid w:val="26974E21"/>
    <w:rsid w:val="26AA61F5"/>
    <w:rsid w:val="26CA5D40"/>
    <w:rsid w:val="26D239CD"/>
    <w:rsid w:val="26FD6ED4"/>
    <w:rsid w:val="27264CC9"/>
    <w:rsid w:val="274801DF"/>
    <w:rsid w:val="274B2BFF"/>
    <w:rsid w:val="27726181"/>
    <w:rsid w:val="27964843"/>
    <w:rsid w:val="27D97D37"/>
    <w:rsid w:val="27EA5430"/>
    <w:rsid w:val="27EC2E14"/>
    <w:rsid w:val="27F9444D"/>
    <w:rsid w:val="288659CE"/>
    <w:rsid w:val="288D3A66"/>
    <w:rsid w:val="28987CD5"/>
    <w:rsid w:val="28CD1B1C"/>
    <w:rsid w:val="28E623B6"/>
    <w:rsid w:val="29054C6B"/>
    <w:rsid w:val="290F5DE4"/>
    <w:rsid w:val="29101ACC"/>
    <w:rsid w:val="29481503"/>
    <w:rsid w:val="29501364"/>
    <w:rsid w:val="297057F8"/>
    <w:rsid w:val="298A4D0B"/>
    <w:rsid w:val="29A14109"/>
    <w:rsid w:val="29C14F07"/>
    <w:rsid w:val="2A4D581C"/>
    <w:rsid w:val="2A610D31"/>
    <w:rsid w:val="2A6B1B6F"/>
    <w:rsid w:val="2A6E2F40"/>
    <w:rsid w:val="2A972843"/>
    <w:rsid w:val="2A990B71"/>
    <w:rsid w:val="2AA72B93"/>
    <w:rsid w:val="2AB0469E"/>
    <w:rsid w:val="2AB45CC4"/>
    <w:rsid w:val="2ACA0CA8"/>
    <w:rsid w:val="2AE62E38"/>
    <w:rsid w:val="2B1741C6"/>
    <w:rsid w:val="2B2A7AAE"/>
    <w:rsid w:val="2B8B720F"/>
    <w:rsid w:val="2BA65586"/>
    <w:rsid w:val="2BBA00A2"/>
    <w:rsid w:val="2BEF7CC3"/>
    <w:rsid w:val="2C0E154F"/>
    <w:rsid w:val="2C243437"/>
    <w:rsid w:val="2C2F38BC"/>
    <w:rsid w:val="2C3B668A"/>
    <w:rsid w:val="2C404877"/>
    <w:rsid w:val="2CE91EDA"/>
    <w:rsid w:val="2CF515A6"/>
    <w:rsid w:val="2D4B2426"/>
    <w:rsid w:val="2D81750D"/>
    <w:rsid w:val="2D892872"/>
    <w:rsid w:val="2D970F92"/>
    <w:rsid w:val="2E271450"/>
    <w:rsid w:val="2E5E5AD3"/>
    <w:rsid w:val="2E724BD7"/>
    <w:rsid w:val="2EA32339"/>
    <w:rsid w:val="2EB13526"/>
    <w:rsid w:val="2EBE2F7D"/>
    <w:rsid w:val="2EDD1A70"/>
    <w:rsid w:val="2EDE57DC"/>
    <w:rsid w:val="2F106579"/>
    <w:rsid w:val="2F16422E"/>
    <w:rsid w:val="2F517AC3"/>
    <w:rsid w:val="2F5A1112"/>
    <w:rsid w:val="2F6B59DF"/>
    <w:rsid w:val="2F77187D"/>
    <w:rsid w:val="2F9249E9"/>
    <w:rsid w:val="2FA34EED"/>
    <w:rsid w:val="2FCD291B"/>
    <w:rsid w:val="2FD11105"/>
    <w:rsid w:val="2FDF05C8"/>
    <w:rsid w:val="30086D2D"/>
    <w:rsid w:val="30201E64"/>
    <w:rsid w:val="30283F9D"/>
    <w:rsid w:val="305C57A7"/>
    <w:rsid w:val="309C7769"/>
    <w:rsid w:val="30AA2063"/>
    <w:rsid w:val="30D56CF8"/>
    <w:rsid w:val="30DD46FA"/>
    <w:rsid w:val="31083098"/>
    <w:rsid w:val="31352D2A"/>
    <w:rsid w:val="31483B5D"/>
    <w:rsid w:val="31490E77"/>
    <w:rsid w:val="31661341"/>
    <w:rsid w:val="31B0441F"/>
    <w:rsid w:val="31E26A94"/>
    <w:rsid w:val="32165351"/>
    <w:rsid w:val="325F6806"/>
    <w:rsid w:val="328A33F9"/>
    <w:rsid w:val="32C5168D"/>
    <w:rsid w:val="32D733FC"/>
    <w:rsid w:val="332E5099"/>
    <w:rsid w:val="335834EE"/>
    <w:rsid w:val="340A5A40"/>
    <w:rsid w:val="344715A8"/>
    <w:rsid w:val="3467722D"/>
    <w:rsid w:val="34981CF6"/>
    <w:rsid w:val="351A0935"/>
    <w:rsid w:val="353103DF"/>
    <w:rsid w:val="353B731B"/>
    <w:rsid w:val="36243A23"/>
    <w:rsid w:val="36636E76"/>
    <w:rsid w:val="36900DEF"/>
    <w:rsid w:val="36A97D84"/>
    <w:rsid w:val="36D07F8B"/>
    <w:rsid w:val="370B0089"/>
    <w:rsid w:val="37887A91"/>
    <w:rsid w:val="37AC3571"/>
    <w:rsid w:val="37B234D5"/>
    <w:rsid w:val="37CB007E"/>
    <w:rsid w:val="37CD3162"/>
    <w:rsid w:val="37E60F51"/>
    <w:rsid w:val="37FD09CB"/>
    <w:rsid w:val="38227E6E"/>
    <w:rsid w:val="385129CF"/>
    <w:rsid w:val="388665E8"/>
    <w:rsid w:val="38A41564"/>
    <w:rsid w:val="38A87B13"/>
    <w:rsid w:val="38AE7E3E"/>
    <w:rsid w:val="38BE341A"/>
    <w:rsid w:val="38C033BF"/>
    <w:rsid w:val="38C5248C"/>
    <w:rsid w:val="38E62A40"/>
    <w:rsid w:val="38F91A19"/>
    <w:rsid w:val="391B1CDF"/>
    <w:rsid w:val="39814EAA"/>
    <w:rsid w:val="39826D09"/>
    <w:rsid w:val="39924AAA"/>
    <w:rsid w:val="39981288"/>
    <w:rsid w:val="39C05458"/>
    <w:rsid w:val="39DD5CFC"/>
    <w:rsid w:val="39F70A55"/>
    <w:rsid w:val="3A0A1026"/>
    <w:rsid w:val="3A17347F"/>
    <w:rsid w:val="3A1F1AA9"/>
    <w:rsid w:val="3A26653B"/>
    <w:rsid w:val="3A3952B8"/>
    <w:rsid w:val="3A405BBE"/>
    <w:rsid w:val="3A431898"/>
    <w:rsid w:val="3A66272A"/>
    <w:rsid w:val="3AC07B3C"/>
    <w:rsid w:val="3AEB1152"/>
    <w:rsid w:val="3B035357"/>
    <w:rsid w:val="3B0467F2"/>
    <w:rsid w:val="3B356E20"/>
    <w:rsid w:val="3B911024"/>
    <w:rsid w:val="3BAB2C85"/>
    <w:rsid w:val="3BB203C7"/>
    <w:rsid w:val="3C777378"/>
    <w:rsid w:val="3C931ED0"/>
    <w:rsid w:val="3CEB3919"/>
    <w:rsid w:val="3D4B5D50"/>
    <w:rsid w:val="3D7634A2"/>
    <w:rsid w:val="3D84404F"/>
    <w:rsid w:val="3D887DC6"/>
    <w:rsid w:val="3DC605ED"/>
    <w:rsid w:val="3DDB6158"/>
    <w:rsid w:val="3DE26299"/>
    <w:rsid w:val="3DE6542C"/>
    <w:rsid w:val="3DF06699"/>
    <w:rsid w:val="3DF43285"/>
    <w:rsid w:val="3E18400B"/>
    <w:rsid w:val="3E215F46"/>
    <w:rsid w:val="3E3D7856"/>
    <w:rsid w:val="3E6E773C"/>
    <w:rsid w:val="3E853A7F"/>
    <w:rsid w:val="3EC23DC3"/>
    <w:rsid w:val="3ED64B32"/>
    <w:rsid w:val="3EF81CC3"/>
    <w:rsid w:val="3F020FA5"/>
    <w:rsid w:val="3F2D4287"/>
    <w:rsid w:val="3F3E51DB"/>
    <w:rsid w:val="3F401198"/>
    <w:rsid w:val="3F4560DA"/>
    <w:rsid w:val="3F8D2E0F"/>
    <w:rsid w:val="3FBF6D03"/>
    <w:rsid w:val="3FEF06E4"/>
    <w:rsid w:val="40151616"/>
    <w:rsid w:val="401C03C0"/>
    <w:rsid w:val="404121E4"/>
    <w:rsid w:val="40845A15"/>
    <w:rsid w:val="409378A2"/>
    <w:rsid w:val="409D33FF"/>
    <w:rsid w:val="40A06C01"/>
    <w:rsid w:val="411A0EDF"/>
    <w:rsid w:val="413D77A9"/>
    <w:rsid w:val="414269D6"/>
    <w:rsid w:val="41517D6E"/>
    <w:rsid w:val="41592948"/>
    <w:rsid w:val="415C5E0E"/>
    <w:rsid w:val="41677FAF"/>
    <w:rsid w:val="416C6EB0"/>
    <w:rsid w:val="416D7586"/>
    <w:rsid w:val="418412BF"/>
    <w:rsid w:val="41C0145A"/>
    <w:rsid w:val="41C9023C"/>
    <w:rsid w:val="42255EC8"/>
    <w:rsid w:val="42341A49"/>
    <w:rsid w:val="423F6F32"/>
    <w:rsid w:val="42615159"/>
    <w:rsid w:val="428F75B4"/>
    <w:rsid w:val="429624C0"/>
    <w:rsid w:val="429708DE"/>
    <w:rsid w:val="430E08CC"/>
    <w:rsid w:val="431263D2"/>
    <w:rsid w:val="433212F8"/>
    <w:rsid w:val="433F070C"/>
    <w:rsid w:val="43437E0D"/>
    <w:rsid w:val="434D0892"/>
    <w:rsid w:val="438965DB"/>
    <w:rsid w:val="43B509A2"/>
    <w:rsid w:val="43B96C5E"/>
    <w:rsid w:val="43C85201"/>
    <w:rsid w:val="43C92FF5"/>
    <w:rsid w:val="43CA56F2"/>
    <w:rsid w:val="44686B88"/>
    <w:rsid w:val="447A4A97"/>
    <w:rsid w:val="449D0F6A"/>
    <w:rsid w:val="44CC43AF"/>
    <w:rsid w:val="44D157BC"/>
    <w:rsid w:val="44F0076D"/>
    <w:rsid w:val="45061FD1"/>
    <w:rsid w:val="450E1CFE"/>
    <w:rsid w:val="452F7665"/>
    <w:rsid w:val="45302743"/>
    <w:rsid w:val="454671BE"/>
    <w:rsid w:val="45677107"/>
    <w:rsid w:val="45D73605"/>
    <w:rsid w:val="45D739D8"/>
    <w:rsid w:val="45E10F0A"/>
    <w:rsid w:val="45E11686"/>
    <w:rsid w:val="460C6725"/>
    <w:rsid w:val="46525D64"/>
    <w:rsid w:val="46621622"/>
    <w:rsid w:val="46925231"/>
    <w:rsid w:val="46AA54DB"/>
    <w:rsid w:val="46BD764E"/>
    <w:rsid w:val="46F52227"/>
    <w:rsid w:val="47014F56"/>
    <w:rsid w:val="475A60EA"/>
    <w:rsid w:val="479600C2"/>
    <w:rsid w:val="47E608C3"/>
    <w:rsid w:val="48144D18"/>
    <w:rsid w:val="48226DE9"/>
    <w:rsid w:val="48343555"/>
    <w:rsid w:val="48346286"/>
    <w:rsid w:val="48421B8F"/>
    <w:rsid w:val="484B1699"/>
    <w:rsid w:val="485472E7"/>
    <w:rsid w:val="485F61D1"/>
    <w:rsid w:val="486970D8"/>
    <w:rsid w:val="48751A6B"/>
    <w:rsid w:val="4879321A"/>
    <w:rsid w:val="489C504B"/>
    <w:rsid w:val="48FB51FD"/>
    <w:rsid w:val="49041585"/>
    <w:rsid w:val="49222F43"/>
    <w:rsid w:val="49434A65"/>
    <w:rsid w:val="494B5F6C"/>
    <w:rsid w:val="49543C63"/>
    <w:rsid w:val="49A01E17"/>
    <w:rsid w:val="49F46871"/>
    <w:rsid w:val="49FB046C"/>
    <w:rsid w:val="49FD6A03"/>
    <w:rsid w:val="4A00559E"/>
    <w:rsid w:val="4A0C6E3D"/>
    <w:rsid w:val="4A5B2B66"/>
    <w:rsid w:val="4A93640A"/>
    <w:rsid w:val="4ABD5904"/>
    <w:rsid w:val="4AE5063C"/>
    <w:rsid w:val="4AED3E2B"/>
    <w:rsid w:val="4AFC3C8D"/>
    <w:rsid w:val="4B1E5C15"/>
    <w:rsid w:val="4B3B0D09"/>
    <w:rsid w:val="4B602301"/>
    <w:rsid w:val="4B9B79BB"/>
    <w:rsid w:val="4B9F04FF"/>
    <w:rsid w:val="4BB965DD"/>
    <w:rsid w:val="4BED440E"/>
    <w:rsid w:val="4C190D1A"/>
    <w:rsid w:val="4C2536F6"/>
    <w:rsid w:val="4C457160"/>
    <w:rsid w:val="4C5A3D8B"/>
    <w:rsid w:val="4C5B184C"/>
    <w:rsid w:val="4C976E44"/>
    <w:rsid w:val="4C987FC7"/>
    <w:rsid w:val="4CB62AD6"/>
    <w:rsid w:val="4CE56999"/>
    <w:rsid w:val="4CF80EE8"/>
    <w:rsid w:val="4D293171"/>
    <w:rsid w:val="4D7E279B"/>
    <w:rsid w:val="4D8D1FB0"/>
    <w:rsid w:val="4DC43F7B"/>
    <w:rsid w:val="4E583FA0"/>
    <w:rsid w:val="4E5E611D"/>
    <w:rsid w:val="4E6618A7"/>
    <w:rsid w:val="4E6E2E4A"/>
    <w:rsid w:val="4E80132C"/>
    <w:rsid w:val="4EC73142"/>
    <w:rsid w:val="4ED40D41"/>
    <w:rsid w:val="4EE5114B"/>
    <w:rsid w:val="4EE76255"/>
    <w:rsid w:val="4F02235C"/>
    <w:rsid w:val="4F24335B"/>
    <w:rsid w:val="4F3823D2"/>
    <w:rsid w:val="4F38531E"/>
    <w:rsid w:val="4F6E3A49"/>
    <w:rsid w:val="4F776DFC"/>
    <w:rsid w:val="4F83048C"/>
    <w:rsid w:val="4FD56BA9"/>
    <w:rsid w:val="4FD57536"/>
    <w:rsid w:val="502F1739"/>
    <w:rsid w:val="50AD44D6"/>
    <w:rsid w:val="50B64292"/>
    <w:rsid w:val="50E27C5E"/>
    <w:rsid w:val="51432DF4"/>
    <w:rsid w:val="515F0B5B"/>
    <w:rsid w:val="5175600A"/>
    <w:rsid w:val="517E7C9F"/>
    <w:rsid w:val="51A9194B"/>
    <w:rsid w:val="523A6564"/>
    <w:rsid w:val="52420005"/>
    <w:rsid w:val="52530E74"/>
    <w:rsid w:val="52591FE4"/>
    <w:rsid w:val="52693E1E"/>
    <w:rsid w:val="52877E08"/>
    <w:rsid w:val="5293647A"/>
    <w:rsid w:val="52A04EBA"/>
    <w:rsid w:val="52A8390D"/>
    <w:rsid w:val="52EB2986"/>
    <w:rsid w:val="530A6218"/>
    <w:rsid w:val="532027AD"/>
    <w:rsid w:val="53210793"/>
    <w:rsid w:val="53633A08"/>
    <w:rsid w:val="53B1303C"/>
    <w:rsid w:val="53BD182A"/>
    <w:rsid w:val="53CB1D13"/>
    <w:rsid w:val="53DD2054"/>
    <w:rsid w:val="53DE47A1"/>
    <w:rsid w:val="53F15A92"/>
    <w:rsid w:val="53F911A3"/>
    <w:rsid w:val="54031BBA"/>
    <w:rsid w:val="5419219B"/>
    <w:rsid w:val="54452F6B"/>
    <w:rsid w:val="544663E1"/>
    <w:rsid w:val="548269EE"/>
    <w:rsid w:val="549D455C"/>
    <w:rsid w:val="54A01FA9"/>
    <w:rsid w:val="54AE0A4C"/>
    <w:rsid w:val="54C145AA"/>
    <w:rsid w:val="54D5074E"/>
    <w:rsid w:val="55455419"/>
    <w:rsid w:val="55B82E8D"/>
    <w:rsid w:val="5691671E"/>
    <w:rsid w:val="56A300B3"/>
    <w:rsid w:val="56C0340D"/>
    <w:rsid w:val="56C531AE"/>
    <w:rsid w:val="56E96686"/>
    <w:rsid w:val="56ED5D01"/>
    <w:rsid w:val="57D74049"/>
    <w:rsid w:val="58197E67"/>
    <w:rsid w:val="582D7488"/>
    <w:rsid w:val="5830659E"/>
    <w:rsid w:val="58992D11"/>
    <w:rsid w:val="58A31AF8"/>
    <w:rsid w:val="58A55219"/>
    <w:rsid w:val="58B770AE"/>
    <w:rsid w:val="58F43A57"/>
    <w:rsid w:val="58FC4CB0"/>
    <w:rsid w:val="591D6A50"/>
    <w:rsid w:val="59845CCB"/>
    <w:rsid w:val="599E39BE"/>
    <w:rsid w:val="5A2433BD"/>
    <w:rsid w:val="5A334B8F"/>
    <w:rsid w:val="5A3E4F8F"/>
    <w:rsid w:val="5A5F4B91"/>
    <w:rsid w:val="5A6C4FC8"/>
    <w:rsid w:val="5A7B3EBF"/>
    <w:rsid w:val="5A954BEB"/>
    <w:rsid w:val="5AA50D34"/>
    <w:rsid w:val="5AEB497F"/>
    <w:rsid w:val="5AF51356"/>
    <w:rsid w:val="5B926282"/>
    <w:rsid w:val="5B9E3C74"/>
    <w:rsid w:val="5BA15D37"/>
    <w:rsid w:val="5BB53824"/>
    <w:rsid w:val="5BBA356B"/>
    <w:rsid w:val="5BF731E4"/>
    <w:rsid w:val="5C64783C"/>
    <w:rsid w:val="5C8E15C5"/>
    <w:rsid w:val="5D0774D6"/>
    <w:rsid w:val="5D0E2E66"/>
    <w:rsid w:val="5D0F56BB"/>
    <w:rsid w:val="5D686008"/>
    <w:rsid w:val="5D7D4D83"/>
    <w:rsid w:val="5DAC2681"/>
    <w:rsid w:val="5DBA4C51"/>
    <w:rsid w:val="5DF42474"/>
    <w:rsid w:val="5E7A2A6B"/>
    <w:rsid w:val="5E8C715C"/>
    <w:rsid w:val="5E99143C"/>
    <w:rsid w:val="5EB45DB4"/>
    <w:rsid w:val="5EE37CC8"/>
    <w:rsid w:val="5F030165"/>
    <w:rsid w:val="5F1002E7"/>
    <w:rsid w:val="5F213E2F"/>
    <w:rsid w:val="5F262B0A"/>
    <w:rsid w:val="5F265E78"/>
    <w:rsid w:val="5F2B34D2"/>
    <w:rsid w:val="5F3E399B"/>
    <w:rsid w:val="5F49640F"/>
    <w:rsid w:val="5F65629E"/>
    <w:rsid w:val="5FE4107A"/>
    <w:rsid w:val="60121678"/>
    <w:rsid w:val="60177F79"/>
    <w:rsid w:val="602D3183"/>
    <w:rsid w:val="604B1F5F"/>
    <w:rsid w:val="605572D5"/>
    <w:rsid w:val="6056466D"/>
    <w:rsid w:val="60633227"/>
    <w:rsid w:val="60994974"/>
    <w:rsid w:val="60AE5C8D"/>
    <w:rsid w:val="60B32F2F"/>
    <w:rsid w:val="60E770CC"/>
    <w:rsid w:val="60FC4A27"/>
    <w:rsid w:val="612F703F"/>
    <w:rsid w:val="6133354E"/>
    <w:rsid w:val="614F4AC9"/>
    <w:rsid w:val="61677179"/>
    <w:rsid w:val="616972E1"/>
    <w:rsid w:val="616D4B0C"/>
    <w:rsid w:val="61773B90"/>
    <w:rsid w:val="618C6876"/>
    <w:rsid w:val="61952451"/>
    <w:rsid w:val="61D319DA"/>
    <w:rsid w:val="61D7579A"/>
    <w:rsid w:val="62022929"/>
    <w:rsid w:val="620634B3"/>
    <w:rsid w:val="620809DC"/>
    <w:rsid w:val="620E1D30"/>
    <w:rsid w:val="620F14BC"/>
    <w:rsid w:val="62110E36"/>
    <w:rsid w:val="62451673"/>
    <w:rsid w:val="638059B3"/>
    <w:rsid w:val="638E5C3C"/>
    <w:rsid w:val="63B7146E"/>
    <w:rsid w:val="63BC07F5"/>
    <w:rsid w:val="63BE17C5"/>
    <w:rsid w:val="63C50DFF"/>
    <w:rsid w:val="63C673EB"/>
    <w:rsid w:val="63D97F61"/>
    <w:rsid w:val="64377904"/>
    <w:rsid w:val="644F0D18"/>
    <w:rsid w:val="64831403"/>
    <w:rsid w:val="64EA0683"/>
    <w:rsid w:val="650527DD"/>
    <w:rsid w:val="654E376A"/>
    <w:rsid w:val="65547E6F"/>
    <w:rsid w:val="65AD1371"/>
    <w:rsid w:val="65B120A9"/>
    <w:rsid w:val="65EA27B4"/>
    <w:rsid w:val="66154B4A"/>
    <w:rsid w:val="66354E5E"/>
    <w:rsid w:val="663660BC"/>
    <w:rsid w:val="66535889"/>
    <w:rsid w:val="6656286E"/>
    <w:rsid w:val="666053E1"/>
    <w:rsid w:val="66605DDA"/>
    <w:rsid w:val="666977BF"/>
    <w:rsid w:val="66DD160E"/>
    <w:rsid w:val="66FB6199"/>
    <w:rsid w:val="670A55D9"/>
    <w:rsid w:val="67231EF0"/>
    <w:rsid w:val="673F40DC"/>
    <w:rsid w:val="673F79F3"/>
    <w:rsid w:val="677F6BF9"/>
    <w:rsid w:val="67A61219"/>
    <w:rsid w:val="67A6275E"/>
    <w:rsid w:val="67EB0D65"/>
    <w:rsid w:val="68DE1033"/>
    <w:rsid w:val="68E760C2"/>
    <w:rsid w:val="68F17E13"/>
    <w:rsid w:val="699E3005"/>
    <w:rsid w:val="69B44AA8"/>
    <w:rsid w:val="69CD404D"/>
    <w:rsid w:val="69CF442B"/>
    <w:rsid w:val="69F90F3E"/>
    <w:rsid w:val="69FF28DD"/>
    <w:rsid w:val="6A157884"/>
    <w:rsid w:val="6A2C03FE"/>
    <w:rsid w:val="6A2C29C0"/>
    <w:rsid w:val="6A315456"/>
    <w:rsid w:val="6AA9783A"/>
    <w:rsid w:val="6B0B1E4F"/>
    <w:rsid w:val="6B183FD5"/>
    <w:rsid w:val="6B2C118D"/>
    <w:rsid w:val="6B4E60B7"/>
    <w:rsid w:val="6B5B61E4"/>
    <w:rsid w:val="6B743461"/>
    <w:rsid w:val="6B835038"/>
    <w:rsid w:val="6B88127C"/>
    <w:rsid w:val="6B9669D8"/>
    <w:rsid w:val="6B9E3461"/>
    <w:rsid w:val="6BB84AA5"/>
    <w:rsid w:val="6BC95B6B"/>
    <w:rsid w:val="6BDE1785"/>
    <w:rsid w:val="6BE74987"/>
    <w:rsid w:val="6BEC59EF"/>
    <w:rsid w:val="6C0D23D4"/>
    <w:rsid w:val="6C261EAD"/>
    <w:rsid w:val="6C3623B8"/>
    <w:rsid w:val="6C532ADB"/>
    <w:rsid w:val="6C7503BD"/>
    <w:rsid w:val="6C790D58"/>
    <w:rsid w:val="6C9C53B5"/>
    <w:rsid w:val="6CAE6D61"/>
    <w:rsid w:val="6CC84FD5"/>
    <w:rsid w:val="6CD27F5A"/>
    <w:rsid w:val="6CDB2C6D"/>
    <w:rsid w:val="6CE33085"/>
    <w:rsid w:val="6D515568"/>
    <w:rsid w:val="6D5626D0"/>
    <w:rsid w:val="6D735214"/>
    <w:rsid w:val="6D7A3763"/>
    <w:rsid w:val="6D7A3C3C"/>
    <w:rsid w:val="6DFF1E88"/>
    <w:rsid w:val="6E895588"/>
    <w:rsid w:val="6E9A70CF"/>
    <w:rsid w:val="6EA91383"/>
    <w:rsid w:val="6EF819F6"/>
    <w:rsid w:val="6F332E33"/>
    <w:rsid w:val="6F46411F"/>
    <w:rsid w:val="6F4D4FD8"/>
    <w:rsid w:val="6F6F30E8"/>
    <w:rsid w:val="6F712607"/>
    <w:rsid w:val="6F747186"/>
    <w:rsid w:val="6F7974AE"/>
    <w:rsid w:val="6F8E5C87"/>
    <w:rsid w:val="6FBA007A"/>
    <w:rsid w:val="70375E01"/>
    <w:rsid w:val="704C6116"/>
    <w:rsid w:val="705D5179"/>
    <w:rsid w:val="707C1186"/>
    <w:rsid w:val="70A745DC"/>
    <w:rsid w:val="70C1163A"/>
    <w:rsid w:val="70D9546E"/>
    <w:rsid w:val="70EA3AA8"/>
    <w:rsid w:val="712B6914"/>
    <w:rsid w:val="71300F19"/>
    <w:rsid w:val="7137709E"/>
    <w:rsid w:val="71944B58"/>
    <w:rsid w:val="7284736E"/>
    <w:rsid w:val="7293299C"/>
    <w:rsid w:val="72F13872"/>
    <w:rsid w:val="72FA6CD7"/>
    <w:rsid w:val="732842BC"/>
    <w:rsid w:val="73294DDA"/>
    <w:rsid w:val="733839E3"/>
    <w:rsid w:val="73901FE7"/>
    <w:rsid w:val="73973DD3"/>
    <w:rsid w:val="739C240F"/>
    <w:rsid w:val="73AD7AB4"/>
    <w:rsid w:val="73B31ECC"/>
    <w:rsid w:val="73E21F97"/>
    <w:rsid w:val="74144115"/>
    <w:rsid w:val="747B70C1"/>
    <w:rsid w:val="74C675D8"/>
    <w:rsid w:val="74D3756A"/>
    <w:rsid w:val="74D90D05"/>
    <w:rsid w:val="74EB7EA7"/>
    <w:rsid w:val="74F0702F"/>
    <w:rsid w:val="75206E4A"/>
    <w:rsid w:val="75577511"/>
    <w:rsid w:val="75743ABF"/>
    <w:rsid w:val="75E22E7F"/>
    <w:rsid w:val="761546B6"/>
    <w:rsid w:val="761E4AAF"/>
    <w:rsid w:val="76325F5F"/>
    <w:rsid w:val="763A2A34"/>
    <w:rsid w:val="76437E6C"/>
    <w:rsid w:val="7648778E"/>
    <w:rsid w:val="766D35B3"/>
    <w:rsid w:val="769D1810"/>
    <w:rsid w:val="76B87D2F"/>
    <w:rsid w:val="76D27629"/>
    <w:rsid w:val="76E153B0"/>
    <w:rsid w:val="76EC0EEE"/>
    <w:rsid w:val="77143E51"/>
    <w:rsid w:val="77234E4D"/>
    <w:rsid w:val="77587169"/>
    <w:rsid w:val="776803F9"/>
    <w:rsid w:val="776B0B22"/>
    <w:rsid w:val="776E5D58"/>
    <w:rsid w:val="777E4E01"/>
    <w:rsid w:val="77811649"/>
    <w:rsid w:val="778D1ECC"/>
    <w:rsid w:val="77AD273F"/>
    <w:rsid w:val="77D83735"/>
    <w:rsid w:val="77DD726C"/>
    <w:rsid w:val="77EE755C"/>
    <w:rsid w:val="78106B7A"/>
    <w:rsid w:val="78264E5B"/>
    <w:rsid w:val="782A3227"/>
    <w:rsid w:val="782D6972"/>
    <w:rsid w:val="7848478A"/>
    <w:rsid w:val="786B4A25"/>
    <w:rsid w:val="787B133F"/>
    <w:rsid w:val="78805C82"/>
    <w:rsid w:val="78F6198D"/>
    <w:rsid w:val="791406ED"/>
    <w:rsid w:val="791C4182"/>
    <w:rsid w:val="793712C7"/>
    <w:rsid w:val="793947DC"/>
    <w:rsid w:val="79497B89"/>
    <w:rsid w:val="795443BC"/>
    <w:rsid w:val="79791F99"/>
    <w:rsid w:val="798B293A"/>
    <w:rsid w:val="798B760F"/>
    <w:rsid w:val="799D5615"/>
    <w:rsid w:val="79B96C8F"/>
    <w:rsid w:val="79C355EB"/>
    <w:rsid w:val="7A1D799B"/>
    <w:rsid w:val="7A417A51"/>
    <w:rsid w:val="7AEE44BB"/>
    <w:rsid w:val="7B1E7CF6"/>
    <w:rsid w:val="7B563010"/>
    <w:rsid w:val="7B564C07"/>
    <w:rsid w:val="7B741C70"/>
    <w:rsid w:val="7B7D4DC5"/>
    <w:rsid w:val="7B8442E8"/>
    <w:rsid w:val="7B9D38FC"/>
    <w:rsid w:val="7BA46E20"/>
    <w:rsid w:val="7BD20DE6"/>
    <w:rsid w:val="7C113854"/>
    <w:rsid w:val="7C181E36"/>
    <w:rsid w:val="7C1B1C58"/>
    <w:rsid w:val="7C392B74"/>
    <w:rsid w:val="7C4E1DC8"/>
    <w:rsid w:val="7C7E0AFA"/>
    <w:rsid w:val="7C8155C3"/>
    <w:rsid w:val="7C8D59D4"/>
    <w:rsid w:val="7CB4212F"/>
    <w:rsid w:val="7D0A5F80"/>
    <w:rsid w:val="7D52732F"/>
    <w:rsid w:val="7D60124F"/>
    <w:rsid w:val="7D9A34D1"/>
    <w:rsid w:val="7DA7369E"/>
    <w:rsid w:val="7DAC72BA"/>
    <w:rsid w:val="7DB46A69"/>
    <w:rsid w:val="7DC74F57"/>
    <w:rsid w:val="7DDF240D"/>
    <w:rsid w:val="7DF64BAD"/>
    <w:rsid w:val="7E3169AA"/>
    <w:rsid w:val="7E8974CD"/>
    <w:rsid w:val="7E953E05"/>
    <w:rsid w:val="7ECD51DD"/>
    <w:rsid w:val="7EF64772"/>
    <w:rsid w:val="7F2E2F9C"/>
    <w:rsid w:val="7F423727"/>
    <w:rsid w:val="7F6F0E00"/>
    <w:rsid w:val="7F8846A9"/>
    <w:rsid w:val="7F913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qFormat/>
    <w:uiPriority w:val="9"/>
    <w:pPr>
      <w:keepNext/>
      <w:numPr>
        <w:ilvl w:val="0"/>
        <w:numId w:val="1"/>
      </w:numPr>
      <w:spacing w:before="240" w:after="240"/>
      <w:outlineLvl w:val="0"/>
    </w:pPr>
    <w:rPr>
      <w:b/>
      <w:caps/>
      <w:kern w:val="28"/>
    </w:rPr>
  </w:style>
  <w:style w:type="paragraph" w:styleId="5">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Body Style"/>
    <w:basedOn w:val="4"/>
    <w:qFormat/>
    <w:uiPriority w:val="0"/>
    <w:pPr>
      <w:tabs>
        <w:tab w:val="left" w:pos="304"/>
        <w:tab w:val="right" w:pos="8825"/>
        <w:tab w:val="left" w:pos="10346"/>
        <w:tab w:val="left" w:pos="10386"/>
      </w:tabs>
    </w:pPr>
    <w:rPr>
      <w:i w:val="0"/>
      <w:color w:val="auto"/>
    </w:rPr>
  </w:style>
  <w:style w:type="paragraph" w:customStyle="1" w:styleId="4">
    <w:name w:val="Template Text"/>
    <w:basedOn w:val="1"/>
    <w:semiHidden/>
    <w:qFormat/>
    <w:uiPriority w:val="0"/>
    <w:pPr>
      <w:tabs>
        <w:tab w:val="left" w:pos="304"/>
        <w:tab w:val="right" w:pos="8825"/>
        <w:tab w:val="left" w:pos="10346"/>
        <w:tab w:val="left" w:pos="10386"/>
      </w:tabs>
      <w:suppressAutoHyphens/>
      <w:spacing w:beforeLines="50" w:afterLines="50"/>
      <w:ind w:left="425"/>
    </w:pPr>
    <w:rPr>
      <w:i/>
      <w:iCs/>
      <w:color w:val="E65A0C"/>
      <w:spacing w:val="-2"/>
    </w:rPr>
  </w:style>
  <w:style w:type="paragraph" w:styleId="7">
    <w:name w:val="Body Text Indent"/>
    <w:basedOn w:val="1"/>
    <w:link w:val="35"/>
    <w:uiPriority w:val="0"/>
    <w:pPr>
      <w:ind w:firstLine="600" w:firstLineChars="200"/>
    </w:pPr>
    <w:rPr>
      <w:rFonts w:ascii="Times New Roman" w:hAnsi="Times New Roman" w:eastAsia="宋体" w:cs="Times New Roman"/>
      <w:sz w:val="30"/>
      <w:szCs w:val="24"/>
    </w:rPr>
  </w:style>
  <w:style w:type="paragraph" w:styleId="8">
    <w:name w:val="Plain Text"/>
    <w:basedOn w:val="1"/>
    <w:link w:val="30"/>
    <w:qFormat/>
    <w:uiPriority w:val="0"/>
    <w:rPr>
      <w:rFonts w:ascii="宋体" w:hAnsi="Courier New" w:eastAsia="宋体" w:cs="Times New Roman"/>
      <w:szCs w:val="20"/>
    </w:rPr>
  </w:style>
  <w:style w:type="paragraph" w:styleId="9">
    <w:name w:val="Balloon Text"/>
    <w:basedOn w:val="1"/>
    <w:link w:val="32"/>
    <w:unhideWhenUsed/>
    <w:qFormat/>
    <w:uiPriority w:val="99"/>
    <w:rPr>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before="120" w:after="120"/>
      <w:jc w:val="left"/>
    </w:pPr>
    <w:rPr>
      <w:b/>
    </w:rPr>
  </w:style>
  <w:style w:type="character" w:styleId="14">
    <w:name w:val="page number"/>
    <w:basedOn w:val="13"/>
    <w:uiPriority w:val="0"/>
  </w:style>
  <w:style w:type="character" w:styleId="15">
    <w:name w:val="Hyperlink"/>
    <w:basedOn w:val="13"/>
    <w:unhideWhenUsed/>
    <w:qFormat/>
    <w:uiPriority w:val="99"/>
    <w:rPr>
      <w:color w:val="0000FF" w:themeColor="hyperlink"/>
      <w:u w:val="single"/>
    </w:rPr>
  </w:style>
  <w:style w:type="character" w:styleId="16">
    <w:name w:val="annotation reference"/>
    <w:qFormat/>
    <w:uiPriority w:val="0"/>
    <w:rPr>
      <w:sz w:val="21"/>
      <w:szCs w:val="21"/>
    </w:rPr>
  </w:style>
  <w:style w:type="table" w:styleId="18">
    <w:name w:val="Table Grid"/>
    <w:basedOn w:val="17"/>
    <w:qFormat/>
    <w:uiPriority w:val="0"/>
    <w:pPr>
      <w:widowControl w:val="0"/>
      <w:jc w:val="both"/>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3"/>
    <w:link w:val="11"/>
    <w:qFormat/>
    <w:uiPriority w:val="0"/>
    <w:rPr>
      <w:sz w:val="18"/>
      <w:szCs w:val="18"/>
    </w:rPr>
  </w:style>
  <w:style w:type="character" w:customStyle="1" w:styleId="20">
    <w:name w:val="页脚 Char"/>
    <w:basedOn w:val="13"/>
    <w:link w:val="10"/>
    <w:qFormat/>
    <w:uiPriority w:val="0"/>
    <w:rPr>
      <w:sz w:val="18"/>
      <w:szCs w:val="18"/>
    </w:rPr>
  </w:style>
  <w:style w:type="paragraph" w:styleId="21">
    <w:name w:val="List Paragraph"/>
    <w:basedOn w:val="1"/>
    <w:qFormat/>
    <w:uiPriority w:val="34"/>
    <w:pPr>
      <w:ind w:firstLine="420" w:firstLineChars="200"/>
    </w:pPr>
    <w:rPr>
      <w:rFonts w:ascii="Times New Roman" w:hAnsi="Times New Roman" w:eastAsia="宋体" w:cs="Times New Roman"/>
      <w:szCs w:val="24"/>
    </w:rPr>
  </w:style>
  <w:style w:type="character" w:customStyle="1" w:styleId="22">
    <w:name w:val="标题 3 Char"/>
    <w:basedOn w:val="13"/>
    <w:link w:val="5"/>
    <w:qFormat/>
    <w:uiPriority w:val="9"/>
    <w:rPr>
      <w:rFonts w:ascii="Times New Roman" w:hAnsi="Times New Roman" w:eastAsia="宋体" w:cs="Times New Roman"/>
      <w:b/>
      <w:bCs/>
      <w:sz w:val="32"/>
      <w:szCs w:val="32"/>
    </w:rPr>
  </w:style>
  <w:style w:type="character" w:customStyle="1" w:styleId="23">
    <w:name w:val="标题 4 Char"/>
    <w:basedOn w:val="13"/>
    <w:link w:val="6"/>
    <w:qFormat/>
    <w:uiPriority w:val="9"/>
    <w:rPr>
      <w:rFonts w:asciiTheme="majorHAnsi" w:hAnsiTheme="majorHAnsi" w:eastAsiaTheme="majorEastAsia" w:cstheme="majorBidi"/>
      <w:b/>
      <w:bCs/>
      <w:sz w:val="28"/>
      <w:szCs w:val="28"/>
    </w:rPr>
  </w:style>
  <w:style w:type="paragraph" w:customStyle="1" w:styleId="24">
    <w:name w:val="正文AA"/>
    <w:basedOn w:val="1"/>
    <w:link w:val="25"/>
    <w:qFormat/>
    <w:uiPriority w:val="0"/>
    <w:pPr>
      <w:widowControl/>
      <w:spacing w:line="360" w:lineRule="auto"/>
      <w:ind w:firstLine="480" w:firstLineChars="200"/>
      <w:jc w:val="left"/>
    </w:pPr>
    <w:rPr>
      <w:rFonts w:ascii="宋体" w:hAnsi="宋体" w:eastAsia="宋体" w:cs="Times New Roman"/>
      <w:sz w:val="24"/>
      <w:szCs w:val="24"/>
      <w:lang w:val="en-GB"/>
    </w:rPr>
  </w:style>
  <w:style w:type="character" w:customStyle="1" w:styleId="25">
    <w:name w:val="正文AA Char"/>
    <w:basedOn w:val="13"/>
    <w:link w:val="24"/>
    <w:qFormat/>
    <w:uiPriority w:val="0"/>
    <w:rPr>
      <w:rFonts w:ascii="宋体" w:hAnsi="宋体" w:eastAsia="宋体" w:cs="Times New Roman"/>
      <w:sz w:val="24"/>
      <w:szCs w:val="24"/>
      <w:lang w:val="en-GB"/>
    </w:rPr>
  </w:style>
  <w:style w:type="paragraph" w:customStyle="1" w:styleId="26">
    <w:name w:val="样式AA"/>
    <w:basedOn w:val="1"/>
    <w:qFormat/>
    <w:uiPriority w:val="0"/>
    <w:pPr>
      <w:numPr>
        <w:ilvl w:val="0"/>
        <w:numId w:val="2"/>
      </w:numPr>
      <w:tabs>
        <w:tab w:val="left" w:pos="567"/>
      </w:tabs>
      <w:spacing w:line="360" w:lineRule="auto"/>
    </w:pPr>
    <w:rPr>
      <w:rFonts w:ascii="黑体" w:hAnsi="黑体" w:eastAsia="黑体" w:cs="Arial"/>
      <w:b/>
      <w:sz w:val="28"/>
      <w:szCs w:val="28"/>
    </w:rPr>
  </w:style>
  <w:style w:type="paragraph" w:customStyle="1" w:styleId="27">
    <w:name w:val="样式bb"/>
    <w:basedOn w:val="1"/>
    <w:link w:val="28"/>
    <w:qFormat/>
    <w:uiPriority w:val="0"/>
    <w:pPr>
      <w:numPr>
        <w:ilvl w:val="1"/>
        <w:numId w:val="2"/>
      </w:numPr>
      <w:tabs>
        <w:tab w:val="left" w:pos="567"/>
      </w:tabs>
      <w:spacing w:line="360" w:lineRule="auto"/>
    </w:pPr>
    <w:rPr>
      <w:rFonts w:ascii="Arial" w:hAnsi="Arial" w:eastAsia="宋体" w:cs="Arial"/>
      <w:b/>
      <w:sz w:val="24"/>
      <w:szCs w:val="24"/>
    </w:rPr>
  </w:style>
  <w:style w:type="character" w:customStyle="1" w:styleId="28">
    <w:name w:val="样式bb Char"/>
    <w:basedOn w:val="13"/>
    <w:link w:val="27"/>
    <w:qFormat/>
    <w:uiPriority w:val="0"/>
    <w:rPr>
      <w:rFonts w:ascii="Arial" w:hAnsi="Arial" w:eastAsia="宋体" w:cs="Arial"/>
      <w:b/>
      <w:sz w:val="24"/>
      <w:szCs w:val="24"/>
    </w:rPr>
  </w:style>
  <w:style w:type="paragraph" w:customStyle="1" w:styleId="29">
    <w:name w:val="样式cc"/>
    <w:basedOn w:val="27"/>
    <w:qFormat/>
    <w:uiPriority w:val="0"/>
    <w:pPr>
      <w:numPr>
        <w:ilvl w:val="2"/>
      </w:numPr>
      <w:ind w:left="1260" w:hanging="420"/>
    </w:pPr>
    <w:rPr>
      <w:lang w:val="en-GB"/>
    </w:rPr>
  </w:style>
  <w:style w:type="character" w:customStyle="1" w:styleId="30">
    <w:name w:val="纯文本 Char"/>
    <w:basedOn w:val="13"/>
    <w:link w:val="8"/>
    <w:qFormat/>
    <w:uiPriority w:val="0"/>
    <w:rPr>
      <w:rFonts w:ascii="宋体" w:hAnsi="Courier New" w:eastAsia="宋体" w:cs="Times New Roman"/>
      <w:szCs w:val="20"/>
    </w:rPr>
  </w:style>
  <w:style w:type="paragraph" w:customStyle="1" w:styleId="31">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2">
    <w:name w:val="批注框文本 Char"/>
    <w:basedOn w:val="13"/>
    <w:link w:val="9"/>
    <w:semiHidden/>
    <w:qFormat/>
    <w:uiPriority w:val="99"/>
    <w:rPr>
      <w:sz w:val="18"/>
      <w:szCs w:val="18"/>
    </w:rPr>
  </w:style>
  <w:style w:type="paragraph" w:customStyle="1" w:styleId="3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列出段落1"/>
    <w:basedOn w:val="1"/>
    <w:uiPriority w:val="0"/>
    <w:pPr>
      <w:ind w:firstLine="420" w:firstLineChars="200"/>
    </w:pPr>
    <w:rPr>
      <w:rFonts w:ascii="Calibri" w:hAnsi="Calibri" w:eastAsia="宋体" w:cs="Times New Roman"/>
    </w:rPr>
  </w:style>
  <w:style w:type="character" w:customStyle="1" w:styleId="35">
    <w:name w:val="正文文本缩进 Char"/>
    <w:basedOn w:val="13"/>
    <w:link w:val="7"/>
    <w:uiPriority w:val="0"/>
    <w:rPr>
      <w:kern w:val="2"/>
      <w:sz w:val="30"/>
      <w:szCs w:val="24"/>
    </w:rPr>
  </w:style>
  <w:style w:type="character" w:customStyle="1" w:styleId="36">
    <w:name w:val="页码 New New"/>
    <w:basedOn w:val="13"/>
    <w:uiPriority w:val="0"/>
  </w:style>
  <w:style w:type="character" w:customStyle="1" w:styleId="37">
    <w:name w:val="页码 New New New New New New New New New New New New New"/>
    <w:basedOn w:val="13"/>
    <w:uiPriority w:val="0"/>
  </w:style>
  <w:style w:type="character" w:customStyle="1" w:styleId="38">
    <w:name w:val="页码 New New New New New New New New New New New New New New New New New"/>
    <w:basedOn w:val="13"/>
    <w:uiPriority w:val="0"/>
  </w:style>
  <w:style w:type="character" w:customStyle="1" w:styleId="39">
    <w:name w:val="页码 New New New New New New New New"/>
    <w:basedOn w:val="13"/>
    <w:qFormat/>
    <w:uiPriority w:val="0"/>
  </w:style>
  <w:style w:type="character" w:customStyle="1" w:styleId="40">
    <w:name w:val="页码 New New New New New New New New New New New New New New"/>
    <w:basedOn w:val="13"/>
    <w:uiPriority w:val="0"/>
  </w:style>
  <w:style w:type="character" w:customStyle="1" w:styleId="41">
    <w:name w:val="页码 New New New New"/>
    <w:basedOn w:val="13"/>
    <w:qFormat/>
    <w:uiPriority w:val="0"/>
  </w:style>
  <w:style w:type="character" w:customStyle="1" w:styleId="42">
    <w:name w:val="页码 New New New"/>
    <w:basedOn w:val="13"/>
    <w:uiPriority w:val="0"/>
  </w:style>
  <w:style w:type="character" w:customStyle="1" w:styleId="43">
    <w:name w:val="页码 New New New New New New New New New New New New New New New New New New New New New New New New New New New New"/>
    <w:basedOn w:val="13"/>
    <w:qFormat/>
    <w:uiPriority w:val="0"/>
  </w:style>
  <w:style w:type="character" w:customStyle="1" w:styleId="44">
    <w:name w:val="页码 New New New New New New New New New New New New New New New New New New New New New New"/>
    <w:basedOn w:val="13"/>
    <w:uiPriority w:val="0"/>
  </w:style>
  <w:style w:type="character" w:customStyle="1" w:styleId="45">
    <w:name w:val="页码 New New New New New New"/>
    <w:basedOn w:val="13"/>
    <w:uiPriority w:val="0"/>
  </w:style>
  <w:style w:type="character" w:customStyle="1" w:styleId="46">
    <w:name w:val="页码 New New New New New New New New New New New New New New New New New New New New New New New New New New New New New New New New New New"/>
    <w:basedOn w:val="13"/>
    <w:uiPriority w:val="0"/>
  </w:style>
  <w:style w:type="character" w:customStyle="1" w:styleId="47">
    <w:name w:val="页码 New New New New New New New New New New New New New New New New New New New New New New New New New New New New New"/>
    <w:basedOn w:val="13"/>
    <w:uiPriority w:val="0"/>
  </w:style>
  <w:style w:type="character" w:customStyle="1" w:styleId="48">
    <w:name w:val="页码 New New New New New New New New New New New New New New New New New New New New New New New New New New"/>
    <w:basedOn w:val="13"/>
    <w:uiPriority w:val="0"/>
  </w:style>
  <w:style w:type="character" w:customStyle="1" w:styleId="49">
    <w:name w:val="页码 New New New New New New New New New New New New New New New New New New New New New New New New New New New New New New New New New New New"/>
    <w:basedOn w:val="13"/>
    <w:qFormat/>
    <w:uiPriority w:val="0"/>
  </w:style>
  <w:style w:type="character" w:customStyle="1" w:styleId="50">
    <w:name w:val="页码 New New New New New New New New New New New New New New New"/>
    <w:basedOn w:val="13"/>
    <w:uiPriority w:val="0"/>
  </w:style>
  <w:style w:type="character" w:customStyle="1" w:styleId="51">
    <w:name w:val="页码 New New New New New New New New New New New New New New New New"/>
    <w:basedOn w:val="13"/>
    <w:uiPriority w:val="0"/>
  </w:style>
  <w:style w:type="character" w:customStyle="1" w:styleId="52">
    <w:name w:val="页码 New New New New New New New New New New New New New New New New New New New New New New New New New New New New New New New New New New New New New"/>
    <w:basedOn w:val="13"/>
    <w:uiPriority w:val="0"/>
  </w:style>
  <w:style w:type="character" w:customStyle="1" w:styleId="53">
    <w:name w:val="页码 New"/>
    <w:basedOn w:val="13"/>
    <w:uiPriority w:val="0"/>
  </w:style>
  <w:style w:type="character" w:customStyle="1" w:styleId="54">
    <w:name w:val="页码 New New New New New New New New New New New New New New New New New New New New New New New New New New New New New New"/>
    <w:basedOn w:val="13"/>
    <w:uiPriority w:val="0"/>
  </w:style>
  <w:style w:type="character" w:customStyle="1" w:styleId="55">
    <w:name w:val="页码 New New New New New New New New New New New New New New New New New New New New New New New New"/>
    <w:basedOn w:val="13"/>
    <w:uiPriority w:val="0"/>
  </w:style>
  <w:style w:type="character" w:customStyle="1" w:styleId="56">
    <w:name w:val="页码 New New New New New New New New New New New New New New New New New New New New New New New New New New New New New New New"/>
    <w:basedOn w:val="13"/>
    <w:uiPriority w:val="0"/>
  </w:style>
  <w:style w:type="character" w:customStyle="1" w:styleId="57">
    <w:name w:val="页码 New New New New New New New New New New New New New New New New New New"/>
    <w:basedOn w:val="13"/>
    <w:uiPriority w:val="0"/>
  </w:style>
  <w:style w:type="character" w:customStyle="1" w:styleId="58">
    <w:name w:val="页码 New New New New New"/>
    <w:basedOn w:val="13"/>
    <w:uiPriority w:val="0"/>
  </w:style>
  <w:style w:type="character" w:customStyle="1" w:styleId="59">
    <w:name w:val="页码 New New New New New New New New New"/>
    <w:basedOn w:val="13"/>
    <w:uiPriority w:val="0"/>
  </w:style>
  <w:style w:type="character" w:customStyle="1" w:styleId="60">
    <w:name w:val="页码 New New New New New New New New New New New New New New New New New New New New New New New New New New New New New New New New New"/>
    <w:basedOn w:val="13"/>
    <w:uiPriority w:val="0"/>
  </w:style>
  <w:style w:type="character" w:customStyle="1" w:styleId="61">
    <w:name w:val="页码 New New New New New New New New New New New New New New New New New New New New"/>
    <w:basedOn w:val="13"/>
    <w:uiPriority w:val="0"/>
  </w:style>
  <w:style w:type="character" w:customStyle="1" w:styleId="62">
    <w:name w:val="页码 New New New New New New New New New New New New New New New New New New New New New"/>
    <w:basedOn w:val="13"/>
    <w:uiPriority w:val="0"/>
  </w:style>
  <w:style w:type="character" w:customStyle="1" w:styleId="63">
    <w:name w:val="页码 New New New New New New New New New New New New New New New New New New New New New New New New New New New"/>
    <w:basedOn w:val="13"/>
    <w:uiPriority w:val="0"/>
  </w:style>
  <w:style w:type="character" w:customStyle="1" w:styleId="64">
    <w:name w:val="页码 New New New New New New New New New New New New New New New New New New New New New New New New New New New New New New New New New New New New"/>
    <w:basedOn w:val="13"/>
    <w:uiPriority w:val="0"/>
  </w:style>
  <w:style w:type="character" w:customStyle="1" w:styleId="65">
    <w:name w:val="页码 New New New New New New New New New New New New New New New New New New New New New New New New New"/>
    <w:basedOn w:val="13"/>
    <w:uiPriority w:val="0"/>
  </w:style>
  <w:style w:type="character" w:customStyle="1" w:styleId="66">
    <w:name w:val="页码 New New New New New New New New New New New New New New New New New New New New New New New New New New New New New New New New"/>
    <w:basedOn w:val="13"/>
    <w:uiPriority w:val="0"/>
  </w:style>
  <w:style w:type="character" w:customStyle="1" w:styleId="67">
    <w:name w:val="页码 New New New New New New New New New New New New New New New New New New New"/>
    <w:basedOn w:val="13"/>
    <w:uiPriority w:val="0"/>
  </w:style>
  <w:style w:type="character" w:customStyle="1" w:styleId="68">
    <w:name w:val="页码 New New New New New New New New New New"/>
    <w:basedOn w:val="13"/>
    <w:uiPriority w:val="0"/>
  </w:style>
  <w:style w:type="character" w:customStyle="1" w:styleId="69">
    <w:name w:val="页码 New New New New New New New New New New New"/>
    <w:basedOn w:val="13"/>
    <w:uiPriority w:val="0"/>
  </w:style>
  <w:style w:type="character" w:customStyle="1" w:styleId="70">
    <w:name w:val="页码 New New New New New New New New New New New New New New New New New New New New New New New"/>
    <w:basedOn w:val="13"/>
    <w:uiPriority w:val="0"/>
  </w:style>
  <w:style w:type="character" w:customStyle="1" w:styleId="71">
    <w:name w:val="页码 New New New New New New New"/>
    <w:basedOn w:val="13"/>
    <w:qFormat/>
    <w:uiPriority w:val="0"/>
  </w:style>
  <w:style w:type="character" w:customStyle="1" w:styleId="72">
    <w:name w:val="页码 New New New New New New New New New New New New"/>
    <w:basedOn w:val="13"/>
    <w:uiPriority w:val="0"/>
  </w:style>
  <w:style w:type="paragraph" w:customStyle="1" w:styleId="73">
    <w:name w:val="xl22"/>
    <w:basedOn w:val="1"/>
    <w:uiPriority w:val="0"/>
    <w:pPr>
      <w:widowControl/>
      <w:spacing w:before="100" w:beforeAutospacing="1" w:after="100" w:afterAutospacing="1"/>
      <w:jc w:val="center"/>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0611D-0FB2-49D4-8B61-224D48D7584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4660</Words>
  <Characters>26564</Characters>
  <Lines>221</Lines>
  <Paragraphs>62</Paragraphs>
  <TotalTime>1</TotalTime>
  <ScaleCrop>false</ScaleCrop>
  <LinksUpToDate>false</LinksUpToDate>
  <CharactersWithSpaces>31162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2018-02-07T06:34:00Z</dcterms:created>
  <dc:creator>Xy</dc:creator>
  <cp:lastModifiedBy>Administrator</cp:lastModifiedBy>
  <cp:lastPrinted>2017-12-12T01:03:00Z</cp:lastPrinted>
  <dcterms:modified xsi:type="dcterms:W3CDTF">2018-06-17T07:17:31Z</dcterms:modified>
  <cp:revision>506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